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tbl>
      <w:tblPr>
        <w:tblpPr w:leftFromText="141" w:rightFromText="141" w:vertAnchor="text" w:tblpY="1"/>
        <w:tblOverlap w:val="never"/>
        <w:tblW w:w="0" w:type="auto"/>
        <w:tblLayout w:type="fixed"/>
        <w:tblCellMar>
          <w:left w:w="0" w:type="dxa"/>
          <w:right w:w="0" w:type="dxa"/>
        </w:tblCellMar>
        <w:tblLook w:val="0000" w:firstRow="0" w:lastRow="0" w:firstColumn="0" w:lastColumn="0" w:noHBand="0" w:noVBand="0"/>
      </w:tblPr>
      <w:tblGrid>
        <w:gridCol w:w="7036"/>
      </w:tblGrid>
      <w:tr w:rsidR="00106F6D" w:rsidTr="008B1C11">
        <w:trPr>
          <w:trHeight w:hRule="exact" w:val="2160"/>
        </w:trPr>
        <w:tc>
          <w:tcPr>
            <w:tcW w:w="7036" w:type="dxa"/>
          </w:tcPr>
          <w:p w:rsidR="00106F6D" w:rsidRDefault="009962A7" w:rsidP="008B1C11">
            <w:pPr>
              <w:rPr>
                <w:rStyle w:val="Huisstijl-Sjabloonnaam"/>
              </w:rPr>
            </w:pPr>
            <w:bookmarkStart w:id="0" w:name="bmTitel1" w:colFirst="0" w:colLast="0"/>
            <w:r>
              <w:rPr>
                <w:rStyle w:val="Huisstijl-Sjabloonnaam"/>
              </w:rPr>
              <w:t>Technisch ontwerp</w:t>
            </w:r>
            <w:r w:rsidR="001758CD">
              <w:rPr>
                <w:rStyle w:val="Huisstijl-Sjabloonnaam"/>
              </w:rPr>
              <w:t>: SCADA en PLC</w:t>
            </w:r>
          </w:p>
          <w:p w:rsidR="00106F6D" w:rsidRDefault="00106F6D" w:rsidP="008B1C11">
            <w:pPr>
              <w:rPr>
                <w:rStyle w:val="Huisstijl-Sjabloonnaam"/>
              </w:rPr>
            </w:pPr>
          </w:p>
          <w:p w:rsidR="00106F6D" w:rsidRDefault="009962A7" w:rsidP="008B1C11">
            <w:pPr>
              <w:rPr>
                <w:rStyle w:val="Huisstijl-Gegeven"/>
              </w:rPr>
            </w:pPr>
            <w:r>
              <w:rPr>
                <w:rStyle w:val="Huisstijl-Gegeven"/>
              </w:rPr>
              <w:t>Brabant Water</w:t>
            </w:r>
          </w:p>
          <w:p w:rsidR="00106F6D" w:rsidRDefault="009962A7" w:rsidP="008B1C11">
            <w:pPr>
              <w:rPr>
                <w:rStyle w:val="Huisstijl-Gegeven"/>
              </w:rPr>
            </w:pPr>
            <w:r>
              <w:rPr>
                <w:rStyle w:val="Huisstijl-Gegeven"/>
              </w:rPr>
              <w:t>Waterproductiebedrijf Eindhoven</w:t>
            </w:r>
          </w:p>
          <w:p w:rsidR="00106F6D" w:rsidRDefault="00106F6D" w:rsidP="008B1C11">
            <w:pPr>
              <w:rPr>
                <w:rStyle w:val="Huisstijl-Gegeven"/>
              </w:rPr>
            </w:pPr>
          </w:p>
          <w:p w:rsidR="00106F6D" w:rsidRDefault="0019432B" w:rsidP="008B1C11">
            <w:pPr>
              <w:rPr>
                <w:rStyle w:val="Huisstijl-Gegeven"/>
              </w:rPr>
            </w:pPr>
            <w:r>
              <w:rPr>
                <w:rStyle w:val="Huisstijl-Gegeven"/>
              </w:rPr>
              <w:t xml:space="preserve">Bestek </w:t>
            </w:r>
            <w:r w:rsidR="00FF6411" w:rsidRPr="00FF6411">
              <w:rPr>
                <w:rStyle w:val="Huisstijl-Gegeven"/>
              </w:rPr>
              <w:t>F105-2011-</w:t>
            </w:r>
            <w:r w:rsidR="00FF6411">
              <w:rPr>
                <w:rStyle w:val="Huisstijl-Gegeven"/>
              </w:rPr>
              <w:t>E</w:t>
            </w:r>
            <w:r w:rsidR="00FF6411" w:rsidRPr="00FF6411">
              <w:rPr>
                <w:rStyle w:val="Huisstijl-Gegeven"/>
              </w:rPr>
              <w:t>003</w:t>
            </w:r>
          </w:p>
          <w:p w:rsidR="00106F6D" w:rsidRDefault="00106F6D" w:rsidP="008B1C11">
            <w:pPr>
              <w:rPr>
                <w:rStyle w:val="Huisstijl-Gegeven"/>
              </w:rPr>
            </w:pPr>
          </w:p>
        </w:tc>
      </w:tr>
      <w:tr w:rsidR="00106F6D" w:rsidTr="008B1C11">
        <w:trPr>
          <w:trHeight w:val="480"/>
        </w:trPr>
        <w:tc>
          <w:tcPr>
            <w:tcW w:w="7036" w:type="dxa"/>
          </w:tcPr>
          <w:p w:rsidR="00106F6D" w:rsidRDefault="009962A7" w:rsidP="008B1C11">
            <w:pPr>
              <w:rPr>
                <w:rStyle w:val="Huisstijl-Kopje"/>
              </w:rPr>
            </w:pPr>
            <w:bookmarkStart w:id="1" w:name="bmAuteur1" w:colFirst="0" w:colLast="0"/>
            <w:bookmarkEnd w:id="0"/>
            <w:r>
              <w:rPr>
                <w:rStyle w:val="Huisstijl-Kopje"/>
              </w:rPr>
              <w:t>Auteur(s)</w:t>
            </w:r>
          </w:p>
          <w:p w:rsidR="00106F6D" w:rsidRDefault="0019432B" w:rsidP="008B1C11">
            <w:pPr>
              <w:rPr>
                <w:rStyle w:val="Huisstijl-Gegeven"/>
              </w:rPr>
            </w:pPr>
            <w:r>
              <w:rPr>
                <w:rStyle w:val="Huisstijl-Gegeven"/>
              </w:rPr>
              <w:t>Marcel Jordaa</w:t>
            </w:r>
            <w:r w:rsidR="009962A7">
              <w:rPr>
                <w:rStyle w:val="Huisstijl-Gegeven"/>
              </w:rPr>
              <w:t>n</w:t>
            </w:r>
          </w:p>
          <w:p w:rsidR="00106F6D" w:rsidRDefault="00106F6D" w:rsidP="008B1C11">
            <w:pPr>
              <w:rPr>
                <w:rStyle w:val="Huisstijl-Gegeven"/>
              </w:rPr>
            </w:pPr>
          </w:p>
        </w:tc>
      </w:tr>
    </w:tbl>
    <w:bookmarkEnd w:id="1"/>
    <w:p w:rsidR="00106F6D" w:rsidRDefault="008B1C11">
      <w:r>
        <w:br w:type="textWrapping" w:clear="all"/>
      </w:r>
    </w:p>
    <w:tbl>
      <w:tblPr>
        <w:tblpPr w:leftFromText="141" w:rightFromText="141" w:vertAnchor="text" w:horzAnchor="margin" w:tblpY="4865"/>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6" w:space="0" w:color="7F7F7F" w:themeColor="text1" w:themeTint="80"/>
          <w:insideV w:val="single" w:sz="6" w:space="0" w:color="7F7F7F" w:themeColor="text1" w:themeTint="80"/>
        </w:tblBorders>
        <w:tblLook w:val="01E0" w:firstRow="1" w:lastRow="1" w:firstColumn="1" w:lastColumn="1" w:noHBand="0" w:noVBand="0"/>
      </w:tblPr>
      <w:tblGrid>
        <w:gridCol w:w="2302"/>
        <w:gridCol w:w="2302"/>
        <w:gridCol w:w="2303"/>
        <w:gridCol w:w="2303"/>
      </w:tblGrid>
      <w:tr w:rsidR="001B319B" w:rsidTr="001B319B">
        <w:tc>
          <w:tcPr>
            <w:tcW w:w="4604" w:type="dxa"/>
            <w:gridSpan w:val="2"/>
          </w:tcPr>
          <w:p w:rsidR="001B319B" w:rsidRDefault="001B319B" w:rsidP="001B319B">
            <w:pPr>
              <w:jc w:val="center"/>
            </w:pPr>
            <w:bookmarkStart w:id="2" w:name="bmBegin"/>
            <w:bookmarkEnd w:id="2"/>
            <w:r>
              <w:t>BAM Techniek</w:t>
            </w:r>
          </w:p>
        </w:tc>
        <w:tc>
          <w:tcPr>
            <w:tcW w:w="4606" w:type="dxa"/>
            <w:gridSpan w:val="2"/>
          </w:tcPr>
          <w:p w:rsidR="001B319B" w:rsidRDefault="001B319B" w:rsidP="001B319B">
            <w:r>
              <w:t>Opdrachtgever: Brabant Water</w:t>
            </w:r>
          </w:p>
        </w:tc>
      </w:tr>
      <w:tr w:rsidR="001B319B" w:rsidTr="001B319B">
        <w:tc>
          <w:tcPr>
            <w:tcW w:w="2302" w:type="dxa"/>
          </w:tcPr>
          <w:p w:rsidR="001B319B" w:rsidRDefault="001B319B" w:rsidP="001B319B">
            <w:r>
              <w:t>Opgesteld door:</w:t>
            </w:r>
          </w:p>
        </w:tc>
        <w:tc>
          <w:tcPr>
            <w:tcW w:w="2302" w:type="dxa"/>
          </w:tcPr>
          <w:p w:rsidR="001B319B" w:rsidRDefault="001B319B" w:rsidP="001B319B">
            <w:r>
              <w:t>Vrijgegeven door:</w:t>
            </w:r>
          </w:p>
        </w:tc>
        <w:tc>
          <w:tcPr>
            <w:tcW w:w="2303" w:type="dxa"/>
          </w:tcPr>
          <w:p w:rsidR="001B319B" w:rsidRDefault="001B319B" w:rsidP="001B319B"/>
        </w:tc>
        <w:tc>
          <w:tcPr>
            <w:tcW w:w="2303" w:type="dxa"/>
          </w:tcPr>
          <w:p w:rsidR="001B319B" w:rsidRDefault="001B319B" w:rsidP="001B319B"/>
        </w:tc>
      </w:tr>
      <w:tr w:rsidR="001B319B" w:rsidTr="001B319B">
        <w:trPr>
          <w:trHeight w:val="444"/>
        </w:trPr>
        <w:tc>
          <w:tcPr>
            <w:tcW w:w="2302" w:type="dxa"/>
            <w:vAlign w:val="center"/>
          </w:tcPr>
          <w:p w:rsidR="001B319B" w:rsidRDefault="001B319B" w:rsidP="001B319B">
            <w:pPr>
              <w:rPr>
                <w:sz w:val="16"/>
                <w:szCs w:val="16"/>
              </w:rPr>
            </w:pPr>
            <w:r>
              <w:rPr>
                <w:sz w:val="16"/>
                <w:szCs w:val="16"/>
              </w:rPr>
              <w:t>M. Jordaan</w:t>
            </w:r>
          </w:p>
        </w:tc>
        <w:tc>
          <w:tcPr>
            <w:tcW w:w="2302" w:type="dxa"/>
            <w:vAlign w:val="center"/>
          </w:tcPr>
          <w:p w:rsidR="001B319B" w:rsidRDefault="001B319B" w:rsidP="001B319B">
            <w:pPr>
              <w:rPr>
                <w:sz w:val="16"/>
                <w:szCs w:val="16"/>
              </w:rPr>
            </w:pPr>
            <w:r>
              <w:rPr>
                <w:sz w:val="16"/>
                <w:szCs w:val="16"/>
              </w:rPr>
              <w:t>B. Nicolaassen</w:t>
            </w:r>
          </w:p>
        </w:tc>
        <w:tc>
          <w:tcPr>
            <w:tcW w:w="2303" w:type="dxa"/>
            <w:vAlign w:val="center"/>
          </w:tcPr>
          <w:p w:rsidR="001B319B" w:rsidRDefault="001B319B" w:rsidP="001B319B">
            <w:pPr>
              <w:rPr>
                <w:sz w:val="16"/>
                <w:szCs w:val="16"/>
              </w:rPr>
            </w:pPr>
          </w:p>
        </w:tc>
        <w:tc>
          <w:tcPr>
            <w:tcW w:w="2303" w:type="dxa"/>
            <w:vAlign w:val="center"/>
          </w:tcPr>
          <w:p w:rsidR="001B319B" w:rsidRDefault="001B319B" w:rsidP="001B319B">
            <w:pPr>
              <w:rPr>
                <w:sz w:val="16"/>
                <w:szCs w:val="16"/>
              </w:rPr>
            </w:pPr>
          </w:p>
        </w:tc>
      </w:tr>
      <w:tr w:rsidR="001B319B" w:rsidTr="001B319B">
        <w:trPr>
          <w:trHeight w:val="284"/>
        </w:trPr>
        <w:tc>
          <w:tcPr>
            <w:tcW w:w="2302" w:type="dxa"/>
            <w:vAlign w:val="center"/>
          </w:tcPr>
          <w:p w:rsidR="001B319B" w:rsidRDefault="001B319B" w:rsidP="001B319B">
            <w:r>
              <w:rPr>
                <w:sz w:val="16"/>
                <w:szCs w:val="16"/>
              </w:rPr>
              <w:t>Software engineer</w:t>
            </w:r>
          </w:p>
        </w:tc>
        <w:tc>
          <w:tcPr>
            <w:tcW w:w="2302" w:type="dxa"/>
            <w:vAlign w:val="center"/>
          </w:tcPr>
          <w:p w:rsidR="001B319B" w:rsidRDefault="001B319B" w:rsidP="001B319B">
            <w:r>
              <w:rPr>
                <w:sz w:val="16"/>
                <w:szCs w:val="16"/>
              </w:rPr>
              <w:t>Software engineer</w:t>
            </w:r>
          </w:p>
        </w:tc>
        <w:tc>
          <w:tcPr>
            <w:tcW w:w="2303" w:type="dxa"/>
            <w:vAlign w:val="center"/>
          </w:tcPr>
          <w:p w:rsidR="001B319B" w:rsidRDefault="001B319B" w:rsidP="001B319B">
            <w:pPr>
              <w:rPr>
                <w:sz w:val="16"/>
                <w:szCs w:val="16"/>
              </w:rPr>
            </w:pPr>
          </w:p>
          <w:p w:rsidR="001B319B" w:rsidRDefault="001B319B" w:rsidP="001B319B">
            <w:pPr>
              <w:rPr>
                <w:sz w:val="16"/>
                <w:szCs w:val="16"/>
              </w:rPr>
            </w:pPr>
            <w:r>
              <w:rPr>
                <w:sz w:val="16"/>
                <w:szCs w:val="16"/>
              </w:rPr>
              <w:t>Project leider</w:t>
            </w:r>
          </w:p>
          <w:p w:rsidR="001B319B" w:rsidRPr="0002036A" w:rsidRDefault="001B319B" w:rsidP="001B319B">
            <w:pPr>
              <w:rPr>
                <w:sz w:val="16"/>
                <w:szCs w:val="16"/>
              </w:rPr>
            </w:pPr>
          </w:p>
        </w:tc>
        <w:tc>
          <w:tcPr>
            <w:tcW w:w="2303" w:type="dxa"/>
            <w:vAlign w:val="center"/>
          </w:tcPr>
          <w:p w:rsidR="001B319B" w:rsidRPr="0002036A" w:rsidRDefault="001B319B" w:rsidP="001B319B">
            <w:pPr>
              <w:rPr>
                <w:sz w:val="16"/>
                <w:szCs w:val="16"/>
              </w:rPr>
            </w:pPr>
          </w:p>
        </w:tc>
      </w:tr>
      <w:tr w:rsidR="001B319B" w:rsidTr="001B319B">
        <w:tc>
          <w:tcPr>
            <w:tcW w:w="2302" w:type="dxa"/>
          </w:tcPr>
          <w:p w:rsidR="001B319B" w:rsidRDefault="001B319B" w:rsidP="001B319B">
            <w:r>
              <w:rPr>
                <w:noProof/>
              </w:rPr>
              <w:drawing>
                <wp:anchor distT="0" distB="0" distL="114300" distR="114300" simplePos="0" relativeHeight="251676672" behindDoc="0" locked="0" layoutInCell="1" allowOverlap="1" wp14:anchorId="05C81627" wp14:editId="680698DA">
                  <wp:simplePos x="0" y="0"/>
                  <wp:positionH relativeFrom="column">
                    <wp:posOffset>169176</wp:posOffset>
                  </wp:positionH>
                  <wp:positionV relativeFrom="paragraph">
                    <wp:posOffset>41266</wp:posOffset>
                  </wp:positionV>
                  <wp:extent cx="731576" cy="627797"/>
                  <wp:effectExtent l="19050" t="0" r="0" b="0"/>
                  <wp:wrapNone/>
                  <wp:docPr id="29" name="Picture 2" descr="Mar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rcel"/>
                          <pic:cNvPicPr>
                            <a:picLocks noChangeAspect="1" noChangeArrowheads="1"/>
                          </pic:cNvPicPr>
                        </pic:nvPicPr>
                        <pic:blipFill>
                          <a:blip r:embed="rId9" cstate="print"/>
                          <a:srcRect/>
                          <a:stretch>
                            <a:fillRect/>
                          </a:stretch>
                        </pic:blipFill>
                        <pic:spPr bwMode="auto">
                          <a:xfrm>
                            <a:off x="0" y="0"/>
                            <a:ext cx="731576" cy="627797"/>
                          </a:xfrm>
                          <a:prstGeom prst="rect">
                            <a:avLst/>
                          </a:prstGeom>
                          <a:noFill/>
                          <a:ln w="9525">
                            <a:noFill/>
                            <a:miter lim="800000"/>
                            <a:headEnd/>
                            <a:tailEnd/>
                          </a:ln>
                        </pic:spPr>
                      </pic:pic>
                    </a:graphicData>
                  </a:graphic>
                </wp:anchor>
              </w:drawing>
            </w:r>
          </w:p>
          <w:p w:rsidR="001B319B" w:rsidRDefault="001B319B" w:rsidP="001B319B"/>
          <w:p w:rsidR="001B319B" w:rsidRDefault="001B319B" w:rsidP="001B319B"/>
          <w:p w:rsidR="001B319B" w:rsidRDefault="001B319B" w:rsidP="001B319B"/>
          <w:p w:rsidR="001B319B" w:rsidRDefault="001B319B" w:rsidP="001B319B"/>
        </w:tc>
        <w:tc>
          <w:tcPr>
            <w:tcW w:w="2302" w:type="dxa"/>
          </w:tcPr>
          <w:p w:rsidR="001B319B" w:rsidRDefault="001B319B" w:rsidP="001B319B"/>
        </w:tc>
        <w:tc>
          <w:tcPr>
            <w:tcW w:w="2303" w:type="dxa"/>
          </w:tcPr>
          <w:p w:rsidR="001B319B" w:rsidRDefault="001B319B" w:rsidP="001B319B"/>
        </w:tc>
        <w:tc>
          <w:tcPr>
            <w:tcW w:w="2303" w:type="dxa"/>
          </w:tcPr>
          <w:p w:rsidR="001B319B" w:rsidRDefault="001B319B" w:rsidP="001B319B"/>
        </w:tc>
      </w:tr>
    </w:tbl>
    <w:p w:rsidR="00106F6D" w:rsidRDefault="009962A7" w:rsidP="00AD07D3">
      <w:pPr>
        <w:keepNext/>
        <w:spacing w:before="240"/>
        <w:rPr>
          <w:rStyle w:val="Huisstijl-Sjabloonnaam"/>
        </w:rPr>
      </w:pPr>
      <w:r>
        <w:br w:type="page"/>
      </w:r>
      <w:r>
        <w:rPr>
          <w:rStyle w:val="Huisstijl-Sjabloonnaam"/>
        </w:rPr>
        <w:lastRenderedPageBreak/>
        <w:t>Inhoud</w:t>
      </w:r>
    </w:p>
    <w:p w:rsidR="008D39F6" w:rsidRDefault="00C637FF">
      <w:pPr>
        <w:pStyle w:val="TOC1"/>
        <w:rPr>
          <w:rFonts w:asciiTheme="minorHAnsi" w:eastAsiaTheme="minorEastAsia" w:hAnsiTheme="minorHAnsi" w:cstheme="minorBidi"/>
          <w:sz w:val="22"/>
          <w:szCs w:val="22"/>
          <w:lang w:val="nl-BE" w:eastAsia="nl-BE"/>
        </w:rPr>
      </w:pPr>
      <w:r>
        <w:fldChar w:fldCharType="begin"/>
      </w:r>
      <w:r>
        <w:instrText xml:space="preserve"> TOC \o "1-3" </w:instrText>
      </w:r>
      <w:r>
        <w:fldChar w:fldCharType="separate"/>
      </w:r>
      <w:r w:rsidR="008D39F6">
        <w:t>1</w:t>
      </w:r>
      <w:r w:rsidR="008D39F6">
        <w:rPr>
          <w:rFonts w:asciiTheme="minorHAnsi" w:eastAsiaTheme="minorEastAsia" w:hAnsiTheme="minorHAnsi" w:cstheme="minorBidi"/>
          <w:sz w:val="22"/>
          <w:szCs w:val="22"/>
          <w:lang w:val="nl-BE" w:eastAsia="nl-BE"/>
        </w:rPr>
        <w:tab/>
      </w:r>
      <w:r w:rsidR="008D39F6">
        <w:t>Inleiding</w:t>
      </w:r>
      <w:r w:rsidR="008D39F6">
        <w:tab/>
      </w:r>
      <w:r w:rsidR="008D39F6">
        <w:fldChar w:fldCharType="begin"/>
      </w:r>
      <w:r w:rsidR="008D39F6">
        <w:instrText xml:space="preserve"> PAGEREF _Toc351300202 \h </w:instrText>
      </w:r>
      <w:r w:rsidR="008D39F6">
        <w:fldChar w:fldCharType="separate"/>
      </w:r>
      <w:r w:rsidR="008D39F6">
        <w:t>3</w:t>
      </w:r>
      <w:r w:rsidR="008D39F6">
        <w:fldChar w:fldCharType="end"/>
      </w:r>
    </w:p>
    <w:p w:rsidR="008D39F6" w:rsidRDefault="008D39F6">
      <w:pPr>
        <w:pStyle w:val="TOC2"/>
        <w:rPr>
          <w:rFonts w:asciiTheme="minorHAnsi" w:eastAsiaTheme="minorEastAsia" w:hAnsiTheme="minorHAnsi" w:cstheme="minorBidi"/>
          <w:sz w:val="22"/>
          <w:szCs w:val="22"/>
          <w:lang w:val="nl-BE" w:eastAsia="nl-BE"/>
        </w:rPr>
      </w:pPr>
      <w:r>
        <w:t>1.1</w:t>
      </w:r>
      <w:r>
        <w:rPr>
          <w:rFonts w:asciiTheme="minorHAnsi" w:eastAsiaTheme="minorEastAsia" w:hAnsiTheme="minorHAnsi" w:cstheme="minorBidi"/>
          <w:sz w:val="22"/>
          <w:szCs w:val="22"/>
          <w:lang w:val="nl-BE" w:eastAsia="nl-BE"/>
        </w:rPr>
        <w:tab/>
      </w:r>
      <w:r>
        <w:t>Documenten</w:t>
      </w:r>
      <w:r>
        <w:tab/>
      </w:r>
      <w:r>
        <w:fldChar w:fldCharType="begin"/>
      </w:r>
      <w:r>
        <w:instrText xml:space="preserve"> PAGEREF _Toc351300203 \h </w:instrText>
      </w:r>
      <w:r>
        <w:fldChar w:fldCharType="separate"/>
      </w:r>
      <w:r>
        <w:t>3</w:t>
      </w:r>
      <w:r>
        <w:fldChar w:fldCharType="end"/>
      </w:r>
    </w:p>
    <w:p w:rsidR="008D39F6" w:rsidRDefault="008D39F6">
      <w:pPr>
        <w:pStyle w:val="TOC2"/>
        <w:rPr>
          <w:rFonts w:asciiTheme="minorHAnsi" w:eastAsiaTheme="minorEastAsia" w:hAnsiTheme="minorHAnsi" w:cstheme="minorBidi"/>
          <w:sz w:val="22"/>
          <w:szCs w:val="22"/>
          <w:lang w:val="nl-BE" w:eastAsia="nl-BE"/>
        </w:rPr>
      </w:pPr>
      <w:r>
        <w:t>1.2</w:t>
      </w:r>
      <w:r>
        <w:rPr>
          <w:rFonts w:asciiTheme="minorHAnsi" w:eastAsiaTheme="minorEastAsia" w:hAnsiTheme="minorHAnsi" w:cstheme="minorBidi"/>
          <w:sz w:val="22"/>
          <w:szCs w:val="22"/>
          <w:lang w:val="nl-BE" w:eastAsia="nl-BE"/>
        </w:rPr>
        <w:tab/>
      </w:r>
      <w:r>
        <w:t>Document historie</w:t>
      </w:r>
      <w:r>
        <w:tab/>
      </w:r>
      <w:r>
        <w:fldChar w:fldCharType="begin"/>
      </w:r>
      <w:r>
        <w:instrText xml:space="preserve"> PAGEREF _Toc351300204 \h </w:instrText>
      </w:r>
      <w:r>
        <w:fldChar w:fldCharType="separate"/>
      </w:r>
      <w:r>
        <w:t>3</w:t>
      </w:r>
      <w:r>
        <w:fldChar w:fldCharType="end"/>
      </w:r>
    </w:p>
    <w:p w:rsidR="008D39F6" w:rsidRDefault="008D39F6">
      <w:pPr>
        <w:pStyle w:val="TOC1"/>
        <w:rPr>
          <w:rFonts w:asciiTheme="minorHAnsi" w:eastAsiaTheme="minorEastAsia" w:hAnsiTheme="minorHAnsi" w:cstheme="minorBidi"/>
          <w:sz w:val="22"/>
          <w:szCs w:val="22"/>
          <w:lang w:val="nl-BE" w:eastAsia="nl-BE"/>
        </w:rPr>
      </w:pPr>
      <w:r>
        <w:t>2</w:t>
      </w:r>
      <w:r>
        <w:rPr>
          <w:rFonts w:asciiTheme="minorHAnsi" w:eastAsiaTheme="minorEastAsia" w:hAnsiTheme="minorHAnsi" w:cstheme="minorBidi"/>
          <w:sz w:val="22"/>
          <w:szCs w:val="22"/>
          <w:lang w:val="nl-BE" w:eastAsia="nl-BE"/>
        </w:rPr>
        <w:tab/>
      </w:r>
      <w:r>
        <w:t>Toegepaste documenten</w:t>
      </w:r>
      <w:r>
        <w:tab/>
      </w:r>
      <w:r>
        <w:fldChar w:fldCharType="begin"/>
      </w:r>
      <w:r>
        <w:instrText xml:space="preserve"> PAGEREF _Toc351300205 \h </w:instrText>
      </w:r>
      <w:r>
        <w:fldChar w:fldCharType="separate"/>
      </w:r>
      <w:r>
        <w:t>4</w:t>
      </w:r>
      <w:r>
        <w:fldChar w:fldCharType="end"/>
      </w:r>
    </w:p>
    <w:p w:rsidR="008D39F6" w:rsidRDefault="008D39F6">
      <w:pPr>
        <w:pStyle w:val="TOC1"/>
        <w:rPr>
          <w:rFonts w:asciiTheme="minorHAnsi" w:eastAsiaTheme="minorEastAsia" w:hAnsiTheme="minorHAnsi" w:cstheme="minorBidi"/>
          <w:sz w:val="22"/>
          <w:szCs w:val="22"/>
          <w:lang w:val="nl-BE" w:eastAsia="nl-BE"/>
        </w:rPr>
      </w:pPr>
      <w:r>
        <w:t>3</w:t>
      </w:r>
      <w:r>
        <w:rPr>
          <w:rFonts w:asciiTheme="minorHAnsi" w:eastAsiaTheme="minorEastAsia" w:hAnsiTheme="minorHAnsi" w:cstheme="minorBidi"/>
          <w:sz w:val="22"/>
          <w:szCs w:val="22"/>
          <w:lang w:val="nl-BE" w:eastAsia="nl-BE"/>
        </w:rPr>
        <w:tab/>
      </w:r>
      <w:r>
        <w:t>Definities en begrippen</w:t>
      </w:r>
      <w:r>
        <w:tab/>
      </w:r>
      <w:r>
        <w:fldChar w:fldCharType="begin"/>
      </w:r>
      <w:r>
        <w:instrText xml:space="preserve"> PAGEREF _Toc351300206 \h </w:instrText>
      </w:r>
      <w:r>
        <w:fldChar w:fldCharType="separate"/>
      </w:r>
      <w:r>
        <w:t>5</w:t>
      </w:r>
      <w:r>
        <w:fldChar w:fldCharType="end"/>
      </w:r>
    </w:p>
    <w:p w:rsidR="008D39F6" w:rsidRDefault="008D39F6">
      <w:pPr>
        <w:pStyle w:val="TOC1"/>
        <w:rPr>
          <w:rFonts w:asciiTheme="minorHAnsi" w:eastAsiaTheme="minorEastAsia" w:hAnsiTheme="minorHAnsi" w:cstheme="minorBidi"/>
          <w:sz w:val="22"/>
          <w:szCs w:val="22"/>
          <w:lang w:val="nl-BE" w:eastAsia="nl-BE"/>
        </w:rPr>
      </w:pPr>
      <w:r>
        <w:t>4</w:t>
      </w:r>
      <w:r>
        <w:rPr>
          <w:rFonts w:asciiTheme="minorHAnsi" w:eastAsiaTheme="minorEastAsia" w:hAnsiTheme="minorHAnsi" w:cstheme="minorBidi"/>
          <w:sz w:val="22"/>
          <w:szCs w:val="22"/>
          <w:lang w:val="nl-BE" w:eastAsia="nl-BE"/>
        </w:rPr>
        <w:tab/>
      </w:r>
      <w:r>
        <w:t>Zes nieuwe winputten</w:t>
      </w:r>
      <w:r>
        <w:tab/>
      </w:r>
      <w:r>
        <w:fldChar w:fldCharType="begin"/>
      </w:r>
      <w:r>
        <w:instrText xml:space="preserve"> PAGEREF _Toc351300207 \h </w:instrText>
      </w:r>
      <w:r>
        <w:fldChar w:fldCharType="separate"/>
      </w:r>
      <w:r>
        <w:t>6</w:t>
      </w:r>
      <w:r>
        <w:fldChar w:fldCharType="end"/>
      </w:r>
    </w:p>
    <w:p w:rsidR="008D39F6" w:rsidRDefault="008D39F6">
      <w:pPr>
        <w:pStyle w:val="TOC2"/>
        <w:rPr>
          <w:rFonts w:asciiTheme="minorHAnsi" w:eastAsiaTheme="minorEastAsia" w:hAnsiTheme="minorHAnsi" w:cstheme="minorBidi"/>
          <w:sz w:val="22"/>
          <w:szCs w:val="22"/>
          <w:lang w:val="nl-BE" w:eastAsia="nl-BE"/>
        </w:rPr>
      </w:pPr>
      <w:r>
        <w:t>4.1</w:t>
      </w:r>
      <w:r>
        <w:rPr>
          <w:rFonts w:asciiTheme="minorHAnsi" w:eastAsiaTheme="minorEastAsia" w:hAnsiTheme="minorHAnsi" w:cstheme="minorBidi"/>
          <w:sz w:val="22"/>
          <w:szCs w:val="22"/>
          <w:lang w:val="nl-BE" w:eastAsia="nl-BE"/>
        </w:rPr>
        <w:tab/>
      </w:r>
      <w:r>
        <w:t>Omschrijving</w:t>
      </w:r>
      <w:r>
        <w:tab/>
      </w:r>
      <w:r>
        <w:fldChar w:fldCharType="begin"/>
      </w:r>
      <w:r>
        <w:instrText xml:space="preserve"> PAGEREF _Toc351300208 \h </w:instrText>
      </w:r>
      <w:r>
        <w:fldChar w:fldCharType="separate"/>
      </w:r>
      <w:r>
        <w:t>6</w:t>
      </w:r>
      <w:r>
        <w:fldChar w:fldCharType="end"/>
      </w:r>
    </w:p>
    <w:p w:rsidR="008D39F6" w:rsidRDefault="008D39F6">
      <w:pPr>
        <w:pStyle w:val="TOC3"/>
        <w:rPr>
          <w:rFonts w:asciiTheme="minorHAnsi" w:eastAsiaTheme="minorEastAsia" w:hAnsiTheme="minorHAnsi" w:cstheme="minorBidi"/>
          <w:sz w:val="22"/>
          <w:szCs w:val="22"/>
          <w:lang w:val="nl-BE" w:eastAsia="nl-BE"/>
        </w:rPr>
      </w:pPr>
      <w:r>
        <w:t>4.1.1</w:t>
      </w:r>
      <w:r>
        <w:rPr>
          <w:rFonts w:asciiTheme="minorHAnsi" w:eastAsiaTheme="minorEastAsia" w:hAnsiTheme="minorHAnsi" w:cstheme="minorBidi"/>
          <w:sz w:val="22"/>
          <w:szCs w:val="22"/>
          <w:lang w:val="nl-BE" w:eastAsia="nl-BE"/>
        </w:rPr>
        <w:tab/>
      </w:r>
      <w:r>
        <w:t>Grondwaterniveau meting.</w:t>
      </w:r>
      <w:r>
        <w:tab/>
      </w:r>
      <w:r>
        <w:fldChar w:fldCharType="begin"/>
      </w:r>
      <w:r>
        <w:instrText xml:space="preserve"> PAGEREF _Toc351300209 \h </w:instrText>
      </w:r>
      <w:r>
        <w:fldChar w:fldCharType="separate"/>
      </w:r>
      <w:r>
        <w:t>6</w:t>
      </w:r>
      <w:r>
        <w:fldChar w:fldCharType="end"/>
      </w:r>
    </w:p>
    <w:p w:rsidR="008D39F6" w:rsidRDefault="008D39F6">
      <w:pPr>
        <w:pStyle w:val="TOC3"/>
        <w:rPr>
          <w:rFonts w:asciiTheme="minorHAnsi" w:eastAsiaTheme="minorEastAsia" w:hAnsiTheme="minorHAnsi" w:cstheme="minorBidi"/>
          <w:sz w:val="22"/>
          <w:szCs w:val="22"/>
          <w:lang w:val="nl-BE" w:eastAsia="nl-BE"/>
        </w:rPr>
      </w:pPr>
      <w:r>
        <w:t>4.1.2</w:t>
      </w:r>
      <w:r>
        <w:rPr>
          <w:rFonts w:asciiTheme="minorHAnsi" w:eastAsiaTheme="minorEastAsia" w:hAnsiTheme="minorHAnsi" w:cstheme="minorBidi"/>
          <w:sz w:val="22"/>
          <w:szCs w:val="22"/>
          <w:lang w:val="nl-BE" w:eastAsia="nl-BE"/>
        </w:rPr>
        <w:tab/>
      </w:r>
      <w:r>
        <w:t>Gedempte putten.</w:t>
      </w:r>
      <w:r>
        <w:tab/>
      </w:r>
      <w:r>
        <w:fldChar w:fldCharType="begin"/>
      </w:r>
      <w:r>
        <w:instrText xml:space="preserve"> PAGEREF _Toc351300210 \h </w:instrText>
      </w:r>
      <w:r>
        <w:fldChar w:fldCharType="separate"/>
      </w:r>
      <w:r>
        <w:t>6</w:t>
      </w:r>
      <w:r>
        <w:fldChar w:fldCharType="end"/>
      </w:r>
    </w:p>
    <w:p w:rsidR="008D39F6" w:rsidRDefault="008D39F6">
      <w:pPr>
        <w:pStyle w:val="TOC3"/>
        <w:rPr>
          <w:rFonts w:asciiTheme="minorHAnsi" w:eastAsiaTheme="minorEastAsia" w:hAnsiTheme="minorHAnsi" w:cstheme="minorBidi"/>
          <w:sz w:val="22"/>
          <w:szCs w:val="22"/>
          <w:lang w:val="nl-BE" w:eastAsia="nl-BE"/>
        </w:rPr>
      </w:pPr>
      <w:r>
        <w:t>4.1.3</w:t>
      </w:r>
      <w:r>
        <w:rPr>
          <w:rFonts w:asciiTheme="minorHAnsi" w:eastAsiaTheme="minorEastAsia" w:hAnsiTheme="minorHAnsi" w:cstheme="minorBidi"/>
          <w:sz w:val="22"/>
          <w:szCs w:val="22"/>
          <w:lang w:val="nl-BE" w:eastAsia="nl-BE"/>
        </w:rPr>
        <w:tab/>
      </w:r>
      <w:r>
        <w:t>IO uitwisseling</w:t>
      </w:r>
      <w:r>
        <w:tab/>
      </w:r>
      <w:r>
        <w:fldChar w:fldCharType="begin"/>
      </w:r>
      <w:r>
        <w:instrText xml:space="preserve"> PAGEREF _Toc351300211 \h </w:instrText>
      </w:r>
      <w:r>
        <w:fldChar w:fldCharType="separate"/>
      </w:r>
      <w:r>
        <w:t>6</w:t>
      </w:r>
      <w:r>
        <w:fldChar w:fldCharType="end"/>
      </w:r>
    </w:p>
    <w:p w:rsidR="008D39F6" w:rsidRDefault="008D39F6">
      <w:pPr>
        <w:pStyle w:val="TOC1"/>
        <w:rPr>
          <w:rFonts w:asciiTheme="minorHAnsi" w:eastAsiaTheme="minorEastAsia" w:hAnsiTheme="minorHAnsi" w:cstheme="minorBidi"/>
          <w:sz w:val="22"/>
          <w:szCs w:val="22"/>
          <w:lang w:val="nl-BE" w:eastAsia="nl-BE"/>
        </w:rPr>
      </w:pPr>
      <w:r>
        <w:t>5</w:t>
      </w:r>
      <w:r>
        <w:rPr>
          <w:rFonts w:asciiTheme="minorHAnsi" w:eastAsiaTheme="minorEastAsia" w:hAnsiTheme="minorHAnsi" w:cstheme="minorBidi"/>
          <w:sz w:val="22"/>
          <w:szCs w:val="22"/>
          <w:lang w:val="nl-BE" w:eastAsia="nl-BE"/>
        </w:rPr>
        <w:tab/>
      </w:r>
      <w:r>
        <w:t>Functionele omschrijving</w:t>
      </w:r>
      <w:r>
        <w:tab/>
      </w:r>
      <w:r>
        <w:fldChar w:fldCharType="begin"/>
      </w:r>
      <w:r>
        <w:instrText xml:space="preserve"> PAGEREF _Toc351300212 \h </w:instrText>
      </w:r>
      <w:r>
        <w:fldChar w:fldCharType="separate"/>
      </w:r>
      <w:r>
        <w:t>7</w:t>
      </w:r>
      <w:r>
        <w:fldChar w:fldCharType="end"/>
      </w:r>
    </w:p>
    <w:p w:rsidR="008D39F6" w:rsidRDefault="008D39F6">
      <w:pPr>
        <w:pStyle w:val="TOC2"/>
        <w:rPr>
          <w:rFonts w:asciiTheme="minorHAnsi" w:eastAsiaTheme="minorEastAsia" w:hAnsiTheme="minorHAnsi" w:cstheme="minorBidi"/>
          <w:sz w:val="22"/>
          <w:szCs w:val="22"/>
          <w:lang w:val="nl-BE" w:eastAsia="nl-BE"/>
        </w:rPr>
      </w:pPr>
      <w:r>
        <w:t>5.1</w:t>
      </w:r>
      <w:r>
        <w:rPr>
          <w:rFonts w:asciiTheme="minorHAnsi" w:eastAsiaTheme="minorEastAsia" w:hAnsiTheme="minorHAnsi" w:cstheme="minorBidi"/>
          <w:sz w:val="22"/>
          <w:szCs w:val="22"/>
          <w:lang w:val="nl-BE" w:eastAsia="nl-BE"/>
        </w:rPr>
        <w:tab/>
      </w:r>
      <w:r>
        <w:t>Vervanging putten in software</w:t>
      </w:r>
      <w:r>
        <w:tab/>
      </w:r>
      <w:r>
        <w:fldChar w:fldCharType="begin"/>
      </w:r>
      <w:r>
        <w:instrText xml:space="preserve"> PAGEREF _Toc351300213 \h </w:instrText>
      </w:r>
      <w:r>
        <w:fldChar w:fldCharType="separate"/>
      </w:r>
      <w:r>
        <w:t>7</w:t>
      </w:r>
      <w:r>
        <w:fldChar w:fldCharType="end"/>
      </w:r>
    </w:p>
    <w:p w:rsidR="008D39F6" w:rsidRDefault="008D39F6">
      <w:pPr>
        <w:pStyle w:val="TOC2"/>
        <w:rPr>
          <w:rFonts w:asciiTheme="minorHAnsi" w:eastAsiaTheme="minorEastAsia" w:hAnsiTheme="minorHAnsi" w:cstheme="minorBidi"/>
          <w:sz w:val="22"/>
          <w:szCs w:val="22"/>
          <w:lang w:val="nl-BE" w:eastAsia="nl-BE"/>
        </w:rPr>
      </w:pPr>
      <w:r>
        <w:t>5.2</w:t>
      </w:r>
      <w:r>
        <w:rPr>
          <w:rFonts w:asciiTheme="minorHAnsi" w:eastAsiaTheme="minorEastAsia" w:hAnsiTheme="minorHAnsi" w:cstheme="minorBidi"/>
          <w:sz w:val="22"/>
          <w:szCs w:val="22"/>
          <w:lang w:val="nl-BE" w:eastAsia="nl-BE"/>
        </w:rPr>
        <w:tab/>
      </w:r>
      <w:r>
        <w:t>Nominaal debiet winput</w:t>
      </w:r>
      <w:r>
        <w:tab/>
      </w:r>
      <w:r>
        <w:fldChar w:fldCharType="begin"/>
      </w:r>
      <w:r>
        <w:instrText xml:space="preserve"> PAGEREF _Toc351300214 \h </w:instrText>
      </w:r>
      <w:r>
        <w:fldChar w:fldCharType="separate"/>
      </w:r>
      <w:r>
        <w:t>7</w:t>
      </w:r>
      <w:r>
        <w:fldChar w:fldCharType="end"/>
      </w:r>
    </w:p>
    <w:p w:rsidR="008D39F6" w:rsidRDefault="008D39F6">
      <w:pPr>
        <w:pStyle w:val="TOC2"/>
        <w:rPr>
          <w:rFonts w:asciiTheme="minorHAnsi" w:eastAsiaTheme="minorEastAsia" w:hAnsiTheme="minorHAnsi" w:cstheme="minorBidi"/>
          <w:sz w:val="22"/>
          <w:szCs w:val="22"/>
          <w:lang w:val="nl-BE" w:eastAsia="nl-BE"/>
        </w:rPr>
      </w:pPr>
      <w:r>
        <w:t>5.3</w:t>
      </w:r>
      <w:r>
        <w:rPr>
          <w:rFonts w:asciiTheme="minorHAnsi" w:eastAsiaTheme="minorEastAsia" w:hAnsiTheme="minorHAnsi" w:cstheme="minorBidi"/>
          <w:sz w:val="22"/>
          <w:szCs w:val="22"/>
          <w:lang w:val="nl-BE" w:eastAsia="nl-BE"/>
        </w:rPr>
        <w:tab/>
      </w:r>
      <w:r>
        <w:t>Software winputten</w:t>
      </w:r>
      <w:r>
        <w:tab/>
      </w:r>
      <w:r>
        <w:fldChar w:fldCharType="begin"/>
      </w:r>
      <w:r>
        <w:instrText xml:space="preserve"> PAGEREF _Toc351300215 \h </w:instrText>
      </w:r>
      <w:r>
        <w:fldChar w:fldCharType="separate"/>
      </w:r>
      <w:r>
        <w:t>7</w:t>
      </w:r>
      <w:r>
        <w:fldChar w:fldCharType="end"/>
      </w:r>
    </w:p>
    <w:p w:rsidR="008D39F6" w:rsidRDefault="008D39F6">
      <w:pPr>
        <w:pStyle w:val="TOC2"/>
        <w:rPr>
          <w:rFonts w:asciiTheme="minorHAnsi" w:eastAsiaTheme="minorEastAsia" w:hAnsiTheme="minorHAnsi" w:cstheme="minorBidi"/>
          <w:sz w:val="22"/>
          <w:szCs w:val="22"/>
          <w:lang w:val="nl-BE" w:eastAsia="nl-BE"/>
        </w:rPr>
      </w:pPr>
      <w:r>
        <w:t>5.4</w:t>
      </w:r>
      <w:r>
        <w:rPr>
          <w:rFonts w:asciiTheme="minorHAnsi" w:eastAsiaTheme="minorEastAsia" w:hAnsiTheme="minorHAnsi" w:cstheme="minorBidi"/>
          <w:sz w:val="22"/>
          <w:szCs w:val="22"/>
          <w:lang w:val="nl-BE" w:eastAsia="nl-BE"/>
        </w:rPr>
        <w:tab/>
      </w:r>
      <w:r>
        <w:t>Schakeltabel en putinfo</w:t>
      </w:r>
      <w:r>
        <w:tab/>
      </w:r>
      <w:r>
        <w:fldChar w:fldCharType="begin"/>
      </w:r>
      <w:r>
        <w:instrText xml:space="preserve"> PAGEREF _Toc351300216 \h </w:instrText>
      </w:r>
      <w:r>
        <w:fldChar w:fldCharType="separate"/>
      </w:r>
      <w:r>
        <w:t>17</w:t>
      </w:r>
      <w:r>
        <w:fldChar w:fldCharType="end"/>
      </w:r>
    </w:p>
    <w:p w:rsidR="008D39F6" w:rsidRDefault="008D39F6">
      <w:pPr>
        <w:pStyle w:val="TOC2"/>
        <w:rPr>
          <w:rFonts w:asciiTheme="minorHAnsi" w:eastAsiaTheme="minorEastAsia" w:hAnsiTheme="minorHAnsi" w:cstheme="minorBidi"/>
          <w:sz w:val="22"/>
          <w:szCs w:val="22"/>
          <w:lang w:val="nl-BE" w:eastAsia="nl-BE"/>
        </w:rPr>
      </w:pPr>
      <w:r>
        <w:t>5.5</w:t>
      </w:r>
      <w:r>
        <w:rPr>
          <w:rFonts w:asciiTheme="minorHAnsi" w:eastAsiaTheme="minorEastAsia" w:hAnsiTheme="minorHAnsi" w:cstheme="minorBidi"/>
          <w:sz w:val="22"/>
          <w:szCs w:val="22"/>
          <w:lang w:val="nl-BE" w:eastAsia="nl-BE"/>
        </w:rPr>
        <w:tab/>
      </w:r>
      <w:r>
        <w:t>Regelpomp instelling winning</w:t>
      </w:r>
      <w:r>
        <w:tab/>
      </w:r>
      <w:r>
        <w:fldChar w:fldCharType="begin"/>
      </w:r>
      <w:r>
        <w:instrText xml:space="preserve"> PAGEREF _Toc351300217 \h </w:instrText>
      </w:r>
      <w:r>
        <w:fldChar w:fldCharType="separate"/>
      </w:r>
      <w:r>
        <w:t>19</w:t>
      </w:r>
      <w:r>
        <w:fldChar w:fldCharType="end"/>
      </w:r>
    </w:p>
    <w:p w:rsidR="008D39F6" w:rsidRDefault="008D39F6">
      <w:pPr>
        <w:pStyle w:val="TOC2"/>
        <w:rPr>
          <w:rFonts w:asciiTheme="minorHAnsi" w:eastAsiaTheme="minorEastAsia" w:hAnsiTheme="minorHAnsi" w:cstheme="minorBidi"/>
          <w:sz w:val="22"/>
          <w:szCs w:val="22"/>
          <w:lang w:val="nl-BE" w:eastAsia="nl-BE"/>
        </w:rPr>
      </w:pPr>
      <w:r>
        <w:t>5.6</w:t>
      </w:r>
      <w:r>
        <w:rPr>
          <w:rFonts w:asciiTheme="minorHAnsi" w:eastAsiaTheme="minorEastAsia" w:hAnsiTheme="minorHAnsi" w:cstheme="minorBidi"/>
          <w:sz w:val="22"/>
          <w:szCs w:val="22"/>
          <w:lang w:val="nl-BE" w:eastAsia="nl-BE"/>
        </w:rPr>
        <w:tab/>
      </w:r>
      <w:r>
        <w:t>Rapportage</w:t>
      </w:r>
      <w:r>
        <w:tab/>
      </w:r>
      <w:r>
        <w:fldChar w:fldCharType="begin"/>
      </w:r>
      <w:r>
        <w:instrText xml:space="preserve"> PAGEREF _Toc351300218 \h </w:instrText>
      </w:r>
      <w:r>
        <w:fldChar w:fldCharType="separate"/>
      </w:r>
      <w:r>
        <w:t>19</w:t>
      </w:r>
      <w:r>
        <w:fldChar w:fldCharType="end"/>
      </w:r>
    </w:p>
    <w:p w:rsidR="008D39F6" w:rsidRDefault="008D39F6">
      <w:pPr>
        <w:pStyle w:val="TOC2"/>
        <w:rPr>
          <w:rFonts w:asciiTheme="minorHAnsi" w:eastAsiaTheme="minorEastAsia" w:hAnsiTheme="minorHAnsi" w:cstheme="minorBidi"/>
          <w:sz w:val="22"/>
          <w:szCs w:val="22"/>
          <w:lang w:val="nl-BE" w:eastAsia="nl-BE"/>
        </w:rPr>
      </w:pPr>
      <w:r>
        <w:t>5.7</w:t>
      </w:r>
      <w:r>
        <w:rPr>
          <w:rFonts w:asciiTheme="minorHAnsi" w:eastAsiaTheme="minorEastAsia" w:hAnsiTheme="minorHAnsi" w:cstheme="minorBidi"/>
          <w:sz w:val="22"/>
          <w:szCs w:val="22"/>
          <w:lang w:val="nl-BE" w:eastAsia="nl-BE"/>
        </w:rPr>
        <w:tab/>
      </w:r>
      <w:r>
        <w:t>SQL database</w:t>
      </w:r>
      <w:r>
        <w:tab/>
      </w:r>
      <w:r>
        <w:fldChar w:fldCharType="begin"/>
      </w:r>
      <w:r>
        <w:instrText xml:space="preserve"> PAGEREF _Toc351300219 \h </w:instrText>
      </w:r>
      <w:r>
        <w:fldChar w:fldCharType="separate"/>
      </w:r>
      <w:r>
        <w:t>23</w:t>
      </w:r>
      <w:r>
        <w:fldChar w:fldCharType="end"/>
      </w:r>
    </w:p>
    <w:p w:rsidR="008D39F6" w:rsidRDefault="008D39F6">
      <w:pPr>
        <w:pStyle w:val="TOC1"/>
        <w:rPr>
          <w:rFonts w:asciiTheme="minorHAnsi" w:eastAsiaTheme="minorEastAsia" w:hAnsiTheme="minorHAnsi" w:cstheme="minorBidi"/>
          <w:sz w:val="22"/>
          <w:szCs w:val="22"/>
          <w:lang w:val="nl-BE" w:eastAsia="nl-BE"/>
        </w:rPr>
      </w:pPr>
      <w:r>
        <w:t>6</w:t>
      </w:r>
      <w:r>
        <w:rPr>
          <w:rFonts w:asciiTheme="minorHAnsi" w:eastAsiaTheme="minorEastAsia" w:hAnsiTheme="minorHAnsi" w:cstheme="minorBidi"/>
          <w:sz w:val="22"/>
          <w:szCs w:val="22"/>
          <w:lang w:val="nl-BE" w:eastAsia="nl-BE"/>
        </w:rPr>
        <w:tab/>
      </w:r>
      <w:r>
        <w:t>Aanpassingen PLC</w:t>
      </w:r>
      <w:r>
        <w:tab/>
      </w:r>
      <w:r>
        <w:fldChar w:fldCharType="begin"/>
      </w:r>
      <w:r>
        <w:instrText xml:space="preserve"> PAGEREF _Toc351300220 \h </w:instrText>
      </w:r>
      <w:r>
        <w:fldChar w:fldCharType="separate"/>
      </w:r>
      <w:r>
        <w:t>24</w:t>
      </w:r>
      <w:r>
        <w:fldChar w:fldCharType="end"/>
      </w:r>
    </w:p>
    <w:p w:rsidR="008D39F6" w:rsidRDefault="008D39F6">
      <w:pPr>
        <w:pStyle w:val="TOC2"/>
        <w:rPr>
          <w:rFonts w:asciiTheme="minorHAnsi" w:eastAsiaTheme="minorEastAsia" w:hAnsiTheme="minorHAnsi" w:cstheme="minorBidi"/>
          <w:sz w:val="22"/>
          <w:szCs w:val="22"/>
          <w:lang w:val="nl-BE" w:eastAsia="nl-BE"/>
        </w:rPr>
      </w:pPr>
      <w:r>
        <w:t>6.1</w:t>
      </w:r>
      <w:r>
        <w:rPr>
          <w:rFonts w:asciiTheme="minorHAnsi" w:eastAsiaTheme="minorEastAsia" w:hAnsiTheme="minorHAnsi" w:cstheme="minorBidi"/>
          <w:sz w:val="22"/>
          <w:szCs w:val="22"/>
          <w:lang w:val="nl-BE" w:eastAsia="nl-BE"/>
        </w:rPr>
        <w:tab/>
      </w:r>
      <w:r>
        <w:t>Toevoegen analoge ingangskaart</w:t>
      </w:r>
      <w:r>
        <w:tab/>
      </w:r>
      <w:r>
        <w:fldChar w:fldCharType="begin"/>
      </w:r>
      <w:r>
        <w:instrText xml:space="preserve"> PAGEREF _Toc351300221 \h </w:instrText>
      </w:r>
      <w:r>
        <w:fldChar w:fldCharType="separate"/>
      </w:r>
      <w:r>
        <w:t>24</w:t>
      </w:r>
      <w:r>
        <w:fldChar w:fldCharType="end"/>
      </w:r>
    </w:p>
    <w:p w:rsidR="008D39F6" w:rsidRDefault="008D39F6">
      <w:pPr>
        <w:pStyle w:val="TOC2"/>
        <w:rPr>
          <w:rFonts w:asciiTheme="minorHAnsi" w:eastAsiaTheme="minorEastAsia" w:hAnsiTheme="minorHAnsi" w:cstheme="minorBidi"/>
          <w:sz w:val="22"/>
          <w:szCs w:val="22"/>
          <w:lang w:val="nl-BE" w:eastAsia="nl-BE"/>
        </w:rPr>
      </w:pPr>
      <w:r>
        <w:t>6.2</w:t>
      </w:r>
      <w:r>
        <w:rPr>
          <w:rFonts w:asciiTheme="minorHAnsi" w:eastAsiaTheme="minorEastAsia" w:hAnsiTheme="minorHAnsi" w:cstheme="minorBidi"/>
          <w:sz w:val="22"/>
          <w:szCs w:val="22"/>
          <w:lang w:val="nl-BE" w:eastAsia="nl-BE"/>
        </w:rPr>
        <w:tab/>
      </w:r>
      <w:r>
        <w:t>Aanpassen variabele namen</w:t>
      </w:r>
      <w:r>
        <w:tab/>
      </w:r>
      <w:r>
        <w:fldChar w:fldCharType="begin"/>
      </w:r>
      <w:r>
        <w:instrText xml:space="preserve"> PAGEREF _Toc351300222 \h </w:instrText>
      </w:r>
      <w:r>
        <w:fldChar w:fldCharType="separate"/>
      </w:r>
      <w:r>
        <w:t>26</w:t>
      </w:r>
      <w:r>
        <w:fldChar w:fldCharType="end"/>
      </w:r>
    </w:p>
    <w:p w:rsidR="008D39F6" w:rsidRPr="008D39F6" w:rsidRDefault="008D39F6">
      <w:pPr>
        <w:pStyle w:val="TOC3"/>
        <w:rPr>
          <w:rFonts w:asciiTheme="minorHAnsi" w:eastAsiaTheme="minorEastAsia" w:hAnsiTheme="minorHAnsi" w:cstheme="minorBidi"/>
          <w:sz w:val="22"/>
          <w:szCs w:val="22"/>
          <w:lang w:val="en-US" w:eastAsia="nl-BE"/>
        </w:rPr>
      </w:pPr>
      <w:r w:rsidRPr="008D39F6">
        <w:rPr>
          <w:lang w:val="en-US"/>
        </w:rPr>
        <w:t>6.2.1</w:t>
      </w:r>
      <w:r w:rsidRPr="008D39F6">
        <w:rPr>
          <w:rFonts w:asciiTheme="minorHAnsi" w:eastAsiaTheme="minorEastAsia" w:hAnsiTheme="minorHAnsi" w:cstheme="minorBidi"/>
          <w:sz w:val="22"/>
          <w:szCs w:val="22"/>
          <w:lang w:val="en-US" w:eastAsia="nl-BE"/>
        </w:rPr>
        <w:tab/>
      </w:r>
      <w:r w:rsidRPr="008D39F6">
        <w:rPr>
          <w:lang w:val="en-US"/>
        </w:rPr>
        <w:t xml:space="preserve">Winput PP-007 </w:t>
      </w:r>
      <w:r>
        <w:sym w:font="Wingdings" w:char="F0E0"/>
      </w:r>
      <w:r w:rsidRPr="008D39F6">
        <w:rPr>
          <w:lang w:val="en-US"/>
        </w:rPr>
        <w:t xml:space="preserve"> PP-014</w:t>
      </w:r>
      <w:r w:rsidRPr="008D39F6">
        <w:rPr>
          <w:lang w:val="en-US"/>
        </w:rPr>
        <w:tab/>
      </w:r>
      <w:r>
        <w:fldChar w:fldCharType="begin"/>
      </w:r>
      <w:r w:rsidRPr="008D39F6">
        <w:rPr>
          <w:lang w:val="en-US"/>
        </w:rPr>
        <w:instrText xml:space="preserve"> PAGEREF _Toc351300223 \h </w:instrText>
      </w:r>
      <w:r>
        <w:fldChar w:fldCharType="separate"/>
      </w:r>
      <w:r w:rsidRPr="008D39F6">
        <w:rPr>
          <w:lang w:val="en-US"/>
        </w:rPr>
        <w:t>26</w:t>
      </w:r>
      <w:r>
        <w:fldChar w:fldCharType="end"/>
      </w:r>
    </w:p>
    <w:p w:rsidR="008D39F6" w:rsidRPr="008D39F6" w:rsidRDefault="008D39F6">
      <w:pPr>
        <w:pStyle w:val="TOC3"/>
        <w:rPr>
          <w:rFonts w:asciiTheme="minorHAnsi" w:eastAsiaTheme="minorEastAsia" w:hAnsiTheme="minorHAnsi" w:cstheme="minorBidi"/>
          <w:sz w:val="22"/>
          <w:szCs w:val="22"/>
          <w:lang w:val="en-US" w:eastAsia="nl-BE"/>
        </w:rPr>
      </w:pPr>
      <w:r w:rsidRPr="008D39F6">
        <w:rPr>
          <w:lang w:val="en-US"/>
        </w:rPr>
        <w:t>6.2.2</w:t>
      </w:r>
      <w:r w:rsidRPr="008D39F6">
        <w:rPr>
          <w:rFonts w:asciiTheme="minorHAnsi" w:eastAsiaTheme="minorEastAsia" w:hAnsiTheme="minorHAnsi" w:cstheme="minorBidi"/>
          <w:sz w:val="22"/>
          <w:szCs w:val="22"/>
          <w:lang w:val="en-US" w:eastAsia="nl-BE"/>
        </w:rPr>
        <w:tab/>
      </w:r>
      <w:r w:rsidRPr="008D39F6">
        <w:rPr>
          <w:lang w:val="en-US"/>
        </w:rPr>
        <w:t xml:space="preserve">Winput PP-008 </w:t>
      </w:r>
      <w:r>
        <w:sym w:font="Wingdings" w:char="F0E0"/>
      </w:r>
      <w:r w:rsidRPr="008D39F6">
        <w:rPr>
          <w:lang w:val="en-US"/>
        </w:rPr>
        <w:t xml:space="preserve"> PP-104</w:t>
      </w:r>
      <w:r w:rsidRPr="008D39F6">
        <w:rPr>
          <w:lang w:val="en-US"/>
        </w:rPr>
        <w:tab/>
      </w:r>
      <w:r>
        <w:fldChar w:fldCharType="begin"/>
      </w:r>
      <w:r w:rsidRPr="008D39F6">
        <w:rPr>
          <w:lang w:val="en-US"/>
        </w:rPr>
        <w:instrText xml:space="preserve"> PAGEREF _Toc351300224 \h </w:instrText>
      </w:r>
      <w:r>
        <w:fldChar w:fldCharType="separate"/>
      </w:r>
      <w:r w:rsidRPr="008D39F6">
        <w:rPr>
          <w:lang w:val="en-US"/>
        </w:rPr>
        <w:t>28</w:t>
      </w:r>
      <w:r>
        <w:fldChar w:fldCharType="end"/>
      </w:r>
    </w:p>
    <w:p w:rsidR="008D39F6" w:rsidRPr="008D39F6" w:rsidRDefault="008D39F6">
      <w:pPr>
        <w:pStyle w:val="TOC3"/>
        <w:rPr>
          <w:rFonts w:asciiTheme="minorHAnsi" w:eastAsiaTheme="minorEastAsia" w:hAnsiTheme="minorHAnsi" w:cstheme="minorBidi"/>
          <w:sz w:val="22"/>
          <w:szCs w:val="22"/>
          <w:lang w:val="en-US" w:eastAsia="nl-BE"/>
        </w:rPr>
      </w:pPr>
      <w:r w:rsidRPr="008D39F6">
        <w:rPr>
          <w:lang w:val="en-US"/>
        </w:rPr>
        <w:t>6.2.3</w:t>
      </w:r>
      <w:r w:rsidRPr="008D39F6">
        <w:rPr>
          <w:rFonts w:asciiTheme="minorHAnsi" w:eastAsiaTheme="minorEastAsia" w:hAnsiTheme="minorHAnsi" w:cstheme="minorBidi"/>
          <w:sz w:val="22"/>
          <w:szCs w:val="22"/>
          <w:lang w:val="en-US" w:eastAsia="nl-BE"/>
        </w:rPr>
        <w:tab/>
      </w:r>
      <w:r w:rsidRPr="008D39F6">
        <w:rPr>
          <w:lang w:val="en-US"/>
        </w:rPr>
        <w:t xml:space="preserve">Winput PP-009 </w:t>
      </w:r>
      <w:r>
        <w:sym w:font="Wingdings" w:char="F0E0"/>
      </w:r>
      <w:r w:rsidRPr="008D39F6">
        <w:rPr>
          <w:lang w:val="en-US"/>
        </w:rPr>
        <w:t xml:space="preserve"> PP-015</w:t>
      </w:r>
      <w:r w:rsidRPr="008D39F6">
        <w:rPr>
          <w:lang w:val="en-US"/>
        </w:rPr>
        <w:tab/>
      </w:r>
      <w:r>
        <w:fldChar w:fldCharType="begin"/>
      </w:r>
      <w:r w:rsidRPr="008D39F6">
        <w:rPr>
          <w:lang w:val="en-US"/>
        </w:rPr>
        <w:instrText xml:space="preserve"> PAGEREF _Toc351300225 \h </w:instrText>
      </w:r>
      <w:r>
        <w:fldChar w:fldCharType="separate"/>
      </w:r>
      <w:r w:rsidRPr="008D39F6">
        <w:rPr>
          <w:lang w:val="en-US"/>
        </w:rPr>
        <w:t>30</w:t>
      </w:r>
      <w:r>
        <w:fldChar w:fldCharType="end"/>
      </w:r>
    </w:p>
    <w:p w:rsidR="008D39F6" w:rsidRPr="008D39F6" w:rsidRDefault="008D39F6">
      <w:pPr>
        <w:pStyle w:val="TOC3"/>
        <w:rPr>
          <w:rFonts w:asciiTheme="minorHAnsi" w:eastAsiaTheme="minorEastAsia" w:hAnsiTheme="minorHAnsi" w:cstheme="minorBidi"/>
          <w:sz w:val="22"/>
          <w:szCs w:val="22"/>
          <w:lang w:val="en-US" w:eastAsia="nl-BE"/>
        </w:rPr>
      </w:pPr>
      <w:r w:rsidRPr="008D39F6">
        <w:rPr>
          <w:lang w:val="en-US"/>
        </w:rPr>
        <w:t>6.2.4</w:t>
      </w:r>
      <w:r w:rsidRPr="008D39F6">
        <w:rPr>
          <w:rFonts w:asciiTheme="minorHAnsi" w:eastAsiaTheme="minorEastAsia" w:hAnsiTheme="minorHAnsi" w:cstheme="minorBidi"/>
          <w:sz w:val="22"/>
          <w:szCs w:val="22"/>
          <w:lang w:val="en-US" w:eastAsia="nl-BE"/>
        </w:rPr>
        <w:tab/>
      </w:r>
      <w:r w:rsidRPr="008D39F6">
        <w:rPr>
          <w:lang w:val="en-US"/>
        </w:rPr>
        <w:t xml:space="preserve">Winput PP-010 </w:t>
      </w:r>
      <w:r>
        <w:sym w:font="Wingdings" w:char="F0E0"/>
      </w:r>
      <w:r w:rsidRPr="008D39F6">
        <w:rPr>
          <w:lang w:val="en-US"/>
        </w:rPr>
        <w:t xml:space="preserve"> PP-0105</w:t>
      </w:r>
      <w:r w:rsidRPr="008D39F6">
        <w:rPr>
          <w:lang w:val="en-US"/>
        </w:rPr>
        <w:tab/>
      </w:r>
      <w:r>
        <w:fldChar w:fldCharType="begin"/>
      </w:r>
      <w:r w:rsidRPr="008D39F6">
        <w:rPr>
          <w:lang w:val="en-US"/>
        </w:rPr>
        <w:instrText xml:space="preserve"> PAGEREF _Toc351300226 \h </w:instrText>
      </w:r>
      <w:r>
        <w:fldChar w:fldCharType="separate"/>
      </w:r>
      <w:r w:rsidRPr="008D39F6">
        <w:rPr>
          <w:lang w:val="en-US"/>
        </w:rPr>
        <w:t>32</w:t>
      </w:r>
      <w:r>
        <w:fldChar w:fldCharType="end"/>
      </w:r>
    </w:p>
    <w:p w:rsidR="008D39F6" w:rsidRPr="008D39F6" w:rsidRDefault="008D39F6">
      <w:pPr>
        <w:pStyle w:val="TOC3"/>
        <w:rPr>
          <w:rFonts w:asciiTheme="minorHAnsi" w:eastAsiaTheme="minorEastAsia" w:hAnsiTheme="minorHAnsi" w:cstheme="minorBidi"/>
          <w:sz w:val="22"/>
          <w:szCs w:val="22"/>
          <w:lang w:val="en-US" w:eastAsia="nl-BE"/>
        </w:rPr>
      </w:pPr>
      <w:r w:rsidRPr="008D39F6">
        <w:rPr>
          <w:lang w:val="en-US"/>
        </w:rPr>
        <w:t>6.2.5</w:t>
      </w:r>
      <w:r w:rsidRPr="008D39F6">
        <w:rPr>
          <w:rFonts w:asciiTheme="minorHAnsi" w:eastAsiaTheme="minorEastAsia" w:hAnsiTheme="minorHAnsi" w:cstheme="minorBidi"/>
          <w:sz w:val="22"/>
          <w:szCs w:val="22"/>
          <w:lang w:val="en-US" w:eastAsia="nl-BE"/>
        </w:rPr>
        <w:tab/>
      </w:r>
      <w:r w:rsidRPr="008D39F6">
        <w:rPr>
          <w:lang w:val="en-US"/>
        </w:rPr>
        <w:t xml:space="preserve">Winput PP-011 </w:t>
      </w:r>
      <w:r>
        <w:sym w:font="Wingdings" w:char="F0E0"/>
      </w:r>
      <w:r w:rsidRPr="008D39F6">
        <w:rPr>
          <w:lang w:val="en-US"/>
        </w:rPr>
        <w:t xml:space="preserve"> PP-016</w:t>
      </w:r>
      <w:r w:rsidRPr="008D39F6">
        <w:rPr>
          <w:lang w:val="en-US"/>
        </w:rPr>
        <w:tab/>
      </w:r>
      <w:r>
        <w:fldChar w:fldCharType="begin"/>
      </w:r>
      <w:r w:rsidRPr="008D39F6">
        <w:rPr>
          <w:lang w:val="en-US"/>
        </w:rPr>
        <w:instrText xml:space="preserve"> PAGEREF _Toc351300227 \h </w:instrText>
      </w:r>
      <w:r>
        <w:fldChar w:fldCharType="separate"/>
      </w:r>
      <w:r w:rsidRPr="008D39F6">
        <w:rPr>
          <w:lang w:val="en-US"/>
        </w:rPr>
        <w:t>34</w:t>
      </w:r>
      <w:r>
        <w:fldChar w:fldCharType="end"/>
      </w:r>
    </w:p>
    <w:p w:rsidR="008D39F6" w:rsidRPr="008D39F6" w:rsidRDefault="008D39F6">
      <w:pPr>
        <w:pStyle w:val="TOC3"/>
        <w:rPr>
          <w:rFonts w:asciiTheme="minorHAnsi" w:eastAsiaTheme="minorEastAsia" w:hAnsiTheme="minorHAnsi" w:cstheme="minorBidi"/>
          <w:sz w:val="22"/>
          <w:szCs w:val="22"/>
          <w:lang w:val="en-US" w:eastAsia="nl-BE"/>
        </w:rPr>
      </w:pPr>
      <w:r w:rsidRPr="008D39F6">
        <w:rPr>
          <w:lang w:val="en-US"/>
        </w:rPr>
        <w:t>6.2.6</w:t>
      </w:r>
      <w:r w:rsidRPr="008D39F6">
        <w:rPr>
          <w:rFonts w:asciiTheme="minorHAnsi" w:eastAsiaTheme="minorEastAsia" w:hAnsiTheme="minorHAnsi" w:cstheme="minorBidi"/>
          <w:sz w:val="22"/>
          <w:szCs w:val="22"/>
          <w:lang w:val="en-US" w:eastAsia="nl-BE"/>
        </w:rPr>
        <w:tab/>
      </w:r>
      <w:r w:rsidRPr="008D39F6">
        <w:rPr>
          <w:lang w:val="en-US"/>
        </w:rPr>
        <w:t xml:space="preserve">Winput PP-033 </w:t>
      </w:r>
      <w:r>
        <w:sym w:font="Wingdings" w:char="F0E0"/>
      </w:r>
      <w:r w:rsidRPr="008D39F6">
        <w:rPr>
          <w:lang w:val="en-US"/>
        </w:rPr>
        <w:t xml:space="preserve"> PP-0106</w:t>
      </w:r>
      <w:r w:rsidRPr="008D39F6">
        <w:rPr>
          <w:lang w:val="en-US"/>
        </w:rPr>
        <w:tab/>
      </w:r>
      <w:r>
        <w:fldChar w:fldCharType="begin"/>
      </w:r>
      <w:r w:rsidRPr="008D39F6">
        <w:rPr>
          <w:lang w:val="en-US"/>
        </w:rPr>
        <w:instrText xml:space="preserve"> PAGEREF _Toc351300228 \h </w:instrText>
      </w:r>
      <w:r>
        <w:fldChar w:fldCharType="separate"/>
      </w:r>
      <w:r w:rsidRPr="008D39F6">
        <w:rPr>
          <w:lang w:val="en-US"/>
        </w:rPr>
        <w:t>36</w:t>
      </w:r>
      <w:r>
        <w:fldChar w:fldCharType="end"/>
      </w:r>
    </w:p>
    <w:p w:rsidR="008D39F6" w:rsidRDefault="008D39F6">
      <w:pPr>
        <w:pStyle w:val="TOC1"/>
        <w:rPr>
          <w:rFonts w:asciiTheme="minorHAnsi" w:eastAsiaTheme="minorEastAsia" w:hAnsiTheme="minorHAnsi" w:cstheme="minorBidi"/>
          <w:sz w:val="22"/>
          <w:szCs w:val="22"/>
          <w:lang w:val="nl-BE" w:eastAsia="nl-BE"/>
        </w:rPr>
      </w:pPr>
      <w:r>
        <w:t>7</w:t>
      </w:r>
      <w:r>
        <w:rPr>
          <w:rFonts w:asciiTheme="minorHAnsi" w:eastAsiaTheme="minorEastAsia" w:hAnsiTheme="minorHAnsi" w:cstheme="minorBidi"/>
          <w:sz w:val="22"/>
          <w:szCs w:val="22"/>
          <w:lang w:val="nl-BE" w:eastAsia="nl-BE"/>
        </w:rPr>
        <w:tab/>
      </w:r>
      <w:r>
        <w:t>Aanpassingen SCADA</w:t>
      </w:r>
      <w:r>
        <w:tab/>
      </w:r>
      <w:r>
        <w:fldChar w:fldCharType="begin"/>
      </w:r>
      <w:r>
        <w:instrText xml:space="preserve"> PAGEREF _Toc351300229 \h </w:instrText>
      </w:r>
      <w:r>
        <w:fldChar w:fldCharType="separate"/>
      </w:r>
      <w:r>
        <w:t>38</w:t>
      </w:r>
      <w:r>
        <w:fldChar w:fldCharType="end"/>
      </w:r>
    </w:p>
    <w:p w:rsidR="008D39F6" w:rsidRDefault="008D39F6">
      <w:pPr>
        <w:pStyle w:val="TOC2"/>
        <w:rPr>
          <w:rFonts w:asciiTheme="minorHAnsi" w:eastAsiaTheme="minorEastAsia" w:hAnsiTheme="minorHAnsi" w:cstheme="minorBidi"/>
          <w:sz w:val="22"/>
          <w:szCs w:val="22"/>
          <w:lang w:val="nl-BE" w:eastAsia="nl-BE"/>
        </w:rPr>
      </w:pPr>
      <w:r>
        <w:t>7.1</w:t>
      </w:r>
      <w:r>
        <w:rPr>
          <w:rFonts w:asciiTheme="minorHAnsi" w:eastAsiaTheme="minorEastAsia" w:hAnsiTheme="minorHAnsi" w:cstheme="minorBidi"/>
          <w:sz w:val="22"/>
          <w:szCs w:val="22"/>
          <w:lang w:val="nl-BE" w:eastAsia="nl-BE"/>
        </w:rPr>
        <w:tab/>
      </w:r>
      <w:r>
        <w:t>Aanpassen tag namen</w:t>
      </w:r>
      <w:r>
        <w:tab/>
      </w:r>
      <w:r>
        <w:fldChar w:fldCharType="begin"/>
      </w:r>
      <w:r>
        <w:instrText xml:space="preserve"> PAGEREF _Toc351300230 \h </w:instrText>
      </w:r>
      <w:r>
        <w:fldChar w:fldCharType="separate"/>
      </w:r>
      <w:r>
        <w:t>38</w:t>
      </w:r>
      <w:r>
        <w:fldChar w:fldCharType="end"/>
      </w:r>
    </w:p>
    <w:p w:rsidR="008D39F6" w:rsidRPr="008D39F6" w:rsidRDefault="008D39F6">
      <w:pPr>
        <w:pStyle w:val="TOC3"/>
        <w:rPr>
          <w:rFonts w:asciiTheme="minorHAnsi" w:eastAsiaTheme="minorEastAsia" w:hAnsiTheme="minorHAnsi" w:cstheme="minorBidi"/>
          <w:sz w:val="22"/>
          <w:szCs w:val="22"/>
          <w:lang w:val="en-US" w:eastAsia="nl-BE"/>
        </w:rPr>
      </w:pPr>
      <w:r w:rsidRPr="008D39F6">
        <w:rPr>
          <w:lang w:val="en-US"/>
        </w:rPr>
        <w:t>7.1.1</w:t>
      </w:r>
      <w:r w:rsidRPr="008D39F6">
        <w:rPr>
          <w:rFonts w:asciiTheme="minorHAnsi" w:eastAsiaTheme="minorEastAsia" w:hAnsiTheme="minorHAnsi" w:cstheme="minorBidi"/>
          <w:sz w:val="22"/>
          <w:szCs w:val="22"/>
          <w:lang w:val="en-US" w:eastAsia="nl-BE"/>
        </w:rPr>
        <w:tab/>
      </w:r>
      <w:r w:rsidRPr="008D39F6">
        <w:rPr>
          <w:lang w:val="en-US"/>
        </w:rPr>
        <w:t>Winput PP007</w:t>
      </w:r>
      <w:r w:rsidRPr="008D39F6">
        <w:rPr>
          <w:lang w:val="en-US"/>
        </w:rPr>
        <w:tab/>
      </w:r>
      <w:r>
        <w:fldChar w:fldCharType="begin"/>
      </w:r>
      <w:r w:rsidRPr="008D39F6">
        <w:rPr>
          <w:lang w:val="en-US"/>
        </w:rPr>
        <w:instrText xml:space="preserve"> PAGEREF _Toc351300231 \h </w:instrText>
      </w:r>
      <w:r>
        <w:fldChar w:fldCharType="separate"/>
      </w:r>
      <w:r w:rsidRPr="008D39F6">
        <w:rPr>
          <w:lang w:val="en-US"/>
        </w:rPr>
        <w:t>38</w:t>
      </w:r>
      <w:r>
        <w:fldChar w:fldCharType="end"/>
      </w:r>
    </w:p>
    <w:p w:rsidR="008D39F6" w:rsidRPr="008D39F6" w:rsidRDefault="008D39F6">
      <w:pPr>
        <w:pStyle w:val="TOC3"/>
        <w:rPr>
          <w:rFonts w:asciiTheme="minorHAnsi" w:eastAsiaTheme="minorEastAsia" w:hAnsiTheme="minorHAnsi" w:cstheme="minorBidi"/>
          <w:sz w:val="22"/>
          <w:szCs w:val="22"/>
          <w:lang w:val="en-US" w:eastAsia="nl-BE"/>
        </w:rPr>
      </w:pPr>
      <w:r w:rsidRPr="008D39F6">
        <w:rPr>
          <w:lang w:val="en-US"/>
        </w:rPr>
        <w:t>7.1.2</w:t>
      </w:r>
      <w:r w:rsidRPr="008D39F6">
        <w:rPr>
          <w:rFonts w:asciiTheme="minorHAnsi" w:eastAsiaTheme="minorEastAsia" w:hAnsiTheme="minorHAnsi" w:cstheme="minorBidi"/>
          <w:sz w:val="22"/>
          <w:szCs w:val="22"/>
          <w:lang w:val="en-US" w:eastAsia="nl-BE"/>
        </w:rPr>
        <w:tab/>
      </w:r>
      <w:r w:rsidRPr="008D39F6">
        <w:rPr>
          <w:lang w:val="en-US"/>
        </w:rPr>
        <w:t>Winput PP008</w:t>
      </w:r>
      <w:r w:rsidRPr="008D39F6">
        <w:rPr>
          <w:lang w:val="en-US"/>
        </w:rPr>
        <w:tab/>
      </w:r>
      <w:r>
        <w:fldChar w:fldCharType="begin"/>
      </w:r>
      <w:r w:rsidRPr="008D39F6">
        <w:rPr>
          <w:lang w:val="en-US"/>
        </w:rPr>
        <w:instrText xml:space="preserve"> PAGEREF _Toc351300232 \h </w:instrText>
      </w:r>
      <w:r>
        <w:fldChar w:fldCharType="separate"/>
      </w:r>
      <w:r w:rsidRPr="008D39F6">
        <w:rPr>
          <w:lang w:val="en-US"/>
        </w:rPr>
        <w:t>39</w:t>
      </w:r>
      <w:r>
        <w:fldChar w:fldCharType="end"/>
      </w:r>
    </w:p>
    <w:p w:rsidR="008D39F6" w:rsidRPr="008D39F6" w:rsidRDefault="008D39F6">
      <w:pPr>
        <w:pStyle w:val="TOC3"/>
        <w:rPr>
          <w:rFonts w:asciiTheme="minorHAnsi" w:eastAsiaTheme="minorEastAsia" w:hAnsiTheme="minorHAnsi" w:cstheme="minorBidi"/>
          <w:sz w:val="22"/>
          <w:szCs w:val="22"/>
          <w:lang w:val="en-US" w:eastAsia="nl-BE"/>
        </w:rPr>
      </w:pPr>
      <w:r w:rsidRPr="008D39F6">
        <w:rPr>
          <w:lang w:val="en-US"/>
        </w:rPr>
        <w:t>7.1.3</w:t>
      </w:r>
      <w:r w:rsidRPr="008D39F6">
        <w:rPr>
          <w:rFonts w:asciiTheme="minorHAnsi" w:eastAsiaTheme="minorEastAsia" w:hAnsiTheme="minorHAnsi" w:cstheme="minorBidi"/>
          <w:sz w:val="22"/>
          <w:szCs w:val="22"/>
          <w:lang w:val="en-US" w:eastAsia="nl-BE"/>
        </w:rPr>
        <w:tab/>
      </w:r>
      <w:r w:rsidRPr="008D39F6">
        <w:rPr>
          <w:lang w:val="en-US"/>
        </w:rPr>
        <w:t>Winput PP009</w:t>
      </w:r>
      <w:r w:rsidRPr="008D39F6">
        <w:rPr>
          <w:lang w:val="en-US"/>
        </w:rPr>
        <w:tab/>
      </w:r>
      <w:r>
        <w:fldChar w:fldCharType="begin"/>
      </w:r>
      <w:r w:rsidRPr="008D39F6">
        <w:rPr>
          <w:lang w:val="en-US"/>
        </w:rPr>
        <w:instrText xml:space="preserve"> PAGEREF _Toc351300233 \h </w:instrText>
      </w:r>
      <w:r>
        <w:fldChar w:fldCharType="separate"/>
      </w:r>
      <w:r w:rsidRPr="008D39F6">
        <w:rPr>
          <w:lang w:val="en-US"/>
        </w:rPr>
        <w:t>40</w:t>
      </w:r>
      <w:r>
        <w:fldChar w:fldCharType="end"/>
      </w:r>
    </w:p>
    <w:p w:rsidR="008D39F6" w:rsidRDefault="008D39F6">
      <w:pPr>
        <w:pStyle w:val="TOC3"/>
        <w:rPr>
          <w:rFonts w:asciiTheme="minorHAnsi" w:eastAsiaTheme="minorEastAsia" w:hAnsiTheme="minorHAnsi" w:cstheme="minorBidi"/>
          <w:sz w:val="22"/>
          <w:szCs w:val="22"/>
          <w:lang w:val="nl-BE" w:eastAsia="nl-BE"/>
        </w:rPr>
      </w:pPr>
      <w:r>
        <w:t>7.1.4</w:t>
      </w:r>
      <w:r>
        <w:rPr>
          <w:rFonts w:asciiTheme="minorHAnsi" w:eastAsiaTheme="minorEastAsia" w:hAnsiTheme="minorHAnsi" w:cstheme="minorBidi"/>
          <w:sz w:val="22"/>
          <w:szCs w:val="22"/>
          <w:lang w:val="nl-BE" w:eastAsia="nl-BE"/>
        </w:rPr>
        <w:tab/>
      </w:r>
      <w:r>
        <w:t>Winput PP010</w:t>
      </w:r>
      <w:r>
        <w:tab/>
      </w:r>
      <w:r>
        <w:fldChar w:fldCharType="begin"/>
      </w:r>
      <w:r>
        <w:instrText xml:space="preserve"> PAGEREF _Toc351300234 \h </w:instrText>
      </w:r>
      <w:r>
        <w:fldChar w:fldCharType="separate"/>
      </w:r>
      <w:r>
        <w:t>41</w:t>
      </w:r>
      <w:r>
        <w:fldChar w:fldCharType="end"/>
      </w:r>
    </w:p>
    <w:p w:rsidR="008D39F6" w:rsidRDefault="008D39F6">
      <w:pPr>
        <w:pStyle w:val="TOC3"/>
        <w:rPr>
          <w:rFonts w:asciiTheme="minorHAnsi" w:eastAsiaTheme="minorEastAsia" w:hAnsiTheme="minorHAnsi" w:cstheme="minorBidi"/>
          <w:sz w:val="22"/>
          <w:szCs w:val="22"/>
          <w:lang w:val="nl-BE" w:eastAsia="nl-BE"/>
        </w:rPr>
      </w:pPr>
      <w:r>
        <w:t>7.1.5</w:t>
      </w:r>
      <w:r>
        <w:rPr>
          <w:rFonts w:asciiTheme="minorHAnsi" w:eastAsiaTheme="minorEastAsia" w:hAnsiTheme="minorHAnsi" w:cstheme="minorBidi"/>
          <w:sz w:val="22"/>
          <w:szCs w:val="22"/>
          <w:lang w:val="nl-BE" w:eastAsia="nl-BE"/>
        </w:rPr>
        <w:tab/>
      </w:r>
      <w:r>
        <w:t>Winput PP011 en PP012</w:t>
      </w:r>
      <w:r>
        <w:tab/>
      </w:r>
      <w:r>
        <w:fldChar w:fldCharType="begin"/>
      </w:r>
      <w:r>
        <w:instrText xml:space="preserve"> PAGEREF _Toc351300235 \h </w:instrText>
      </w:r>
      <w:r>
        <w:fldChar w:fldCharType="separate"/>
      </w:r>
      <w:r>
        <w:t>42</w:t>
      </w:r>
      <w:r>
        <w:fldChar w:fldCharType="end"/>
      </w:r>
    </w:p>
    <w:p w:rsidR="008D39F6" w:rsidRDefault="008D39F6">
      <w:pPr>
        <w:pStyle w:val="TOC3"/>
        <w:rPr>
          <w:rFonts w:asciiTheme="minorHAnsi" w:eastAsiaTheme="minorEastAsia" w:hAnsiTheme="minorHAnsi" w:cstheme="minorBidi"/>
          <w:sz w:val="22"/>
          <w:szCs w:val="22"/>
          <w:lang w:val="nl-BE" w:eastAsia="nl-BE"/>
        </w:rPr>
      </w:pPr>
      <w:r>
        <w:t>7.1.6</w:t>
      </w:r>
      <w:r>
        <w:rPr>
          <w:rFonts w:asciiTheme="minorHAnsi" w:eastAsiaTheme="minorEastAsia" w:hAnsiTheme="minorHAnsi" w:cstheme="minorBidi"/>
          <w:sz w:val="22"/>
          <w:szCs w:val="22"/>
          <w:lang w:val="nl-BE" w:eastAsia="nl-BE"/>
        </w:rPr>
        <w:tab/>
      </w:r>
      <w:r>
        <w:t>Winput PP033 en PP034</w:t>
      </w:r>
      <w:r>
        <w:tab/>
      </w:r>
      <w:r>
        <w:fldChar w:fldCharType="begin"/>
      </w:r>
      <w:r>
        <w:instrText xml:space="preserve"> PAGEREF _Toc351300236 \h </w:instrText>
      </w:r>
      <w:r>
        <w:fldChar w:fldCharType="separate"/>
      </w:r>
      <w:r>
        <w:t>44</w:t>
      </w:r>
      <w:r>
        <w:fldChar w:fldCharType="end"/>
      </w:r>
    </w:p>
    <w:p w:rsidR="008D39F6" w:rsidRDefault="008D39F6">
      <w:pPr>
        <w:pStyle w:val="TOC2"/>
        <w:rPr>
          <w:rFonts w:asciiTheme="minorHAnsi" w:eastAsiaTheme="minorEastAsia" w:hAnsiTheme="minorHAnsi" w:cstheme="minorBidi"/>
          <w:sz w:val="22"/>
          <w:szCs w:val="22"/>
          <w:lang w:val="nl-BE" w:eastAsia="nl-BE"/>
        </w:rPr>
      </w:pPr>
      <w:r>
        <w:t>7.2</w:t>
      </w:r>
      <w:r>
        <w:rPr>
          <w:rFonts w:asciiTheme="minorHAnsi" w:eastAsiaTheme="minorEastAsia" w:hAnsiTheme="minorHAnsi" w:cstheme="minorBidi"/>
          <w:sz w:val="22"/>
          <w:szCs w:val="22"/>
          <w:lang w:val="nl-BE" w:eastAsia="nl-BE"/>
        </w:rPr>
        <w:tab/>
      </w:r>
      <w:r>
        <w:t>Niveaumetingen winputten</w:t>
      </w:r>
      <w:r>
        <w:tab/>
      </w:r>
      <w:r>
        <w:fldChar w:fldCharType="begin"/>
      </w:r>
      <w:r>
        <w:instrText xml:space="preserve"> PAGEREF _Toc351300237 \h </w:instrText>
      </w:r>
      <w:r>
        <w:fldChar w:fldCharType="separate"/>
      </w:r>
      <w:r>
        <w:t>46</w:t>
      </w:r>
      <w:r>
        <w:fldChar w:fldCharType="end"/>
      </w:r>
    </w:p>
    <w:p w:rsidR="008D39F6" w:rsidRDefault="008D39F6">
      <w:pPr>
        <w:pStyle w:val="TOC2"/>
        <w:rPr>
          <w:rFonts w:asciiTheme="minorHAnsi" w:eastAsiaTheme="minorEastAsia" w:hAnsiTheme="minorHAnsi" w:cstheme="minorBidi"/>
          <w:sz w:val="22"/>
          <w:szCs w:val="22"/>
          <w:lang w:val="nl-BE" w:eastAsia="nl-BE"/>
        </w:rPr>
      </w:pPr>
      <w:r>
        <w:t>7.3</w:t>
      </w:r>
      <w:r>
        <w:rPr>
          <w:rFonts w:asciiTheme="minorHAnsi" w:eastAsiaTheme="minorEastAsia" w:hAnsiTheme="minorHAnsi" w:cstheme="minorBidi"/>
          <w:sz w:val="22"/>
          <w:szCs w:val="22"/>
          <w:lang w:val="nl-BE" w:eastAsia="nl-BE"/>
        </w:rPr>
        <w:tab/>
      </w:r>
      <w:r>
        <w:t>SQL Database</w:t>
      </w:r>
      <w:r>
        <w:tab/>
      </w:r>
      <w:r>
        <w:fldChar w:fldCharType="begin"/>
      </w:r>
      <w:r>
        <w:instrText xml:space="preserve"> PAGEREF _Toc351300238 \h </w:instrText>
      </w:r>
      <w:r>
        <w:fldChar w:fldCharType="separate"/>
      </w:r>
      <w:r>
        <w:t>47</w:t>
      </w:r>
      <w:r>
        <w:fldChar w:fldCharType="end"/>
      </w:r>
    </w:p>
    <w:p w:rsidR="008D39F6" w:rsidRDefault="008D39F6">
      <w:pPr>
        <w:pStyle w:val="TOC1"/>
        <w:rPr>
          <w:rFonts w:asciiTheme="minorHAnsi" w:eastAsiaTheme="minorEastAsia" w:hAnsiTheme="minorHAnsi" w:cstheme="minorBidi"/>
          <w:sz w:val="22"/>
          <w:szCs w:val="22"/>
          <w:lang w:val="nl-BE" w:eastAsia="nl-BE"/>
        </w:rPr>
      </w:pPr>
      <w:r>
        <w:t>8</w:t>
      </w:r>
      <w:r>
        <w:rPr>
          <w:rFonts w:asciiTheme="minorHAnsi" w:eastAsiaTheme="minorEastAsia" w:hAnsiTheme="minorHAnsi" w:cstheme="minorBidi"/>
          <w:sz w:val="22"/>
          <w:szCs w:val="22"/>
          <w:lang w:val="nl-BE" w:eastAsia="nl-BE"/>
        </w:rPr>
        <w:tab/>
      </w:r>
      <w:r>
        <w:t>In bedrijf stelling</w:t>
      </w:r>
      <w:r>
        <w:tab/>
      </w:r>
      <w:r>
        <w:fldChar w:fldCharType="begin"/>
      </w:r>
      <w:r>
        <w:instrText xml:space="preserve"> PAGEREF _Toc351300239 \h </w:instrText>
      </w:r>
      <w:r>
        <w:fldChar w:fldCharType="separate"/>
      </w:r>
      <w:r>
        <w:t>48</w:t>
      </w:r>
      <w:r>
        <w:fldChar w:fldCharType="end"/>
      </w:r>
    </w:p>
    <w:p w:rsidR="008D39F6" w:rsidRDefault="008D39F6">
      <w:pPr>
        <w:pStyle w:val="TOC2"/>
        <w:rPr>
          <w:rFonts w:asciiTheme="minorHAnsi" w:eastAsiaTheme="minorEastAsia" w:hAnsiTheme="minorHAnsi" w:cstheme="minorBidi"/>
          <w:sz w:val="22"/>
          <w:szCs w:val="22"/>
          <w:lang w:val="nl-BE" w:eastAsia="nl-BE"/>
        </w:rPr>
      </w:pPr>
      <w:r>
        <w:t>8.1</w:t>
      </w:r>
      <w:r>
        <w:rPr>
          <w:rFonts w:asciiTheme="minorHAnsi" w:eastAsiaTheme="minorEastAsia" w:hAnsiTheme="minorHAnsi" w:cstheme="minorBidi"/>
          <w:sz w:val="22"/>
          <w:szCs w:val="22"/>
          <w:lang w:val="nl-BE" w:eastAsia="nl-BE"/>
        </w:rPr>
        <w:tab/>
      </w:r>
      <w:r>
        <w:t>Uitvoering IBS</w:t>
      </w:r>
      <w:r>
        <w:tab/>
      </w:r>
      <w:r>
        <w:fldChar w:fldCharType="begin"/>
      </w:r>
      <w:r>
        <w:instrText xml:space="preserve"> PAGEREF _Toc351300240 \h </w:instrText>
      </w:r>
      <w:r>
        <w:fldChar w:fldCharType="separate"/>
      </w:r>
      <w:r>
        <w:t>48</w:t>
      </w:r>
      <w:r>
        <w:fldChar w:fldCharType="end"/>
      </w:r>
    </w:p>
    <w:p w:rsidR="008D39F6" w:rsidRDefault="008D39F6">
      <w:pPr>
        <w:pStyle w:val="TOC2"/>
        <w:rPr>
          <w:rFonts w:asciiTheme="minorHAnsi" w:eastAsiaTheme="minorEastAsia" w:hAnsiTheme="minorHAnsi" w:cstheme="minorBidi"/>
          <w:sz w:val="22"/>
          <w:szCs w:val="22"/>
          <w:lang w:val="nl-BE" w:eastAsia="nl-BE"/>
        </w:rPr>
      </w:pPr>
      <w:r>
        <w:t>8.2</w:t>
      </w:r>
      <w:r>
        <w:rPr>
          <w:rFonts w:asciiTheme="minorHAnsi" w:eastAsiaTheme="minorEastAsia" w:hAnsiTheme="minorHAnsi" w:cstheme="minorBidi"/>
          <w:sz w:val="22"/>
          <w:szCs w:val="22"/>
          <w:lang w:val="nl-BE" w:eastAsia="nl-BE"/>
        </w:rPr>
        <w:tab/>
      </w:r>
      <w:r>
        <w:t>Risico indeling</w:t>
      </w:r>
      <w:r>
        <w:tab/>
      </w:r>
      <w:r>
        <w:fldChar w:fldCharType="begin"/>
      </w:r>
      <w:r>
        <w:instrText xml:space="preserve"> PAGEREF _Toc351300241 \h </w:instrText>
      </w:r>
      <w:r>
        <w:fldChar w:fldCharType="separate"/>
      </w:r>
      <w:r>
        <w:t>48</w:t>
      </w:r>
      <w:r>
        <w:fldChar w:fldCharType="end"/>
      </w:r>
    </w:p>
    <w:p w:rsidR="008D39F6" w:rsidRDefault="008D39F6">
      <w:pPr>
        <w:pStyle w:val="TOC1"/>
        <w:rPr>
          <w:rFonts w:asciiTheme="minorHAnsi" w:eastAsiaTheme="minorEastAsia" w:hAnsiTheme="minorHAnsi" w:cstheme="minorBidi"/>
          <w:sz w:val="22"/>
          <w:szCs w:val="22"/>
          <w:lang w:val="nl-BE" w:eastAsia="nl-BE"/>
        </w:rPr>
      </w:pPr>
      <w:r>
        <w:t>9</w:t>
      </w:r>
      <w:r>
        <w:rPr>
          <w:rFonts w:asciiTheme="minorHAnsi" w:eastAsiaTheme="minorEastAsia" w:hAnsiTheme="minorHAnsi" w:cstheme="minorBidi"/>
          <w:sz w:val="22"/>
          <w:szCs w:val="22"/>
          <w:lang w:val="nl-BE" w:eastAsia="nl-BE"/>
        </w:rPr>
        <w:tab/>
      </w:r>
      <w:r>
        <w:t>FAT/SAT</w:t>
      </w:r>
      <w:r>
        <w:tab/>
      </w:r>
      <w:r>
        <w:fldChar w:fldCharType="begin"/>
      </w:r>
      <w:r>
        <w:instrText xml:space="preserve"> PAGEREF _Toc351300242 \h </w:instrText>
      </w:r>
      <w:r>
        <w:fldChar w:fldCharType="separate"/>
      </w:r>
      <w:r>
        <w:t>49</w:t>
      </w:r>
      <w:r>
        <w:fldChar w:fldCharType="end"/>
      </w:r>
    </w:p>
    <w:p w:rsidR="008D39F6" w:rsidRDefault="008D39F6">
      <w:pPr>
        <w:pStyle w:val="TOC1"/>
        <w:rPr>
          <w:rFonts w:asciiTheme="minorHAnsi" w:eastAsiaTheme="minorEastAsia" w:hAnsiTheme="minorHAnsi" w:cstheme="minorBidi"/>
          <w:sz w:val="22"/>
          <w:szCs w:val="22"/>
          <w:lang w:val="nl-BE" w:eastAsia="nl-BE"/>
        </w:rPr>
      </w:pPr>
      <w:r>
        <w:t>10</w:t>
      </w:r>
      <w:r>
        <w:rPr>
          <w:rFonts w:asciiTheme="minorHAnsi" w:eastAsiaTheme="minorEastAsia" w:hAnsiTheme="minorHAnsi" w:cstheme="minorBidi"/>
          <w:sz w:val="22"/>
          <w:szCs w:val="22"/>
          <w:lang w:val="nl-BE" w:eastAsia="nl-BE"/>
        </w:rPr>
        <w:tab/>
      </w:r>
      <w:r>
        <w:t>Aangepaste project documentatie</w:t>
      </w:r>
      <w:r>
        <w:tab/>
      </w:r>
      <w:r>
        <w:fldChar w:fldCharType="begin"/>
      </w:r>
      <w:r>
        <w:instrText xml:space="preserve"> PAGEREF _Toc351300243 \h </w:instrText>
      </w:r>
      <w:r>
        <w:fldChar w:fldCharType="separate"/>
      </w:r>
      <w:r>
        <w:t>50</w:t>
      </w:r>
      <w:r>
        <w:fldChar w:fldCharType="end"/>
      </w:r>
    </w:p>
    <w:p w:rsidR="008D39F6" w:rsidRDefault="008D39F6">
      <w:pPr>
        <w:pStyle w:val="TOC1"/>
        <w:rPr>
          <w:rFonts w:asciiTheme="minorHAnsi" w:eastAsiaTheme="minorEastAsia" w:hAnsiTheme="minorHAnsi" w:cstheme="minorBidi"/>
          <w:sz w:val="22"/>
          <w:szCs w:val="22"/>
          <w:lang w:val="nl-BE" w:eastAsia="nl-BE"/>
        </w:rPr>
      </w:pPr>
      <w:r>
        <w:t>11</w:t>
      </w:r>
      <w:r>
        <w:rPr>
          <w:rFonts w:asciiTheme="minorHAnsi" w:eastAsiaTheme="minorEastAsia" w:hAnsiTheme="minorHAnsi" w:cstheme="minorBidi"/>
          <w:sz w:val="22"/>
          <w:szCs w:val="22"/>
          <w:lang w:val="nl-BE" w:eastAsia="nl-BE"/>
        </w:rPr>
        <w:tab/>
      </w:r>
      <w:r>
        <w:t>Bijlagen</w:t>
      </w:r>
      <w:r>
        <w:tab/>
      </w:r>
      <w:r>
        <w:fldChar w:fldCharType="begin"/>
      </w:r>
      <w:r>
        <w:instrText xml:space="preserve"> PAGEREF _Toc351300244 \h </w:instrText>
      </w:r>
      <w:r>
        <w:fldChar w:fldCharType="separate"/>
      </w:r>
      <w:r>
        <w:t>51</w:t>
      </w:r>
      <w:r>
        <w:fldChar w:fldCharType="end"/>
      </w:r>
    </w:p>
    <w:p w:rsidR="008D39F6" w:rsidRDefault="008D39F6">
      <w:pPr>
        <w:pStyle w:val="TOC2"/>
        <w:rPr>
          <w:rFonts w:asciiTheme="minorHAnsi" w:eastAsiaTheme="minorEastAsia" w:hAnsiTheme="minorHAnsi" w:cstheme="minorBidi"/>
          <w:sz w:val="22"/>
          <w:szCs w:val="22"/>
          <w:lang w:val="nl-BE" w:eastAsia="nl-BE"/>
        </w:rPr>
      </w:pPr>
      <w:r>
        <w:t>11.1</w:t>
      </w:r>
      <w:r>
        <w:rPr>
          <w:rFonts w:asciiTheme="minorHAnsi" w:eastAsiaTheme="minorEastAsia" w:hAnsiTheme="minorHAnsi" w:cstheme="minorBidi"/>
          <w:sz w:val="22"/>
          <w:szCs w:val="22"/>
          <w:lang w:val="nl-BE" w:eastAsia="nl-BE"/>
        </w:rPr>
        <w:tab/>
      </w:r>
      <w:r>
        <w:t>Overzicht bijlagen</w:t>
      </w:r>
      <w:r>
        <w:tab/>
      </w:r>
      <w:r>
        <w:fldChar w:fldCharType="begin"/>
      </w:r>
      <w:r>
        <w:instrText xml:space="preserve"> PAGEREF _Toc351300245 \h </w:instrText>
      </w:r>
      <w:r>
        <w:fldChar w:fldCharType="separate"/>
      </w:r>
      <w:r>
        <w:t>51</w:t>
      </w:r>
      <w:r>
        <w:fldChar w:fldCharType="end"/>
      </w:r>
    </w:p>
    <w:p w:rsidR="00106F6D" w:rsidRDefault="00C637FF" w:rsidP="00AD07D3">
      <w:pPr>
        <w:widowControl w:val="0"/>
      </w:pPr>
      <w:r>
        <w:rPr>
          <w:noProof/>
        </w:rPr>
        <w:fldChar w:fldCharType="end"/>
      </w:r>
    </w:p>
    <w:p w:rsidR="00106F6D" w:rsidRDefault="009962A7">
      <w:pPr>
        <w:pStyle w:val="Heading1"/>
        <w:tabs>
          <w:tab w:val="num" w:pos="0"/>
        </w:tabs>
      </w:pPr>
      <w:r>
        <w:br w:type="page"/>
      </w:r>
      <w:bookmarkStart w:id="3" w:name="_Toc36606345"/>
      <w:bookmarkStart w:id="4" w:name="_Toc351300202"/>
      <w:bookmarkStart w:id="5" w:name="_Toc37488057"/>
      <w:r w:rsidR="00D1426F">
        <w:lastRenderedPageBreak/>
        <w:t>Inleiding</w:t>
      </w:r>
      <w:bookmarkEnd w:id="3"/>
      <w:bookmarkEnd w:id="4"/>
    </w:p>
    <w:p w:rsidR="00106F6D" w:rsidRDefault="009962A7" w:rsidP="00BF1926">
      <w:pPr>
        <w:ind w:right="-29"/>
      </w:pPr>
      <w:r>
        <w:t xml:space="preserve">In dit document zijn alle gegevens opgenomen welke benodigd zijn om het Technisch Ontwerp </w:t>
      </w:r>
      <w:r w:rsidR="001758CD">
        <w:t xml:space="preserve">voor SCADA en PLC aanpassingen </w:t>
      </w:r>
      <w:r>
        <w:t>te vervaardigen</w:t>
      </w:r>
      <w:r w:rsidR="001758CD">
        <w:t>, ten behoeve van bestek F105</w:t>
      </w:r>
      <w:r w:rsidR="00FF6411">
        <w:t>-2011-E</w:t>
      </w:r>
      <w:r w:rsidR="001758CD">
        <w:t>00</w:t>
      </w:r>
      <w:r w:rsidR="00FF6411">
        <w:t>3</w:t>
      </w:r>
      <w:r>
        <w:t>. Het geheel is aangevuld tot de uiteindelijke AS-BUILT situatie.</w:t>
      </w:r>
    </w:p>
    <w:p w:rsidR="00D1426F" w:rsidRDefault="00D1426F" w:rsidP="00A42AEF">
      <w:pPr>
        <w:pStyle w:val="Heading2"/>
      </w:pPr>
      <w:bookmarkStart w:id="6" w:name="_Toc351300203"/>
      <w:r>
        <w:t>Documenten</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3"/>
        <w:gridCol w:w="4743"/>
        <w:gridCol w:w="988"/>
        <w:gridCol w:w="762"/>
        <w:gridCol w:w="1234"/>
      </w:tblGrid>
      <w:tr w:rsidR="00D1426F" w:rsidTr="004F0263">
        <w:tc>
          <w:tcPr>
            <w:tcW w:w="1343" w:type="dxa"/>
            <w:tcBorders>
              <w:bottom w:val="single" w:sz="4" w:space="0" w:color="auto"/>
            </w:tcBorders>
            <w:shd w:val="clear" w:color="auto" w:fill="000000"/>
          </w:tcPr>
          <w:p w:rsidR="00D1426F" w:rsidRDefault="00D1426F" w:rsidP="004F0263">
            <w:pPr>
              <w:pStyle w:val="KolomHeader"/>
            </w:pPr>
            <w:r>
              <w:t>Document ID</w:t>
            </w:r>
          </w:p>
        </w:tc>
        <w:tc>
          <w:tcPr>
            <w:tcW w:w="4743" w:type="dxa"/>
            <w:tcBorders>
              <w:bottom w:val="single" w:sz="4" w:space="0" w:color="auto"/>
            </w:tcBorders>
            <w:shd w:val="clear" w:color="auto" w:fill="000000"/>
          </w:tcPr>
          <w:p w:rsidR="00D1426F" w:rsidRDefault="00D1426F" w:rsidP="004F0263">
            <w:pPr>
              <w:pStyle w:val="KolomHeader"/>
            </w:pPr>
            <w:r>
              <w:t>Omschrijving</w:t>
            </w:r>
          </w:p>
        </w:tc>
        <w:tc>
          <w:tcPr>
            <w:tcW w:w="988" w:type="dxa"/>
            <w:tcBorders>
              <w:bottom w:val="single" w:sz="4" w:space="0" w:color="auto"/>
            </w:tcBorders>
            <w:shd w:val="clear" w:color="auto" w:fill="000000"/>
          </w:tcPr>
          <w:p w:rsidR="00D1426F" w:rsidRDefault="00D1426F" w:rsidP="004F0263">
            <w:pPr>
              <w:pStyle w:val="KolomHeader"/>
            </w:pPr>
            <w:r>
              <w:t>Revisie #</w:t>
            </w:r>
          </w:p>
        </w:tc>
        <w:tc>
          <w:tcPr>
            <w:tcW w:w="762" w:type="dxa"/>
            <w:tcBorders>
              <w:bottom w:val="single" w:sz="4" w:space="0" w:color="auto"/>
            </w:tcBorders>
            <w:shd w:val="clear" w:color="auto" w:fill="000000"/>
          </w:tcPr>
          <w:p w:rsidR="00D1426F" w:rsidRDefault="00D1426F" w:rsidP="004F0263">
            <w:pPr>
              <w:pStyle w:val="KolomHeader"/>
            </w:pPr>
            <w:r>
              <w:t>Datum</w:t>
            </w:r>
          </w:p>
        </w:tc>
        <w:tc>
          <w:tcPr>
            <w:tcW w:w="1234" w:type="dxa"/>
            <w:tcBorders>
              <w:bottom w:val="single" w:sz="4" w:space="0" w:color="auto"/>
            </w:tcBorders>
            <w:shd w:val="clear" w:color="auto" w:fill="000000"/>
          </w:tcPr>
          <w:p w:rsidR="00D1426F" w:rsidRDefault="00D1426F" w:rsidP="004F0263">
            <w:pPr>
              <w:pStyle w:val="KolomHeader"/>
            </w:pPr>
            <w:r>
              <w:t>Status</w:t>
            </w:r>
          </w:p>
        </w:tc>
      </w:tr>
      <w:tr w:rsidR="00D1426F" w:rsidTr="004F0263">
        <w:tc>
          <w:tcPr>
            <w:tcW w:w="1343" w:type="dxa"/>
            <w:tcBorders>
              <w:top w:val="single" w:sz="4" w:space="0" w:color="auto"/>
            </w:tcBorders>
          </w:tcPr>
          <w:p w:rsidR="00D1426F" w:rsidRDefault="00D1426F" w:rsidP="004F0263">
            <w:pPr>
              <w:pStyle w:val="TabelData"/>
            </w:pPr>
            <w:r>
              <w:t>Template.doc</w:t>
            </w:r>
          </w:p>
        </w:tc>
        <w:tc>
          <w:tcPr>
            <w:tcW w:w="4743" w:type="dxa"/>
            <w:tcBorders>
              <w:top w:val="single" w:sz="4" w:space="0" w:color="auto"/>
            </w:tcBorders>
          </w:tcPr>
          <w:p w:rsidR="00D1426F" w:rsidRDefault="00D1426F" w:rsidP="004F0263">
            <w:pPr>
              <w:pStyle w:val="TabelData"/>
            </w:pPr>
            <w:r>
              <w:t>Titel of andersoortige omschrijving</w:t>
            </w:r>
          </w:p>
        </w:tc>
        <w:tc>
          <w:tcPr>
            <w:tcW w:w="988" w:type="dxa"/>
            <w:tcBorders>
              <w:top w:val="single" w:sz="4" w:space="0" w:color="auto"/>
            </w:tcBorders>
          </w:tcPr>
          <w:p w:rsidR="00D1426F" w:rsidRDefault="00D1426F" w:rsidP="004F0263">
            <w:pPr>
              <w:pStyle w:val="TabelData"/>
            </w:pPr>
            <w:r>
              <w:t>0.1</w:t>
            </w:r>
          </w:p>
        </w:tc>
        <w:tc>
          <w:tcPr>
            <w:tcW w:w="762" w:type="dxa"/>
            <w:tcBorders>
              <w:top w:val="single" w:sz="4" w:space="0" w:color="auto"/>
            </w:tcBorders>
          </w:tcPr>
          <w:p w:rsidR="00D1426F" w:rsidRDefault="00D1426F" w:rsidP="004F0263">
            <w:pPr>
              <w:pStyle w:val="TabelData"/>
            </w:pPr>
            <w:r>
              <w:t>1 jan 03</w:t>
            </w:r>
          </w:p>
        </w:tc>
        <w:tc>
          <w:tcPr>
            <w:tcW w:w="1234" w:type="dxa"/>
            <w:tcBorders>
              <w:top w:val="single" w:sz="4" w:space="0" w:color="auto"/>
            </w:tcBorders>
          </w:tcPr>
          <w:p w:rsidR="00D1426F" w:rsidRDefault="00D1426F" w:rsidP="004F0263">
            <w:pPr>
              <w:pStyle w:val="TabelData"/>
            </w:pPr>
            <w:r>
              <w:t>Concept</w:t>
            </w:r>
          </w:p>
        </w:tc>
      </w:tr>
      <w:tr w:rsidR="00D1426F" w:rsidTr="004F0263">
        <w:tc>
          <w:tcPr>
            <w:tcW w:w="1343" w:type="dxa"/>
          </w:tcPr>
          <w:p w:rsidR="00D1426F" w:rsidRDefault="00D1426F" w:rsidP="004F0263">
            <w:pPr>
              <w:pStyle w:val="TabelData"/>
            </w:pPr>
          </w:p>
        </w:tc>
        <w:tc>
          <w:tcPr>
            <w:tcW w:w="4743" w:type="dxa"/>
          </w:tcPr>
          <w:p w:rsidR="00D1426F" w:rsidRDefault="00D1426F" w:rsidP="004F0263">
            <w:pPr>
              <w:pStyle w:val="TabelData"/>
            </w:pPr>
          </w:p>
        </w:tc>
        <w:tc>
          <w:tcPr>
            <w:tcW w:w="988" w:type="dxa"/>
          </w:tcPr>
          <w:p w:rsidR="00D1426F" w:rsidRDefault="00D1426F" w:rsidP="004F0263">
            <w:pPr>
              <w:pStyle w:val="TabelData"/>
            </w:pPr>
          </w:p>
        </w:tc>
        <w:tc>
          <w:tcPr>
            <w:tcW w:w="762" w:type="dxa"/>
          </w:tcPr>
          <w:p w:rsidR="00D1426F" w:rsidRDefault="00D1426F" w:rsidP="004F0263">
            <w:pPr>
              <w:pStyle w:val="TabelData"/>
            </w:pPr>
          </w:p>
        </w:tc>
        <w:tc>
          <w:tcPr>
            <w:tcW w:w="1234" w:type="dxa"/>
          </w:tcPr>
          <w:p w:rsidR="00D1426F" w:rsidRDefault="00D1426F" w:rsidP="004F0263">
            <w:pPr>
              <w:pStyle w:val="TabelData"/>
            </w:pPr>
          </w:p>
        </w:tc>
      </w:tr>
      <w:tr w:rsidR="00D1426F" w:rsidTr="004F0263">
        <w:tc>
          <w:tcPr>
            <w:tcW w:w="1343" w:type="dxa"/>
          </w:tcPr>
          <w:p w:rsidR="00D1426F" w:rsidRDefault="00D1426F" w:rsidP="004F0263">
            <w:pPr>
              <w:pStyle w:val="TabelData"/>
            </w:pPr>
          </w:p>
        </w:tc>
        <w:tc>
          <w:tcPr>
            <w:tcW w:w="4743" w:type="dxa"/>
          </w:tcPr>
          <w:p w:rsidR="00D1426F" w:rsidRDefault="00D1426F" w:rsidP="004F0263">
            <w:pPr>
              <w:pStyle w:val="TabelData"/>
            </w:pPr>
          </w:p>
        </w:tc>
        <w:tc>
          <w:tcPr>
            <w:tcW w:w="988" w:type="dxa"/>
          </w:tcPr>
          <w:p w:rsidR="00D1426F" w:rsidRDefault="00D1426F" w:rsidP="004F0263">
            <w:pPr>
              <w:pStyle w:val="TabelData"/>
            </w:pPr>
          </w:p>
        </w:tc>
        <w:tc>
          <w:tcPr>
            <w:tcW w:w="762" w:type="dxa"/>
          </w:tcPr>
          <w:p w:rsidR="00D1426F" w:rsidRDefault="00D1426F" w:rsidP="004F0263">
            <w:pPr>
              <w:pStyle w:val="TabelData"/>
            </w:pPr>
          </w:p>
        </w:tc>
        <w:tc>
          <w:tcPr>
            <w:tcW w:w="1234" w:type="dxa"/>
          </w:tcPr>
          <w:p w:rsidR="00D1426F" w:rsidRDefault="00D1426F" w:rsidP="004F0263">
            <w:pPr>
              <w:pStyle w:val="TabelData"/>
            </w:pPr>
          </w:p>
        </w:tc>
      </w:tr>
    </w:tbl>
    <w:p w:rsidR="00D1426F" w:rsidRDefault="00D1426F" w:rsidP="00A42AEF">
      <w:pPr>
        <w:pStyle w:val="Heading2"/>
      </w:pPr>
      <w:bookmarkStart w:id="7" w:name="_Toc351300204"/>
      <w:r>
        <w:t>Document historie</w:t>
      </w:r>
      <w:bookmarkEnd w:id="7"/>
    </w:p>
    <w:tbl>
      <w:tblPr>
        <w:tblW w:w="9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70"/>
        <w:gridCol w:w="900"/>
        <w:gridCol w:w="1440"/>
        <w:gridCol w:w="720"/>
        <w:gridCol w:w="5040"/>
      </w:tblGrid>
      <w:tr w:rsidR="00D1426F" w:rsidTr="00D1426F">
        <w:trPr>
          <w:trHeight w:val="243"/>
        </w:trPr>
        <w:tc>
          <w:tcPr>
            <w:tcW w:w="970" w:type="dxa"/>
            <w:tcBorders>
              <w:bottom w:val="single" w:sz="4" w:space="0" w:color="auto"/>
            </w:tcBorders>
            <w:shd w:val="clear" w:color="auto" w:fill="000000"/>
          </w:tcPr>
          <w:p w:rsidR="00D1426F" w:rsidRDefault="00D1426F" w:rsidP="004F0263">
            <w:pPr>
              <w:pStyle w:val="KolomHeader"/>
            </w:pPr>
            <w:r>
              <w:t>Versie #</w:t>
            </w:r>
          </w:p>
        </w:tc>
        <w:tc>
          <w:tcPr>
            <w:tcW w:w="900" w:type="dxa"/>
            <w:tcBorders>
              <w:bottom w:val="single" w:sz="4" w:space="0" w:color="auto"/>
            </w:tcBorders>
            <w:shd w:val="clear" w:color="auto" w:fill="000000"/>
          </w:tcPr>
          <w:p w:rsidR="00D1426F" w:rsidRDefault="00D1426F" w:rsidP="004F0263">
            <w:pPr>
              <w:pStyle w:val="KolomHeader"/>
              <w:rPr>
                <w:lang w:val="fr-FR"/>
              </w:rPr>
            </w:pPr>
            <w:r>
              <w:rPr>
                <w:lang w:val="fr-FR"/>
              </w:rPr>
              <w:t>Datum</w:t>
            </w:r>
          </w:p>
        </w:tc>
        <w:tc>
          <w:tcPr>
            <w:tcW w:w="1440" w:type="dxa"/>
            <w:tcBorders>
              <w:bottom w:val="single" w:sz="4" w:space="0" w:color="auto"/>
            </w:tcBorders>
            <w:shd w:val="clear" w:color="auto" w:fill="000000"/>
          </w:tcPr>
          <w:p w:rsidR="00D1426F" w:rsidRDefault="00D1426F" w:rsidP="004F0263">
            <w:pPr>
              <w:pStyle w:val="KolomHeader"/>
              <w:rPr>
                <w:lang w:val="fr-FR"/>
              </w:rPr>
            </w:pPr>
            <w:r>
              <w:rPr>
                <w:lang w:val="fr-FR"/>
              </w:rPr>
              <w:t>Status</w:t>
            </w:r>
          </w:p>
        </w:tc>
        <w:tc>
          <w:tcPr>
            <w:tcW w:w="720" w:type="dxa"/>
            <w:tcBorders>
              <w:bottom w:val="single" w:sz="4" w:space="0" w:color="auto"/>
            </w:tcBorders>
            <w:shd w:val="clear" w:color="auto" w:fill="000000"/>
          </w:tcPr>
          <w:p w:rsidR="00D1426F" w:rsidRDefault="00D1426F" w:rsidP="004F0263">
            <w:pPr>
              <w:pStyle w:val="KolomHeader"/>
              <w:rPr>
                <w:lang w:val="fr-FR"/>
              </w:rPr>
            </w:pPr>
            <w:r>
              <w:rPr>
                <w:lang w:val="fr-FR"/>
              </w:rPr>
              <w:t>Auteur</w:t>
            </w:r>
          </w:p>
        </w:tc>
        <w:tc>
          <w:tcPr>
            <w:tcW w:w="5040" w:type="dxa"/>
            <w:tcBorders>
              <w:bottom w:val="single" w:sz="4" w:space="0" w:color="auto"/>
            </w:tcBorders>
            <w:shd w:val="clear" w:color="auto" w:fill="000000"/>
          </w:tcPr>
          <w:p w:rsidR="00D1426F" w:rsidRDefault="00D1426F" w:rsidP="004F0263">
            <w:pPr>
              <w:pStyle w:val="KolomHeader"/>
            </w:pPr>
            <w:r>
              <w:t>Omschrijvingen</w:t>
            </w:r>
          </w:p>
        </w:tc>
      </w:tr>
      <w:tr w:rsidR="00D1426F" w:rsidTr="00D1426F">
        <w:trPr>
          <w:trHeight w:val="232"/>
        </w:trPr>
        <w:tc>
          <w:tcPr>
            <w:tcW w:w="970" w:type="dxa"/>
            <w:tcBorders>
              <w:top w:val="single" w:sz="4" w:space="0" w:color="auto"/>
              <w:bottom w:val="single" w:sz="4" w:space="0" w:color="auto"/>
            </w:tcBorders>
          </w:tcPr>
          <w:p w:rsidR="00D1426F" w:rsidRDefault="00D1426F" w:rsidP="00D1426F">
            <w:pPr>
              <w:pStyle w:val="TabelData"/>
            </w:pPr>
            <w:r>
              <w:t>0.1</w:t>
            </w:r>
          </w:p>
        </w:tc>
        <w:tc>
          <w:tcPr>
            <w:tcW w:w="900" w:type="dxa"/>
            <w:tcBorders>
              <w:top w:val="single" w:sz="4" w:space="0" w:color="auto"/>
              <w:bottom w:val="single" w:sz="4" w:space="0" w:color="auto"/>
            </w:tcBorders>
          </w:tcPr>
          <w:p w:rsidR="00D1426F" w:rsidRDefault="00D1426F" w:rsidP="00FF6411">
            <w:pPr>
              <w:pStyle w:val="TabelData"/>
            </w:pPr>
            <w:r>
              <w:t xml:space="preserve">12 </w:t>
            </w:r>
            <w:r w:rsidR="00FF6411">
              <w:t>jan</w:t>
            </w:r>
            <w:r>
              <w:t xml:space="preserve"> ‘1</w:t>
            </w:r>
            <w:r w:rsidR="00FF6411">
              <w:t>3</w:t>
            </w:r>
          </w:p>
        </w:tc>
        <w:tc>
          <w:tcPr>
            <w:tcW w:w="1440" w:type="dxa"/>
            <w:tcBorders>
              <w:top w:val="single" w:sz="4" w:space="0" w:color="auto"/>
              <w:bottom w:val="single" w:sz="4" w:space="0" w:color="auto"/>
            </w:tcBorders>
          </w:tcPr>
          <w:p w:rsidR="00D1426F" w:rsidRDefault="00D1426F" w:rsidP="004F0263">
            <w:pPr>
              <w:pStyle w:val="TabelData"/>
            </w:pPr>
            <w:r>
              <w:t>Concept</w:t>
            </w:r>
          </w:p>
        </w:tc>
        <w:tc>
          <w:tcPr>
            <w:tcW w:w="720" w:type="dxa"/>
            <w:tcBorders>
              <w:top w:val="single" w:sz="4" w:space="0" w:color="auto"/>
              <w:bottom w:val="single" w:sz="4" w:space="0" w:color="auto"/>
            </w:tcBorders>
          </w:tcPr>
          <w:p w:rsidR="00D1426F" w:rsidRDefault="00D1426F" w:rsidP="00D1426F">
            <w:pPr>
              <w:pStyle w:val="TabelData"/>
            </w:pPr>
            <w:r>
              <w:t>MJO</w:t>
            </w:r>
          </w:p>
        </w:tc>
        <w:tc>
          <w:tcPr>
            <w:tcW w:w="5040" w:type="dxa"/>
            <w:tcBorders>
              <w:top w:val="single" w:sz="4" w:space="0" w:color="auto"/>
              <w:bottom w:val="single" w:sz="4" w:space="0" w:color="auto"/>
            </w:tcBorders>
          </w:tcPr>
          <w:p w:rsidR="00D1426F" w:rsidRDefault="00D1426F" w:rsidP="004F0263">
            <w:pPr>
              <w:pStyle w:val="TabelData"/>
            </w:pPr>
            <w:r>
              <w:t>Eerste uitgave</w:t>
            </w:r>
            <w:r w:rsidR="00B94D9B">
              <w:t>, voorconcept goedkeuring</w:t>
            </w:r>
          </w:p>
        </w:tc>
      </w:tr>
      <w:tr w:rsidR="00D1426F" w:rsidTr="00D1426F">
        <w:trPr>
          <w:trHeight w:val="232"/>
        </w:trPr>
        <w:tc>
          <w:tcPr>
            <w:tcW w:w="970" w:type="dxa"/>
            <w:tcBorders>
              <w:top w:val="single" w:sz="4" w:space="0" w:color="auto"/>
              <w:bottom w:val="single" w:sz="4" w:space="0" w:color="auto"/>
            </w:tcBorders>
          </w:tcPr>
          <w:p w:rsidR="00D1426F" w:rsidRDefault="0086238E" w:rsidP="004F0263">
            <w:pPr>
              <w:pStyle w:val="TabelData"/>
            </w:pPr>
            <w:r>
              <w:t>0.2</w:t>
            </w:r>
          </w:p>
        </w:tc>
        <w:tc>
          <w:tcPr>
            <w:tcW w:w="900" w:type="dxa"/>
            <w:tcBorders>
              <w:top w:val="single" w:sz="4" w:space="0" w:color="auto"/>
              <w:bottom w:val="single" w:sz="4" w:space="0" w:color="auto"/>
            </w:tcBorders>
          </w:tcPr>
          <w:p w:rsidR="00D1426F" w:rsidRDefault="0086238E" w:rsidP="004F0263">
            <w:pPr>
              <w:pStyle w:val="TabelData"/>
            </w:pPr>
            <w:r>
              <w:t>08 feb ‘13</w:t>
            </w:r>
          </w:p>
        </w:tc>
        <w:tc>
          <w:tcPr>
            <w:tcW w:w="1440" w:type="dxa"/>
            <w:tcBorders>
              <w:top w:val="single" w:sz="4" w:space="0" w:color="auto"/>
              <w:bottom w:val="single" w:sz="4" w:space="0" w:color="auto"/>
            </w:tcBorders>
          </w:tcPr>
          <w:p w:rsidR="00D1426F" w:rsidRDefault="0086238E" w:rsidP="004F0263">
            <w:pPr>
              <w:pStyle w:val="TabelData"/>
            </w:pPr>
            <w:r>
              <w:t>Opmerkingen</w:t>
            </w:r>
          </w:p>
        </w:tc>
        <w:tc>
          <w:tcPr>
            <w:tcW w:w="720" w:type="dxa"/>
            <w:tcBorders>
              <w:top w:val="single" w:sz="4" w:space="0" w:color="auto"/>
              <w:bottom w:val="single" w:sz="4" w:space="0" w:color="auto"/>
            </w:tcBorders>
          </w:tcPr>
          <w:p w:rsidR="00D1426F" w:rsidRDefault="0086238E" w:rsidP="004F0263">
            <w:pPr>
              <w:pStyle w:val="TabelData"/>
            </w:pPr>
            <w:r>
              <w:t>MJO</w:t>
            </w:r>
          </w:p>
        </w:tc>
        <w:tc>
          <w:tcPr>
            <w:tcW w:w="5040" w:type="dxa"/>
            <w:tcBorders>
              <w:top w:val="single" w:sz="4" w:space="0" w:color="auto"/>
              <w:bottom w:val="single" w:sz="4" w:space="0" w:color="auto"/>
            </w:tcBorders>
          </w:tcPr>
          <w:p w:rsidR="00D1426F" w:rsidRDefault="0086238E" w:rsidP="0086238E">
            <w:pPr>
              <w:pStyle w:val="TabelData"/>
            </w:pPr>
            <w:r>
              <w:t>Aanpassingen voor opmerkingen Brabant Water.</w:t>
            </w:r>
          </w:p>
        </w:tc>
      </w:tr>
      <w:tr w:rsidR="00D1426F" w:rsidTr="00D1426F">
        <w:trPr>
          <w:trHeight w:val="232"/>
        </w:trPr>
        <w:tc>
          <w:tcPr>
            <w:tcW w:w="970" w:type="dxa"/>
            <w:tcBorders>
              <w:top w:val="single" w:sz="4" w:space="0" w:color="auto"/>
              <w:bottom w:val="single" w:sz="4" w:space="0" w:color="auto"/>
            </w:tcBorders>
          </w:tcPr>
          <w:p w:rsidR="00D1426F" w:rsidRDefault="000A58B5" w:rsidP="004F0263">
            <w:pPr>
              <w:pStyle w:val="TabelData"/>
            </w:pPr>
            <w:r>
              <w:t>0.3</w:t>
            </w:r>
          </w:p>
        </w:tc>
        <w:tc>
          <w:tcPr>
            <w:tcW w:w="900" w:type="dxa"/>
            <w:tcBorders>
              <w:top w:val="single" w:sz="4" w:space="0" w:color="auto"/>
              <w:bottom w:val="single" w:sz="4" w:space="0" w:color="auto"/>
            </w:tcBorders>
          </w:tcPr>
          <w:p w:rsidR="00D1426F" w:rsidRDefault="000A58B5" w:rsidP="000A58B5">
            <w:pPr>
              <w:pStyle w:val="TabelData"/>
            </w:pPr>
            <w:r>
              <w:t>02 mrt ‘13</w:t>
            </w:r>
          </w:p>
        </w:tc>
        <w:tc>
          <w:tcPr>
            <w:tcW w:w="1440" w:type="dxa"/>
            <w:tcBorders>
              <w:top w:val="single" w:sz="4" w:space="0" w:color="auto"/>
              <w:bottom w:val="single" w:sz="4" w:space="0" w:color="auto"/>
            </w:tcBorders>
          </w:tcPr>
          <w:p w:rsidR="00D1426F" w:rsidRDefault="000A58B5" w:rsidP="004F0263">
            <w:pPr>
              <w:pStyle w:val="TabelData"/>
            </w:pPr>
            <w:r>
              <w:t>Overleg/Opmerkingen</w:t>
            </w:r>
          </w:p>
        </w:tc>
        <w:tc>
          <w:tcPr>
            <w:tcW w:w="720" w:type="dxa"/>
            <w:tcBorders>
              <w:top w:val="single" w:sz="4" w:space="0" w:color="auto"/>
              <w:bottom w:val="single" w:sz="4" w:space="0" w:color="auto"/>
            </w:tcBorders>
          </w:tcPr>
          <w:p w:rsidR="00D1426F" w:rsidRDefault="000A58B5" w:rsidP="004F0263">
            <w:pPr>
              <w:pStyle w:val="TabelData"/>
            </w:pPr>
            <w:r>
              <w:t>MJO</w:t>
            </w:r>
          </w:p>
        </w:tc>
        <w:tc>
          <w:tcPr>
            <w:tcW w:w="5040" w:type="dxa"/>
            <w:tcBorders>
              <w:top w:val="single" w:sz="4" w:space="0" w:color="auto"/>
              <w:bottom w:val="single" w:sz="4" w:space="0" w:color="auto"/>
            </w:tcBorders>
          </w:tcPr>
          <w:p w:rsidR="00D1426F" w:rsidRDefault="000A58B5" w:rsidP="004F0263">
            <w:pPr>
              <w:pStyle w:val="TabelData"/>
            </w:pPr>
            <w:r>
              <w:t>Aanpassingen naar aanleiding overleg Brabant Water, IO-lijst aangepast, uitwerking implementatie PLC/SCADA</w:t>
            </w:r>
          </w:p>
        </w:tc>
      </w:tr>
      <w:tr w:rsidR="00D1426F" w:rsidTr="00D1426F">
        <w:trPr>
          <w:trHeight w:val="232"/>
        </w:trPr>
        <w:tc>
          <w:tcPr>
            <w:tcW w:w="970" w:type="dxa"/>
            <w:tcBorders>
              <w:top w:val="single" w:sz="4" w:space="0" w:color="auto"/>
              <w:bottom w:val="single" w:sz="4" w:space="0" w:color="auto"/>
            </w:tcBorders>
          </w:tcPr>
          <w:p w:rsidR="00D1426F" w:rsidRDefault="008D39F6" w:rsidP="004F0263">
            <w:pPr>
              <w:pStyle w:val="TabelData"/>
            </w:pPr>
            <w:r>
              <w:t>1.0</w:t>
            </w:r>
          </w:p>
        </w:tc>
        <w:tc>
          <w:tcPr>
            <w:tcW w:w="900" w:type="dxa"/>
            <w:tcBorders>
              <w:top w:val="single" w:sz="4" w:space="0" w:color="auto"/>
              <w:bottom w:val="single" w:sz="4" w:space="0" w:color="auto"/>
            </w:tcBorders>
          </w:tcPr>
          <w:p w:rsidR="00D1426F" w:rsidRDefault="008D39F6" w:rsidP="004F0263">
            <w:pPr>
              <w:pStyle w:val="TabelData"/>
            </w:pPr>
            <w:r>
              <w:t>14 mrt ‘13</w:t>
            </w:r>
          </w:p>
        </w:tc>
        <w:tc>
          <w:tcPr>
            <w:tcW w:w="1440" w:type="dxa"/>
            <w:tcBorders>
              <w:top w:val="single" w:sz="4" w:space="0" w:color="auto"/>
              <w:bottom w:val="single" w:sz="4" w:space="0" w:color="auto"/>
            </w:tcBorders>
          </w:tcPr>
          <w:p w:rsidR="00D1426F" w:rsidRDefault="008D39F6" w:rsidP="004F0263">
            <w:pPr>
              <w:pStyle w:val="TabelData"/>
            </w:pPr>
            <w:r>
              <w:t>Versie voor IBS</w:t>
            </w:r>
          </w:p>
        </w:tc>
        <w:tc>
          <w:tcPr>
            <w:tcW w:w="720" w:type="dxa"/>
            <w:tcBorders>
              <w:top w:val="single" w:sz="4" w:space="0" w:color="auto"/>
              <w:bottom w:val="single" w:sz="4" w:space="0" w:color="auto"/>
            </w:tcBorders>
          </w:tcPr>
          <w:p w:rsidR="00D1426F" w:rsidRDefault="008D39F6" w:rsidP="004F0263">
            <w:pPr>
              <w:pStyle w:val="TabelData"/>
            </w:pPr>
            <w:r>
              <w:t>MJO</w:t>
            </w:r>
          </w:p>
        </w:tc>
        <w:tc>
          <w:tcPr>
            <w:tcW w:w="5040" w:type="dxa"/>
            <w:tcBorders>
              <w:top w:val="single" w:sz="4" w:space="0" w:color="auto"/>
              <w:bottom w:val="single" w:sz="4" w:space="0" w:color="auto"/>
            </w:tcBorders>
          </w:tcPr>
          <w:p w:rsidR="00D1426F" w:rsidRDefault="008D39F6" w:rsidP="004F0263">
            <w:pPr>
              <w:pStyle w:val="TabelData"/>
            </w:pPr>
            <w:r>
              <w:t>Aanpassingen in documenten voor IBS</w:t>
            </w:r>
          </w:p>
        </w:tc>
      </w:tr>
      <w:tr w:rsidR="00D1426F" w:rsidTr="00D1426F">
        <w:trPr>
          <w:trHeight w:val="232"/>
        </w:trPr>
        <w:tc>
          <w:tcPr>
            <w:tcW w:w="970" w:type="dxa"/>
            <w:tcBorders>
              <w:top w:val="single" w:sz="4" w:space="0" w:color="auto"/>
            </w:tcBorders>
          </w:tcPr>
          <w:p w:rsidR="00D1426F" w:rsidRDefault="00D1426F" w:rsidP="004F0263">
            <w:pPr>
              <w:pStyle w:val="TabelData"/>
            </w:pPr>
          </w:p>
        </w:tc>
        <w:tc>
          <w:tcPr>
            <w:tcW w:w="900" w:type="dxa"/>
            <w:tcBorders>
              <w:top w:val="single" w:sz="4" w:space="0" w:color="auto"/>
            </w:tcBorders>
          </w:tcPr>
          <w:p w:rsidR="00D1426F" w:rsidRDefault="00D1426F" w:rsidP="004F0263">
            <w:pPr>
              <w:pStyle w:val="TabelData"/>
            </w:pPr>
          </w:p>
        </w:tc>
        <w:tc>
          <w:tcPr>
            <w:tcW w:w="1440" w:type="dxa"/>
            <w:tcBorders>
              <w:top w:val="single" w:sz="4" w:space="0" w:color="auto"/>
            </w:tcBorders>
          </w:tcPr>
          <w:p w:rsidR="00D1426F" w:rsidRDefault="00D1426F" w:rsidP="004F0263">
            <w:pPr>
              <w:pStyle w:val="TabelData"/>
            </w:pPr>
          </w:p>
        </w:tc>
        <w:tc>
          <w:tcPr>
            <w:tcW w:w="720" w:type="dxa"/>
            <w:tcBorders>
              <w:top w:val="single" w:sz="4" w:space="0" w:color="auto"/>
            </w:tcBorders>
          </w:tcPr>
          <w:p w:rsidR="00D1426F" w:rsidRDefault="00D1426F" w:rsidP="004F0263">
            <w:pPr>
              <w:pStyle w:val="TabelData"/>
            </w:pPr>
          </w:p>
        </w:tc>
        <w:tc>
          <w:tcPr>
            <w:tcW w:w="5040" w:type="dxa"/>
            <w:tcBorders>
              <w:top w:val="single" w:sz="4" w:space="0" w:color="auto"/>
            </w:tcBorders>
          </w:tcPr>
          <w:p w:rsidR="00D1426F" w:rsidRDefault="00D1426F" w:rsidP="004F0263">
            <w:pPr>
              <w:pStyle w:val="TabelData"/>
            </w:pPr>
          </w:p>
        </w:tc>
      </w:tr>
    </w:tbl>
    <w:p w:rsidR="00106F6D" w:rsidRPr="001B319B" w:rsidRDefault="00106F6D" w:rsidP="001758CD">
      <w:pPr>
        <w:rPr>
          <w:lang w:val="nl-BE"/>
        </w:rPr>
      </w:pPr>
    </w:p>
    <w:p w:rsidR="00EC25DE" w:rsidRDefault="00EC25DE" w:rsidP="001758CD"/>
    <w:p w:rsidR="00EC25DE" w:rsidRDefault="00EC25DE" w:rsidP="001758CD"/>
    <w:p w:rsidR="00EC25DE" w:rsidRDefault="00EC25DE" w:rsidP="001758CD"/>
    <w:p w:rsidR="00EC25DE" w:rsidRDefault="00EC25DE" w:rsidP="001758CD"/>
    <w:p w:rsidR="00EC25DE" w:rsidRDefault="00EC25DE" w:rsidP="001758CD"/>
    <w:p w:rsidR="00106F6D" w:rsidRDefault="009962A7">
      <w:pPr>
        <w:pStyle w:val="Heading1"/>
        <w:tabs>
          <w:tab w:val="num" w:pos="0"/>
        </w:tabs>
      </w:pPr>
      <w:r>
        <w:br w:type="page"/>
      </w:r>
      <w:bookmarkStart w:id="8" w:name="_Toc36606346"/>
      <w:bookmarkStart w:id="9" w:name="_Toc351300205"/>
      <w:r>
        <w:lastRenderedPageBreak/>
        <w:t>Toegepaste documenten</w:t>
      </w:r>
      <w:bookmarkEnd w:id="8"/>
      <w:bookmarkEnd w:id="9"/>
    </w:p>
    <w:p w:rsidR="00106F6D" w:rsidRDefault="009962A7" w:rsidP="00BF1926">
      <w:pPr>
        <w:ind w:right="-1911"/>
      </w:pPr>
      <w:r>
        <w:t>Bij het opstellen van dit technisch ontwerp is gebruik gemaakt van de volgende documenten:</w:t>
      </w:r>
    </w:p>
    <w:p w:rsidR="00106F6D" w:rsidRDefault="00106F6D"/>
    <w:tbl>
      <w:tblPr>
        <w:tblW w:w="8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99"/>
        <w:gridCol w:w="850"/>
        <w:gridCol w:w="1701"/>
      </w:tblGrid>
      <w:tr w:rsidR="00106F6D">
        <w:tc>
          <w:tcPr>
            <w:tcW w:w="5599" w:type="dxa"/>
            <w:tcBorders>
              <w:bottom w:val="nil"/>
            </w:tcBorders>
            <w:shd w:val="clear" w:color="auto" w:fill="000000"/>
          </w:tcPr>
          <w:p w:rsidR="00106F6D" w:rsidRDefault="009962A7">
            <w:pPr>
              <w:rPr>
                <w:color w:val="FFFFFF"/>
              </w:rPr>
            </w:pPr>
            <w:r>
              <w:rPr>
                <w:color w:val="FFFFFF"/>
              </w:rPr>
              <w:t>Titel</w:t>
            </w:r>
          </w:p>
        </w:tc>
        <w:tc>
          <w:tcPr>
            <w:tcW w:w="850" w:type="dxa"/>
            <w:tcBorders>
              <w:bottom w:val="nil"/>
            </w:tcBorders>
            <w:shd w:val="clear" w:color="auto" w:fill="000000"/>
          </w:tcPr>
          <w:p w:rsidR="00106F6D" w:rsidRDefault="009962A7">
            <w:pPr>
              <w:jc w:val="center"/>
              <w:rPr>
                <w:color w:val="FFFFFF"/>
              </w:rPr>
            </w:pPr>
            <w:r>
              <w:rPr>
                <w:color w:val="FFFFFF"/>
              </w:rPr>
              <w:t>Versie</w:t>
            </w:r>
          </w:p>
        </w:tc>
        <w:tc>
          <w:tcPr>
            <w:tcW w:w="1701" w:type="dxa"/>
            <w:tcBorders>
              <w:bottom w:val="nil"/>
            </w:tcBorders>
            <w:shd w:val="clear" w:color="auto" w:fill="000000"/>
          </w:tcPr>
          <w:p w:rsidR="00106F6D" w:rsidRDefault="009962A7">
            <w:pPr>
              <w:pStyle w:val="Header"/>
              <w:jc w:val="center"/>
              <w:rPr>
                <w:color w:val="FFFFFF"/>
              </w:rPr>
            </w:pPr>
            <w:r>
              <w:rPr>
                <w:color w:val="FFFFFF"/>
              </w:rPr>
              <w:t>Datum uitgifte</w:t>
            </w:r>
          </w:p>
        </w:tc>
      </w:tr>
      <w:tr w:rsidR="00106F6D">
        <w:tc>
          <w:tcPr>
            <w:tcW w:w="5599" w:type="dxa"/>
          </w:tcPr>
          <w:p w:rsidR="00106F6D" w:rsidRDefault="00782153">
            <w:r>
              <w:t>Omschrijving: W</w:t>
            </w:r>
            <w:r w:rsidR="00FF6411">
              <w:t>erkbeschrijving</w:t>
            </w:r>
            <w:r>
              <w:t xml:space="preserve"> </w:t>
            </w:r>
            <w:r w:rsidR="00FF6411">
              <w:t>zes nieuwe winputten WPB Eindhoven</w:t>
            </w:r>
          </w:p>
          <w:p w:rsidR="00782153" w:rsidRDefault="00FF6411" w:rsidP="00782153">
            <w:r>
              <w:t>Besteksnummer F105-2011-E003</w:t>
            </w:r>
          </w:p>
        </w:tc>
        <w:tc>
          <w:tcPr>
            <w:tcW w:w="850" w:type="dxa"/>
          </w:tcPr>
          <w:p w:rsidR="00106F6D" w:rsidRDefault="00782153" w:rsidP="00782153">
            <w:pPr>
              <w:pStyle w:val="Header"/>
              <w:jc w:val="center"/>
            </w:pPr>
            <w:r>
              <w:t>1.0</w:t>
            </w:r>
          </w:p>
        </w:tc>
        <w:tc>
          <w:tcPr>
            <w:tcW w:w="1701" w:type="dxa"/>
          </w:tcPr>
          <w:p w:rsidR="00106F6D" w:rsidRDefault="00782153">
            <w:pPr>
              <w:pStyle w:val="Header"/>
              <w:jc w:val="center"/>
            </w:pPr>
            <w:r>
              <w:t>16-05-2011</w:t>
            </w:r>
          </w:p>
        </w:tc>
      </w:tr>
      <w:tr w:rsidR="00106F6D">
        <w:tc>
          <w:tcPr>
            <w:tcW w:w="5599" w:type="dxa"/>
          </w:tcPr>
          <w:p w:rsidR="00106F6D" w:rsidRDefault="00106F6D"/>
        </w:tc>
        <w:tc>
          <w:tcPr>
            <w:tcW w:w="850" w:type="dxa"/>
          </w:tcPr>
          <w:p w:rsidR="00106F6D" w:rsidRDefault="00106F6D">
            <w:pPr>
              <w:jc w:val="center"/>
            </w:pPr>
          </w:p>
        </w:tc>
        <w:tc>
          <w:tcPr>
            <w:tcW w:w="1701" w:type="dxa"/>
          </w:tcPr>
          <w:p w:rsidR="00106F6D" w:rsidRDefault="00106F6D">
            <w:pPr>
              <w:jc w:val="center"/>
            </w:pPr>
          </w:p>
        </w:tc>
      </w:tr>
      <w:tr w:rsidR="00782153">
        <w:tc>
          <w:tcPr>
            <w:tcW w:w="5599" w:type="dxa"/>
          </w:tcPr>
          <w:p w:rsidR="00782153" w:rsidRDefault="00782153"/>
        </w:tc>
        <w:tc>
          <w:tcPr>
            <w:tcW w:w="850" w:type="dxa"/>
          </w:tcPr>
          <w:p w:rsidR="00782153" w:rsidRDefault="00782153">
            <w:pPr>
              <w:jc w:val="center"/>
            </w:pPr>
          </w:p>
        </w:tc>
        <w:tc>
          <w:tcPr>
            <w:tcW w:w="1701" w:type="dxa"/>
          </w:tcPr>
          <w:p w:rsidR="00782153" w:rsidRDefault="00782153">
            <w:pPr>
              <w:jc w:val="center"/>
            </w:pPr>
          </w:p>
        </w:tc>
      </w:tr>
    </w:tbl>
    <w:p w:rsidR="00106F6D" w:rsidRDefault="00106F6D">
      <w:pPr>
        <w:pStyle w:val="Header"/>
      </w:pPr>
    </w:p>
    <w:p w:rsidR="00106F6D" w:rsidRDefault="00106F6D">
      <w:pPr>
        <w:pStyle w:val="Header"/>
      </w:pPr>
    </w:p>
    <w:p w:rsidR="00106F6D" w:rsidRDefault="009962A7">
      <w:pPr>
        <w:pStyle w:val="Heading1"/>
        <w:tabs>
          <w:tab w:val="num" w:pos="0"/>
        </w:tabs>
      </w:pPr>
      <w:r>
        <w:br w:type="page"/>
      </w:r>
      <w:bookmarkStart w:id="10" w:name="_Toc36606347"/>
      <w:bookmarkStart w:id="11" w:name="_Toc351300206"/>
      <w:r>
        <w:lastRenderedPageBreak/>
        <w:t>Definities en begrippen</w:t>
      </w:r>
      <w:bookmarkEnd w:id="10"/>
      <w:bookmarkEnd w:id="11"/>
    </w:p>
    <w:p w:rsidR="00106F6D" w:rsidRDefault="009962A7">
      <w:r>
        <w:t>Om duidelijkheid te creëren in de gebruikte terminologie en afkortingen worden de verschillende begrippen en definities alsmede afkortingen hier verklaard.</w:t>
      </w:r>
    </w:p>
    <w:p w:rsidR="00106F6D" w:rsidRDefault="00106F6D"/>
    <w:tbl>
      <w:tblPr>
        <w:tblW w:w="919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160"/>
        <w:gridCol w:w="7030"/>
      </w:tblGrid>
      <w:tr w:rsidR="00106F6D" w:rsidRPr="0094025F">
        <w:tc>
          <w:tcPr>
            <w:tcW w:w="2160" w:type="dxa"/>
            <w:shd w:val="solid" w:color="000000" w:fill="FFFFFF"/>
          </w:tcPr>
          <w:p w:rsidR="00106F6D" w:rsidRPr="0094025F" w:rsidRDefault="009962A7">
            <w:pPr>
              <w:pStyle w:val="KolomHeader"/>
            </w:pPr>
            <w:r w:rsidRPr="0094025F">
              <w:t>Afkorting / begrip</w:t>
            </w:r>
          </w:p>
        </w:tc>
        <w:tc>
          <w:tcPr>
            <w:tcW w:w="7030" w:type="dxa"/>
            <w:shd w:val="solid" w:color="000000" w:fill="FFFFFF"/>
          </w:tcPr>
          <w:p w:rsidR="00106F6D" w:rsidRPr="0094025F" w:rsidRDefault="009962A7">
            <w:pPr>
              <w:pStyle w:val="KolomHeader"/>
            </w:pPr>
            <w:r w:rsidRPr="0094025F">
              <w:t>Omschrijving</w:t>
            </w:r>
          </w:p>
        </w:tc>
      </w:tr>
      <w:tr w:rsidR="00106F6D" w:rsidRPr="0094025F">
        <w:tc>
          <w:tcPr>
            <w:tcW w:w="2160" w:type="dxa"/>
          </w:tcPr>
          <w:p w:rsidR="00106F6D" w:rsidRPr="0094025F" w:rsidRDefault="009962A7">
            <w:pPr>
              <w:pStyle w:val="TabelData"/>
            </w:pPr>
            <w:r w:rsidRPr="0094025F">
              <w:t>Winput</w:t>
            </w:r>
          </w:p>
        </w:tc>
        <w:tc>
          <w:tcPr>
            <w:tcW w:w="7030" w:type="dxa"/>
          </w:tcPr>
          <w:p w:rsidR="00106F6D" w:rsidRPr="0094025F" w:rsidRDefault="009962A7">
            <w:pPr>
              <w:pStyle w:val="TabelData"/>
            </w:pPr>
            <w:r w:rsidRPr="0094025F">
              <w:t>Put,</w:t>
            </w:r>
            <w:r w:rsidR="0094025F">
              <w:t xml:space="preserve"> </w:t>
            </w:r>
            <w:r w:rsidRPr="0094025F">
              <w:t>winput</w:t>
            </w:r>
          </w:p>
        </w:tc>
      </w:tr>
      <w:tr w:rsidR="00106F6D" w:rsidRPr="0094025F">
        <w:tc>
          <w:tcPr>
            <w:tcW w:w="2160" w:type="dxa"/>
          </w:tcPr>
          <w:p w:rsidR="00106F6D" w:rsidRPr="0094025F" w:rsidRDefault="009962A7">
            <w:pPr>
              <w:pStyle w:val="TabelData"/>
            </w:pPr>
            <w:r w:rsidRPr="0094025F">
              <w:t>PLC</w:t>
            </w:r>
          </w:p>
        </w:tc>
        <w:tc>
          <w:tcPr>
            <w:tcW w:w="7030" w:type="dxa"/>
          </w:tcPr>
          <w:p w:rsidR="00106F6D" w:rsidRPr="0094025F" w:rsidRDefault="009962A7">
            <w:pPr>
              <w:pStyle w:val="TabelData"/>
            </w:pPr>
            <w:r w:rsidRPr="0094025F">
              <w:t>Programmable Logic Controller</w:t>
            </w:r>
          </w:p>
        </w:tc>
      </w:tr>
      <w:tr w:rsidR="00106F6D" w:rsidRPr="0094025F">
        <w:tc>
          <w:tcPr>
            <w:tcW w:w="2160" w:type="dxa"/>
          </w:tcPr>
          <w:p w:rsidR="00106F6D" w:rsidRPr="0094025F" w:rsidRDefault="009962A7">
            <w:pPr>
              <w:pStyle w:val="TabelData"/>
            </w:pPr>
            <w:r w:rsidRPr="0094025F">
              <w:t>PP</w:t>
            </w:r>
          </w:p>
        </w:tc>
        <w:tc>
          <w:tcPr>
            <w:tcW w:w="7030" w:type="dxa"/>
          </w:tcPr>
          <w:p w:rsidR="00106F6D" w:rsidRPr="0094025F" w:rsidRDefault="009962A7">
            <w:pPr>
              <w:pStyle w:val="TabelData"/>
            </w:pPr>
            <w:r w:rsidRPr="0094025F">
              <w:t>Winput</w:t>
            </w:r>
          </w:p>
        </w:tc>
      </w:tr>
      <w:tr w:rsidR="00106F6D" w:rsidRPr="0094025F">
        <w:tc>
          <w:tcPr>
            <w:tcW w:w="2160" w:type="dxa"/>
          </w:tcPr>
          <w:p w:rsidR="00106F6D" w:rsidRPr="0094025F" w:rsidRDefault="009962A7">
            <w:pPr>
              <w:pStyle w:val="TabelData"/>
            </w:pPr>
            <w:r w:rsidRPr="0094025F">
              <w:t>raw</w:t>
            </w:r>
          </w:p>
        </w:tc>
        <w:tc>
          <w:tcPr>
            <w:tcW w:w="7030" w:type="dxa"/>
          </w:tcPr>
          <w:p w:rsidR="00106F6D" w:rsidRPr="0094025F" w:rsidRDefault="009962A7">
            <w:pPr>
              <w:pStyle w:val="TabelData"/>
            </w:pPr>
            <w:r w:rsidRPr="0094025F">
              <w:t xml:space="preserve">“Ruwe” meetwaarde: 0 .. 4095 o.i.d. </w:t>
            </w:r>
          </w:p>
        </w:tc>
      </w:tr>
      <w:tr w:rsidR="00106F6D" w:rsidRPr="00FC6229">
        <w:tc>
          <w:tcPr>
            <w:tcW w:w="2160" w:type="dxa"/>
          </w:tcPr>
          <w:p w:rsidR="00106F6D" w:rsidRPr="0094025F" w:rsidRDefault="009962A7">
            <w:pPr>
              <w:pStyle w:val="TabelData"/>
            </w:pPr>
            <w:r w:rsidRPr="0094025F">
              <w:t>SCADA</w:t>
            </w:r>
          </w:p>
        </w:tc>
        <w:tc>
          <w:tcPr>
            <w:tcW w:w="7030" w:type="dxa"/>
          </w:tcPr>
          <w:p w:rsidR="00106F6D" w:rsidRPr="001B319B" w:rsidRDefault="009962A7">
            <w:pPr>
              <w:pStyle w:val="TabelData"/>
              <w:rPr>
                <w:lang w:val="en-US"/>
              </w:rPr>
            </w:pPr>
            <w:r w:rsidRPr="001B319B">
              <w:rPr>
                <w:lang w:val="en-US"/>
              </w:rPr>
              <w:t>Supervisory Control And Data Acquisition (procesvisualisatie</w:t>
            </w:r>
          </w:p>
        </w:tc>
      </w:tr>
      <w:tr w:rsidR="00106F6D" w:rsidRPr="0094025F">
        <w:tc>
          <w:tcPr>
            <w:tcW w:w="2160" w:type="dxa"/>
          </w:tcPr>
          <w:p w:rsidR="00106F6D" w:rsidRPr="0094025F" w:rsidRDefault="009962A7">
            <w:pPr>
              <w:pStyle w:val="TabelData"/>
            </w:pPr>
            <w:r w:rsidRPr="0094025F">
              <w:t>SFC</w:t>
            </w:r>
          </w:p>
        </w:tc>
        <w:tc>
          <w:tcPr>
            <w:tcW w:w="7030" w:type="dxa"/>
          </w:tcPr>
          <w:p w:rsidR="00106F6D" w:rsidRPr="0094025F" w:rsidRDefault="009962A7">
            <w:pPr>
              <w:pStyle w:val="TabelData"/>
            </w:pPr>
            <w:r w:rsidRPr="0094025F">
              <w:t>Stappenprogramma</w:t>
            </w:r>
          </w:p>
        </w:tc>
      </w:tr>
      <w:tr w:rsidR="00106F6D" w:rsidRPr="0094025F">
        <w:tc>
          <w:tcPr>
            <w:tcW w:w="2160" w:type="dxa"/>
          </w:tcPr>
          <w:p w:rsidR="00106F6D" w:rsidRPr="0094025F" w:rsidRDefault="009962A7">
            <w:pPr>
              <w:pStyle w:val="TabelData"/>
            </w:pPr>
            <w:r w:rsidRPr="0094025F">
              <w:t>AWD</w:t>
            </w:r>
          </w:p>
        </w:tc>
        <w:tc>
          <w:tcPr>
            <w:tcW w:w="7030" w:type="dxa"/>
          </w:tcPr>
          <w:p w:rsidR="00106F6D" w:rsidRPr="0094025F" w:rsidRDefault="009962A7">
            <w:pPr>
              <w:pStyle w:val="TabelData"/>
            </w:pPr>
            <w:r w:rsidRPr="0094025F">
              <w:t>Wingebied Aalsterweg Diep</w:t>
            </w:r>
          </w:p>
        </w:tc>
      </w:tr>
      <w:tr w:rsidR="00106F6D" w:rsidRPr="0094025F">
        <w:tc>
          <w:tcPr>
            <w:tcW w:w="2160" w:type="dxa"/>
          </w:tcPr>
          <w:p w:rsidR="00106F6D" w:rsidRPr="0094025F" w:rsidRDefault="009962A7">
            <w:pPr>
              <w:pStyle w:val="TabelData"/>
            </w:pPr>
            <w:r w:rsidRPr="0094025F">
              <w:t>AWMD</w:t>
            </w:r>
          </w:p>
        </w:tc>
        <w:tc>
          <w:tcPr>
            <w:tcW w:w="7030" w:type="dxa"/>
          </w:tcPr>
          <w:p w:rsidR="00106F6D" w:rsidRPr="0094025F" w:rsidRDefault="009962A7">
            <w:pPr>
              <w:pStyle w:val="TabelData"/>
            </w:pPr>
            <w:r w:rsidRPr="0094025F">
              <w:t>Wingebied Aalsterweg Middel Diep</w:t>
            </w:r>
          </w:p>
        </w:tc>
      </w:tr>
      <w:tr w:rsidR="00106F6D" w:rsidRPr="0094025F">
        <w:tc>
          <w:tcPr>
            <w:tcW w:w="2160" w:type="dxa"/>
          </w:tcPr>
          <w:p w:rsidR="00106F6D" w:rsidRPr="0094025F" w:rsidRDefault="009962A7">
            <w:pPr>
              <w:pStyle w:val="TabelData"/>
            </w:pPr>
            <w:r w:rsidRPr="0094025F">
              <w:t>GH</w:t>
            </w:r>
          </w:p>
        </w:tc>
        <w:tc>
          <w:tcPr>
            <w:tcW w:w="7030" w:type="dxa"/>
          </w:tcPr>
          <w:p w:rsidR="00106F6D" w:rsidRPr="0094025F" w:rsidRDefault="009962A7">
            <w:pPr>
              <w:pStyle w:val="TabelData"/>
            </w:pPr>
            <w:r w:rsidRPr="0094025F">
              <w:t>Wingebied Grote Heide</w:t>
            </w:r>
          </w:p>
        </w:tc>
      </w:tr>
      <w:tr w:rsidR="00106F6D" w:rsidRPr="0094025F">
        <w:tc>
          <w:tcPr>
            <w:tcW w:w="2160" w:type="dxa"/>
          </w:tcPr>
          <w:p w:rsidR="00106F6D" w:rsidRPr="0094025F" w:rsidRDefault="009962A7">
            <w:pPr>
              <w:pStyle w:val="TabelData"/>
            </w:pPr>
            <w:r w:rsidRPr="0094025F">
              <w:t>KL</w:t>
            </w:r>
          </w:p>
        </w:tc>
        <w:tc>
          <w:tcPr>
            <w:tcW w:w="7030" w:type="dxa"/>
          </w:tcPr>
          <w:p w:rsidR="00106F6D" w:rsidRPr="0094025F" w:rsidRDefault="009962A7">
            <w:pPr>
              <w:pStyle w:val="TabelData"/>
            </w:pPr>
            <w:r w:rsidRPr="0094025F">
              <w:t>Wingebied KLotputten</w:t>
            </w:r>
          </w:p>
        </w:tc>
      </w:tr>
      <w:tr w:rsidR="00106F6D" w:rsidRPr="0094025F">
        <w:tc>
          <w:tcPr>
            <w:tcW w:w="2160" w:type="dxa"/>
          </w:tcPr>
          <w:p w:rsidR="00106F6D" w:rsidRPr="0094025F" w:rsidRDefault="009962A7">
            <w:pPr>
              <w:pStyle w:val="TabelData"/>
            </w:pPr>
            <w:r w:rsidRPr="0094025F">
              <w:t>FO</w:t>
            </w:r>
          </w:p>
        </w:tc>
        <w:tc>
          <w:tcPr>
            <w:tcW w:w="7030" w:type="dxa"/>
          </w:tcPr>
          <w:p w:rsidR="00106F6D" w:rsidRPr="0094025F" w:rsidRDefault="009962A7">
            <w:pPr>
              <w:pStyle w:val="TabelData"/>
            </w:pPr>
            <w:r w:rsidRPr="0094025F">
              <w:t xml:space="preserve">Frequentie omvormer </w:t>
            </w:r>
          </w:p>
        </w:tc>
      </w:tr>
      <w:tr w:rsidR="00106F6D" w:rsidRPr="0094025F">
        <w:tc>
          <w:tcPr>
            <w:tcW w:w="2160" w:type="dxa"/>
          </w:tcPr>
          <w:p w:rsidR="00106F6D" w:rsidRPr="0094025F" w:rsidRDefault="009962A7">
            <w:pPr>
              <w:pStyle w:val="TabelData"/>
            </w:pPr>
            <w:r w:rsidRPr="0094025F">
              <w:t>WPB</w:t>
            </w:r>
          </w:p>
        </w:tc>
        <w:tc>
          <w:tcPr>
            <w:tcW w:w="7030" w:type="dxa"/>
          </w:tcPr>
          <w:p w:rsidR="00106F6D" w:rsidRPr="0094025F" w:rsidRDefault="009962A7">
            <w:pPr>
              <w:pStyle w:val="TabelData"/>
            </w:pPr>
            <w:r w:rsidRPr="0094025F">
              <w:t>Water</w:t>
            </w:r>
            <w:r w:rsidR="0094025F">
              <w:t xml:space="preserve"> </w:t>
            </w:r>
            <w:r w:rsidRPr="0094025F">
              <w:t>Productie</w:t>
            </w:r>
            <w:r w:rsidR="0094025F">
              <w:t xml:space="preserve"> </w:t>
            </w:r>
            <w:r w:rsidRPr="0094025F">
              <w:t>Bedrijf</w:t>
            </w:r>
          </w:p>
        </w:tc>
      </w:tr>
      <w:tr w:rsidR="00106F6D" w:rsidRPr="0094025F">
        <w:tc>
          <w:tcPr>
            <w:tcW w:w="2160" w:type="dxa"/>
          </w:tcPr>
          <w:p w:rsidR="00106F6D" w:rsidRPr="0094025F" w:rsidRDefault="009962A7">
            <w:pPr>
              <w:pStyle w:val="TabelData"/>
            </w:pPr>
            <w:r w:rsidRPr="0094025F">
              <w:t>Alarmkiezer</w:t>
            </w:r>
          </w:p>
        </w:tc>
        <w:tc>
          <w:tcPr>
            <w:tcW w:w="7030" w:type="dxa"/>
          </w:tcPr>
          <w:p w:rsidR="00106F6D" w:rsidRPr="0094025F" w:rsidRDefault="009962A7">
            <w:pPr>
              <w:pStyle w:val="TabelData"/>
            </w:pPr>
            <w:r w:rsidRPr="0094025F">
              <w:t>Doormiddel van een digitale uitgang kan een dergelijk apparaat worden aangestuurd zodat er een telefoonnummer gekozen wordt waardoor een alarmmelding kan worden doorgegeven aan de betreffende procestechnicus.</w:t>
            </w:r>
          </w:p>
        </w:tc>
      </w:tr>
      <w:tr w:rsidR="00106F6D" w:rsidRPr="0094025F">
        <w:tc>
          <w:tcPr>
            <w:tcW w:w="2160" w:type="dxa"/>
          </w:tcPr>
          <w:p w:rsidR="00106F6D" w:rsidRPr="0094025F" w:rsidRDefault="009962A7">
            <w:pPr>
              <w:pStyle w:val="TabelData"/>
            </w:pPr>
            <w:r w:rsidRPr="0094025F">
              <w:t>Besturingssoftware</w:t>
            </w:r>
          </w:p>
        </w:tc>
        <w:tc>
          <w:tcPr>
            <w:tcW w:w="7030" w:type="dxa"/>
          </w:tcPr>
          <w:p w:rsidR="00106F6D" w:rsidRPr="0094025F" w:rsidRDefault="009962A7">
            <w:pPr>
              <w:pStyle w:val="TabelData"/>
            </w:pPr>
            <w:r w:rsidRPr="0094025F">
              <w:t>Alle specifieke software voor de installatie gericht op de verwerking van data, besturing en telemetrie welke met behulp van de PLC en pc als aanvulling op de systeemsoftware wordt ontwikkeld.</w:t>
            </w:r>
          </w:p>
        </w:tc>
      </w:tr>
      <w:tr w:rsidR="00106F6D" w:rsidRPr="0094025F">
        <w:tc>
          <w:tcPr>
            <w:tcW w:w="2160" w:type="dxa"/>
          </w:tcPr>
          <w:p w:rsidR="00106F6D" w:rsidRPr="0094025F" w:rsidRDefault="009962A7">
            <w:pPr>
              <w:pStyle w:val="TabelData"/>
            </w:pPr>
            <w:r w:rsidRPr="0094025F">
              <w:t>Database</w:t>
            </w:r>
          </w:p>
        </w:tc>
        <w:tc>
          <w:tcPr>
            <w:tcW w:w="7030" w:type="dxa"/>
          </w:tcPr>
          <w:p w:rsidR="00106F6D" w:rsidRPr="0094025F" w:rsidRDefault="009962A7">
            <w:pPr>
              <w:pStyle w:val="TabelData"/>
            </w:pPr>
            <w:r w:rsidRPr="0094025F">
              <w:t>Database is een verzameling van gegevens welke op een geordende manier worden opgeslagen voor later gebruik. Ter analyse en bedrijfsvoering</w:t>
            </w:r>
          </w:p>
        </w:tc>
      </w:tr>
      <w:tr w:rsidR="00106F6D" w:rsidRPr="0094025F">
        <w:trPr>
          <w:trHeight w:val="569"/>
        </w:trPr>
        <w:tc>
          <w:tcPr>
            <w:tcW w:w="2160" w:type="dxa"/>
          </w:tcPr>
          <w:p w:rsidR="00106F6D" w:rsidRPr="0094025F" w:rsidRDefault="009962A7">
            <w:pPr>
              <w:pStyle w:val="TabelData"/>
            </w:pPr>
            <w:r w:rsidRPr="0094025F">
              <w:t>FBD</w:t>
            </w:r>
          </w:p>
        </w:tc>
        <w:tc>
          <w:tcPr>
            <w:tcW w:w="7030" w:type="dxa"/>
          </w:tcPr>
          <w:p w:rsidR="00106F6D" w:rsidRPr="0094025F" w:rsidRDefault="009962A7">
            <w:pPr>
              <w:pStyle w:val="TabelData"/>
            </w:pPr>
            <w:r w:rsidRPr="0094025F">
              <w:t>Function Block  Diagram, dit is één van de standaardprogrammeertalen binnen de PLC programmering.</w:t>
            </w:r>
          </w:p>
        </w:tc>
      </w:tr>
      <w:tr w:rsidR="00106F6D" w:rsidRPr="0094025F">
        <w:tc>
          <w:tcPr>
            <w:tcW w:w="2160" w:type="dxa"/>
          </w:tcPr>
          <w:p w:rsidR="00106F6D" w:rsidRPr="0094025F" w:rsidRDefault="009962A7">
            <w:pPr>
              <w:pStyle w:val="TabelData"/>
            </w:pPr>
            <w:r w:rsidRPr="0094025F">
              <w:t>Gebruikerssoftware</w:t>
            </w:r>
          </w:p>
        </w:tc>
        <w:tc>
          <w:tcPr>
            <w:tcW w:w="7030" w:type="dxa"/>
          </w:tcPr>
          <w:p w:rsidR="00106F6D" w:rsidRPr="0094025F" w:rsidRDefault="009962A7">
            <w:pPr>
              <w:pStyle w:val="TabelData"/>
            </w:pPr>
            <w:r w:rsidRPr="0094025F">
              <w:t>De specifieke software voor de installatie ten behoeve van het parametreren, definiëren en programmeren van de systeem- en besturingssoftware inclusief de protocollen, bedieningsfuncties, communicatie, overzichten e.d.</w:t>
            </w:r>
          </w:p>
        </w:tc>
      </w:tr>
      <w:tr w:rsidR="00106F6D" w:rsidRPr="0094025F">
        <w:tc>
          <w:tcPr>
            <w:tcW w:w="2160" w:type="dxa"/>
          </w:tcPr>
          <w:p w:rsidR="00106F6D" w:rsidRPr="0094025F" w:rsidRDefault="009962A7">
            <w:pPr>
              <w:pStyle w:val="TabelData"/>
            </w:pPr>
            <w:r w:rsidRPr="0094025F">
              <w:t>Modbus</w:t>
            </w:r>
          </w:p>
        </w:tc>
        <w:tc>
          <w:tcPr>
            <w:tcW w:w="7030" w:type="dxa"/>
          </w:tcPr>
          <w:p w:rsidR="00106F6D" w:rsidRPr="0094025F" w:rsidRDefault="009962A7">
            <w:pPr>
              <w:pStyle w:val="TabelData"/>
            </w:pPr>
            <w:r w:rsidRPr="0094025F">
              <w:t>Schneider protocol wordt in dit project gebruikt om de Quantum PLC te koppelen aan het SCADA systeem. Dit gebeurt met Modbus over TCP/IP.</w:t>
            </w:r>
          </w:p>
        </w:tc>
      </w:tr>
      <w:tr w:rsidR="00106F6D" w:rsidRPr="0094025F">
        <w:tc>
          <w:tcPr>
            <w:tcW w:w="2160" w:type="dxa"/>
          </w:tcPr>
          <w:p w:rsidR="00106F6D" w:rsidRPr="0094025F" w:rsidRDefault="009962A7">
            <w:pPr>
              <w:pStyle w:val="TabelData"/>
            </w:pPr>
            <w:r w:rsidRPr="0094025F">
              <w:t>ST</w:t>
            </w:r>
          </w:p>
        </w:tc>
        <w:tc>
          <w:tcPr>
            <w:tcW w:w="7030" w:type="dxa"/>
          </w:tcPr>
          <w:p w:rsidR="00106F6D" w:rsidRPr="0094025F" w:rsidRDefault="009962A7">
            <w:pPr>
              <w:pStyle w:val="TabelData"/>
            </w:pPr>
            <w:r w:rsidRPr="0094025F">
              <w:t>Structured Text, dit is één van de standaardprogrammeertalen binnen de PLC programmering.</w:t>
            </w:r>
          </w:p>
        </w:tc>
      </w:tr>
      <w:tr w:rsidR="00106F6D" w:rsidRPr="0094025F">
        <w:tc>
          <w:tcPr>
            <w:tcW w:w="2160" w:type="dxa"/>
          </w:tcPr>
          <w:p w:rsidR="00106F6D" w:rsidRPr="0094025F" w:rsidRDefault="009962A7">
            <w:pPr>
              <w:pStyle w:val="TabelData"/>
            </w:pPr>
            <w:r w:rsidRPr="0094025F">
              <w:t>Systeemsoftware</w:t>
            </w:r>
          </w:p>
        </w:tc>
        <w:tc>
          <w:tcPr>
            <w:tcW w:w="7030" w:type="dxa"/>
          </w:tcPr>
          <w:p w:rsidR="00106F6D" w:rsidRPr="0094025F" w:rsidRDefault="009962A7">
            <w:pPr>
              <w:pStyle w:val="TabelData"/>
            </w:pPr>
            <w:r w:rsidRPr="0094025F">
              <w:t>Alle software benodigd voor het functioneren/ samenwerken van alle onderdelen van de installatie volgens het bestek.</w:t>
            </w:r>
          </w:p>
        </w:tc>
      </w:tr>
      <w:tr w:rsidR="00106F6D" w:rsidRPr="0094025F">
        <w:tc>
          <w:tcPr>
            <w:tcW w:w="2160" w:type="dxa"/>
          </w:tcPr>
          <w:p w:rsidR="00106F6D" w:rsidRPr="0094025F" w:rsidRDefault="00106F6D">
            <w:pPr>
              <w:pStyle w:val="TabelData"/>
            </w:pPr>
          </w:p>
        </w:tc>
        <w:tc>
          <w:tcPr>
            <w:tcW w:w="7030" w:type="dxa"/>
          </w:tcPr>
          <w:p w:rsidR="00106F6D" w:rsidRPr="0094025F" w:rsidRDefault="00106F6D">
            <w:pPr>
              <w:pStyle w:val="TabelData"/>
            </w:pPr>
          </w:p>
        </w:tc>
      </w:tr>
    </w:tbl>
    <w:p w:rsidR="00106F6D" w:rsidRDefault="009962A7">
      <w:r>
        <w:rPr>
          <w:b/>
        </w:rPr>
        <w:t xml:space="preserve"> </w:t>
      </w:r>
    </w:p>
    <w:p w:rsidR="00106F6D" w:rsidRDefault="00106F6D"/>
    <w:p w:rsidR="00AC7DE6" w:rsidRDefault="00AC7DE6">
      <w:pPr>
        <w:rPr>
          <w:b/>
          <w:sz w:val="24"/>
        </w:rPr>
      </w:pPr>
    </w:p>
    <w:p w:rsidR="00AC7DE6" w:rsidRDefault="00AC7DE6" w:rsidP="00F45D4B"/>
    <w:p w:rsidR="00AC7DE6" w:rsidRDefault="00AC7DE6" w:rsidP="00AC7DE6"/>
    <w:p w:rsidR="00106F6D" w:rsidRDefault="00106F6D">
      <w:pPr>
        <w:rPr>
          <w:b/>
        </w:rPr>
      </w:pPr>
    </w:p>
    <w:p w:rsidR="00106F6D" w:rsidRDefault="00106F6D"/>
    <w:p w:rsidR="00106F6D" w:rsidRDefault="00106F6D">
      <w:pPr>
        <w:rPr>
          <w:b/>
        </w:rPr>
      </w:pPr>
    </w:p>
    <w:p w:rsidR="00760323" w:rsidRDefault="00760323" w:rsidP="00FF6411"/>
    <w:p w:rsidR="00106F6D" w:rsidRDefault="009962A7">
      <w:pPr>
        <w:pStyle w:val="Heading1"/>
        <w:tabs>
          <w:tab w:val="num" w:pos="0"/>
        </w:tabs>
      </w:pPr>
      <w:r>
        <w:br w:type="page"/>
      </w:r>
      <w:bookmarkStart w:id="12" w:name="_Toc36606371"/>
      <w:bookmarkStart w:id="13" w:name="_Toc351300207"/>
      <w:r w:rsidR="009D7533">
        <w:lastRenderedPageBreak/>
        <w:t>Zes nieuwe winputten</w:t>
      </w:r>
      <w:bookmarkEnd w:id="12"/>
      <w:bookmarkEnd w:id="13"/>
    </w:p>
    <w:p w:rsidR="00EE360B" w:rsidRDefault="00EE360B" w:rsidP="00EE360B">
      <w:pPr>
        <w:pStyle w:val="Heading2"/>
      </w:pPr>
      <w:bookmarkStart w:id="14" w:name="_Toc351300208"/>
      <w:r>
        <w:t>Omschrijving</w:t>
      </w:r>
      <w:bookmarkEnd w:id="14"/>
    </w:p>
    <w:p w:rsidR="009D7533" w:rsidRDefault="009D7533" w:rsidP="009D7533">
      <w:r>
        <w:t>Waterproductiebedrijf Eindhoven is gelegen aan de Antoon Coolenlaan 1a 5644 RX Eindhoven.</w:t>
      </w:r>
    </w:p>
    <w:p w:rsidR="009D7533" w:rsidRDefault="009D7533" w:rsidP="009D7533"/>
    <w:p w:rsidR="009D7533" w:rsidRDefault="009D7533" w:rsidP="009D7533">
      <w:r>
        <w:t>Op verschillende locaties In Eindhoven wordt ruwwater gewonnen voor de productie van drinkwater. De winputten aan de Aalsterweg en Klotputten worden direct bestuurd door een PLC in het filtergebouw. De winputten op de Groote Heide en aan de Velddoornweg worden vanuit het filtergebouw bestuurd met een aparte PLC op de Groote Heide en op de Velddoornweg die middels ethernet verbonden is met de PLC in het filtergebouw.</w:t>
      </w:r>
    </w:p>
    <w:p w:rsidR="009D7533" w:rsidRDefault="009D7533" w:rsidP="009D7533"/>
    <w:p w:rsidR="009D7533" w:rsidRDefault="009D7533" w:rsidP="009D7533">
      <w:r>
        <w:t>Ten behoeve van de winning worden er een zestal nieuwe winputten geboord op het terrein aan</w:t>
      </w:r>
    </w:p>
    <w:p w:rsidR="009D7533" w:rsidRDefault="009D7533" w:rsidP="009D7533">
      <w:r>
        <w:t xml:space="preserve">de Aalsterweg. Tevens worden er een vijftal oude putten gedempt. Deze werkomschrijving omvat de elektrische installaties en procesbesturing van de nieuwe winputten en het verwijderen van de te dempen putten, inclusief het benodigde grondkabelwerk. </w:t>
      </w:r>
    </w:p>
    <w:p w:rsidR="009D7533" w:rsidRDefault="009D7533" w:rsidP="009D7533"/>
    <w:p w:rsidR="009D7533" w:rsidRDefault="009D7533" w:rsidP="009D7533">
      <w:r>
        <w:t>De winputten leveren ruwwater aan het filtergebouw: FG1.</w:t>
      </w:r>
    </w:p>
    <w:p w:rsidR="009D7533" w:rsidRDefault="009D7533" w:rsidP="009D7533">
      <w:r>
        <w:t>Dit ruwwater wordt ontrokken uit:</w:t>
      </w:r>
    </w:p>
    <w:p w:rsidR="009D7533" w:rsidRDefault="009D7533" w:rsidP="00FB106B">
      <w:pPr>
        <w:pStyle w:val="ListParagraph"/>
        <w:numPr>
          <w:ilvl w:val="0"/>
          <w:numId w:val="9"/>
        </w:numPr>
      </w:pPr>
      <w:r>
        <w:t>Middeldiep pakket; P-014, P-015, P-016.</w:t>
      </w:r>
      <w:r>
        <w:br/>
        <w:t>Met pompmotor van 18,5kW – Inom. 33,6A, Imax. 39,5A, kabel aan pompmotor 4x16. (200 m3 /h).</w:t>
      </w:r>
    </w:p>
    <w:p w:rsidR="00EE360B" w:rsidRDefault="009D7533" w:rsidP="00FB106B">
      <w:pPr>
        <w:pStyle w:val="ListParagraph"/>
        <w:numPr>
          <w:ilvl w:val="0"/>
          <w:numId w:val="9"/>
        </w:numPr>
      </w:pPr>
      <w:r>
        <w:t>Diep pakket; P-104, P-105, P-106.</w:t>
      </w:r>
      <w:r>
        <w:br/>
        <w:t>Met pompmotor van 11kW – Inom. 20,6A, Imax. 24,6A, kabel aan pompmotor 4x10. (100 m3 /h).</w:t>
      </w:r>
    </w:p>
    <w:p w:rsidR="00D14A76" w:rsidRDefault="00D14A76" w:rsidP="00D14A76"/>
    <w:p w:rsidR="009D7533" w:rsidRDefault="00D14A76" w:rsidP="00D14A76">
      <w:r>
        <w:t>P-016 en P-106: Deze twee pompen worden rechtstreeks gestuurd middels FO.</w:t>
      </w:r>
    </w:p>
    <w:p w:rsidR="009D7533" w:rsidRDefault="009D7533" w:rsidP="00EE360B"/>
    <w:p w:rsidR="009D7533" w:rsidRDefault="00EA1147" w:rsidP="00EA1147">
      <w:r>
        <w:t>In het filtergebouw bevind zich de besturing PLC (PLC winning). Daarnaast zal in het filtergebouw de besturing + rapportage op SCADA zichtbaar gemaakt moeten worden conform bestaande besturing.</w:t>
      </w:r>
    </w:p>
    <w:p w:rsidR="00EA1147" w:rsidRPr="00EA1147" w:rsidRDefault="00EA1147" w:rsidP="00EA1147">
      <w:pPr>
        <w:pStyle w:val="Heading3"/>
      </w:pPr>
      <w:bookmarkStart w:id="15" w:name="_Toc351300209"/>
      <w:r w:rsidRPr="00EA1147">
        <w:t>Grondwaterniveau meting</w:t>
      </w:r>
      <w:r>
        <w:t>.</w:t>
      </w:r>
      <w:bookmarkEnd w:id="15"/>
    </w:p>
    <w:p w:rsidR="00EA1147" w:rsidRDefault="00EA1147" w:rsidP="00EA1147">
      <w:r>
        <w:t>Het grondwaterniveau in de peilbuizen moet gemeten kunnen worden. Voor deze meting m.b.v. zoge</w:t>
      </w:r>
      <w:r>
        <w:softHyphen/>
        <w:t>naam</w:t>
      </w:r>
      <w:r>
        <w:softHyphen/>
        <w:t>de divers (Hydrobar I-Kabel - twee per put) zal in de PLC een extra analoge kaart aangebracht moeten worden. (Levering Brabant Water). Deze meting zichtbaar maken in een venster met momentane waarden en in de trending.</w:t>
      </w:r>
    </w:p>
    <w:p w:rsidR="006E1DE9" w:rsidRDefault="006E1DE9" w:rsidP="00EA1147"/>
    <w:p w:rsidR="006E1DE9" w:rsidRDefault="006E1DE9" w:rsidP="006E1DE9">
      <w:r>
        <w:t>De niveau metingen LT-014, LT-114, LT-015, LT115 en LT-016, LT-116 t.b.v. de winputten</w:t>
      </w:r>
    </w:p>
    <w:p w:rsidR="006E1DE9" w:rsidRDefault="006E1DE9" w:rsidP="006E1DE9">
      <w:r>
        <w:t>moeten (via een peilbuis) in de winput gehangen worden.</w:t>
      </w:r>
    </w:p>
    <w:p w:rsidR="006E1DE9" w:rsidRDefault="006E1DE9" w:rsidP="00FB106B">
      <w:pPr>
        <w:pStyle w:val="ListParagraph"/>
        <w:numPr>
          <w:ilvl w:val="0"/>
          <w:numId w:val="10"/>
        </w:numPr>
      </w:pPr>
      <w:r>
        <w:t>Fabr.: Klay Instruments;</w:t>
      </w:r>
    </w:p>
    <w:p w:rsidR="006E1DE9" w:rsidRDefault="006E1DE9" w:rsidP="00FB106B">
      <w:pPr>
        <w:pStyle w:val="ListParagraph"/>
        <w:numPr>
          <w:ilvl w:val="0"/>
          <w:numId w:val="10"/>
        </w:numPr>
      </w:pPr>
      <w:r>
        <w:t>Type: Hydrobar-I-Kabel(20 mtr)-0-X105-G157;</w:t>
      </w:r>
    </w:p>
    <w:p w:rsidR="006E1DE9" w:rsidRDefault="006E1DE9" w:rsidP="00FB106B">
      <w:pPr>
        <w:pStyle w:val="ListParagraph"/>
        <w:numPr>
          <w:ilvl w:val="0"/>
          <w:numId w:val="10"/>
        </w:numPr>
      </w:pPr>
      <w:r>
        <w:t>Meetbereik: min. 0-4 mWK max. 0-40 mWK;</w:t>
      </w:r>
    </w:p>
    <w:p w:rsidR="006E1DE9" w:rsidRDefault="006E1DE9" w:rsidP="00FB106B">
      <w:pPr>
        <w:pStyle w:val="ListParagraph"/>
        <w:numPr>
          <w:ilvl w:val="0"/>
          <w:numId w:val="10"/>
        </w:numPr>
      </w:pPr>
      <w:r>
        <w:t>Instelbaar middels HART protocol;</w:t>
      </w:r>
    </w:p>
    <w:p w:rsidR="006E1DE9" w:rsidRDefault="006E1DE9" w:rsidP="00FB106B">
      <w:pPr>
        <w:pStyle w:val="ListParagraph"/>
        <w:numPr>
          <w:ilvl w:val="0"/>
          <w:numId w:val="10"/>
        </w:numPr>
      </w:pPr>
      <w:r>
        <w:t>Kabel lengte 20 meter;</w:t>
      </w:r>
    </w:p>
    <w:p w:rsidR="006E1DE9" w:rsidRDefault="006E1DE9" w:rsidP="00FB106B">
      <w:pPr>
        <w:pStyle w:val="ListParagraph"/>
        <w:numPr>
          <w:ilvl w:val="0"/>
          <w:numId w:val="10"/>
        </w:numPr>
      </w:pPr>
      <w:r>
        <w:t>G157: gescheiden elektronica met diameter opnemerdeel ±16,5 mm;</w:t>
      </w:r>
    </w:p>
    <w:p w:rsidR="006E1DE9" w:rsidRDefault="006E1DE9" w:rsidP="00FB106B">
      <w:pPr>
        <w:pStyle w:val="ListParagraph"/>
        <w:numPr>
          <w:ilvl w:val="0"/>
          <w:numId w:val="10"/>
        </w:numPr>
      </w:pPr>
      <w:r>
        <w:t>X105: Elektronica met ¾” BSP wartelmoer (draaibaar).</w:t>
      </w:r>
    </w:p>
    <w:p w:rsidR="00EA1147" w:rsidRPr="00EA1147" w:rsidRDefault="00EA1147" w:rsidP="00EA1147">
      <w:pPr>
        <w:pStyle w:val="Heading3"/>
      </w:pPr>
      <w:bookmarkStart w:id="16" w:name="_Toc351300210"/>
      <w:r w:rsidRPr="00EA1147">
        <w:t>Gedempte putten.</w:t>
      </w:r>
      <w:bookmarkEnd w:id="16"/>
    </w:p>
    <w:p w:rsidR="00336E6D" w:rsidRDefault="00EA1147" w:rsidP="00E26BFB">
      <w:r>
        <w:t>De te dempen winputten zijn P-007, P-008, P-009, P-010 en P-011. Van de te dempen winputten zal de besturing in PLC-winning opgeschoond moeten worden, (ook bedrading weghalen uit de verschillende kasten) en het PLC programma en SCADA aanpassen.</w:t>
      </w:r>
    </w:p>
    <w:p w:rsidR="006E1DE9" w:rsidRDefault="006E1DE9" w:rsidP="006E1DE9">
      <w:pPr>
        <w:pStyle w:val="Heading3"/>
      </w:pPr>
      <w:bookmarkStart w:id="17" w:name="_Toc351300211"/>
      <w:r>
        <w:t>IO uitwisseling</w:t>
      </w:r>
      <w:bookmarkEnd w:id="17"/>
    </w:p>
    <w:p w:rsidR="006E1DE9" w:rsidRDefault="006E1DE9" w:rsidP="006E1DE9">
      <w:r>
        <w:t>Het aansluiten van de digitale- en analoge signalen op PLC’s is aangegeven in de basisvoorschriften Deel_07_BW_standaard\T03_E_basis_doc\T01_Basisvoorschriften\E_D07_T03_T01_N03_Hardware_engineering_V9.2.pdf.</w:t>
      </w:r>
    </w:p>
    <w:p w:rsidR="00EA1147" w:rsidRDefault="00EA1147" w:rsidP="00E26BFB"/>
    <w:p w:rsidR="00EA1147" w:rsidRDefault="00EA1147" w:rsidP="00E26BFB"/>
    <w:p w:rsidR="00EA1147" w:rsidRDefault="00EA1147" w:rsidP="00E26BFB"/>
    <w:p w:rsidR="00EA1147" w:rsidRDefault="00EA1147" w:rsidP="00E26BFB"/>
    <w:p w:rsidR="00EA1147" w:rsidRDefault="00EA1147" w:rsidP="00E26BFB"/>
    <w:p w:rsidR="00EE360B" w:rsidRDefault="00EE360B" w:rsidP="00AB4C0D">
      <w:pPr>
        <w:pStyle w:val="Heading1"/>
      </w:pPr>
      <w:bookmarkStart w:id="18" w:name="_Toc351300212"/>
      <w:r>
        <w:lastRenderedPageBreak/>
        <w:t>Functionele omschrijving</w:t>
      </w:r>
      <w:bookmarkEnd w:id="18"/>
    </w:p>
    <w:p w:rsidR="00BA27B7" w:rsidRDefault="00FE769F" w:rsidP="00A619BD">
      <w:pPr>
        <w:pStyle w:val="Heading2"/>
      </w:pPr>
      <w:bookmarkStart w:id="19" w:name="_Toc351300213"/>
      <w:r>
        <w:t>Vervanging putten in software</w:t>
      </w:r>
      <w:bookmarkEnd w:id="19"/>
    </w:p>
    <w:p w:rsidR="00FE769F" w:rsidRDefault="00FE769F" w:rsidP="00EE360B">
      <w:r>
        <w:t>De gedempte putten worden in de PLC en SCADA software zoveel mogelijk hergebruikt, wat betreft IO en interne variabelen. De vervanging is gebaseerd op de ‘vervangings-IO-lijst’, zie bijlage “</w:t>
      </w:r>
      <w:r w:rsidRPr="00FE769F">
        <w:t>I_O lijst 6 nw winputten.xlsm</w:t>
      </w:r>
      <w:r>
        <w:t>”.</w:t>
      </w:r>
    </w:p>
    <w:p w:rsidR="00FE769F" w:rsidRDefault="00FE769F" w:rsidP="00EE360B">
      <w:r>
        <w:t>Dit beteke</w:t>
      </w:r>
      <w:r w:rsidR="00FD2F7E">
        <w:t>nt dat de volgende v</w:t>
      </w:r>
      <w:r>
        <w:t>ervanging wordt uitgevoerd in de naamgeving, voor de werkelijke IO nummering dient eveneens de IO nummering in orde gebracht te worden.</w:t>
      </w:r>
    </w:p>
    <w:p w:rsidR="00FE769F" w:rsidRDefault="00FE769F" w:rsidP="00EE360B"/>
    <w:tbl>
      <w:tblPr>
        <w:tblStyle w:val="TableGrid"/>
        <w:tblW w:w="0" w:type="auto"/>
        <w:tblInd w:w="1663" w:type="dxa"/>
        <w:tblCellMar>
          <w:top w:w="58" w:type="dxa"/>
          <w:left w:w="115" w:type="dxa"/>
          <w:bottom w:w="58" w:type="dxa"/>
          <w:right w:w="115" w:type="dxa"/>
        </w:tblCellMar>
        <w:tblLook w:val="04A0" w:firstRow="1" w:lastRow="0" w:firstColumn="1" w:lastColumn="0" w:noHBand="0" w:noVBand="1"/>
      </w:tblPr>
      <w:tblGrid>
        <w:gridCol w:w="3078"/>
        <w:gridCol w:w="2520"/>
      </w:tblGrid>
      <w:tr w:rsidR="00FE769F" w:rsidTr="00FE769F">
        <w:tc>
          <w:tcPr>
            <w:tcW w:w="3078" w:type="dxa"/>
            <w:shd w:val="clear" w:color="auto" w:fill="C6D9F1" w:themeFill="text2" w:themeFillTint="33"/>
          </w:tcPr>
          <w:p w:rsidR="00FE769F" w:rsidRPr="00FE769F" w:rsidRDefault="00FE769F" w:rsidP="00EE360B">
            <w:pPr>
              <w:rPr>
                <w:b/>
              </w:rPr>
            </w:pPr>
            <w:r w:rsidRPr="00FE769F">
              <w:rPr>
                <w:b/>
              </w:rPr>
              <w:t>Bestaande winput</w:t>
            </w:r>
          </w:p>
        </w:tc>
        <w:tc>
          <w:tcPr>
            <w:tcW w:w="2520" w:type="dxa"/>
            <w:shd w:val="clear" w:color="auto" w:fill="C6D9F1" w:themeFill="text2" w:themeFillTint="33"/>
          </w:tcPr>
          <w:p w:rsidR="00FE769F" w:rsidRPr="00FE769F" w:rsidRDefault="00FE769F" w:rsidP="00EE360B">
            <w:pPr>
              <w:rPr>
                <w:b/>
              </w:rPr>
            </w:pPr>
            <w:r w:rsidRPr="00FE769F">
              <w:rPr>
                <w:b/>
              </w:rPr>
              <w:t>Nieuwe winput</w:t>
            </w:r>
          </w:p>
        </w:tc>
      </w:tr>
      <w:tr w:rsidR="00FE769F" w:rsidTr="00FE769F">
        <w:tc>
          <w:tcPr>
            <w:tcW w:w="3078" w:type="dxa"/>
            <w:vAlign w:val="center"/>
          </w:tcPr>
          <w:p w:rsidR="00FE769F" w:rsidRDefault="00FE769F" w:rsidP="00FE769F">
            <w:r>
              <w:t>PP007</w:t>
            </w:r>
          </w:p>
        </w:tc>
        <w:tc>
          <w:tcPr>
            <w:tcW w:w="2520" w:type="dxa"/>
            <w:vAlign w:val="center"/>
          </w:tcPr>
          <w:p w:rsidR="00FE769F" w:rsidRDefault="00FE769F" w:rsidP="00FE769F">
            <w:r>
              <w:t>PP014</w:t>
            </w:r>
          </w:p>
        </w:tc>
      </w:tr>
      <w:tr w:rsidR="00FE769F" w:rsidTr="00FE769F">
        <w:tc>
          <w:tcPr>
            <w:tcW w:w="3078" w:type="dxa"/>
            <w:vAlign w:val="center"/>
          </w:tcPr>
          <w:p w:rsidR="00FE769F" w:rsidRDefault="00FE769F" w:rsidP="00FE769F">
            <w:r>
              <w:t>PP008</w:t>
            </w:r>
          </w:p>
        </w:tc>
        <w:tc>
          <w:tcPr>
            <w:tcW w:w="2520" w:type="dxa"/>
            <w:vAlign w:val="center"/>
          </w:tcPr>
          <w:p w:rsidR="00FE769F" w:rsidRDefault="00FE769F" w:rsidP="00FE769F">
            <w:r>
              <w:t>PP104</w:t>
            </w:r>
          </w:p>
        </w:tc>
      </w:tr>
      <w:tr w:rsidR="00FE769F" w:rsidTr="00FE769F">
        <w:tc>
          <w:tcPr>
            <w:tcW w:w="3078" w:type="dxa"/>
            <w:vAlign w:val="center"/>
          </w:tcPr>
          <w:p w:rsidR="00FE769F" w:rsidRDefault="00FE769F" w:rsidP="00FE769F">
            <w:r>
              <w:t>PP009</w:t>
            </w:r>
          </w:p>
        </w:tc>
        <w:tc>
          <w:tcPr>
            <w:tcW w:w="2520" w:type="dxa"/>
            <w:vAlign w:val="center"/>
          </w:tcPr>
          <w:p w:rsidR="00FE769F" w:rsidRDefault="00FE769F" w:rsidP="00FE769F">
            <w:r>
              <w:t>PP015</w:t>
            </w:r>
          </w:p>
        </w:tc>
      </w:tr>
      <w:tr w:rsidR="00FE769F" w:rsidTr="00FE769F">
        <w:tc>
          <w:tcPr>
            <w:tcW w:w="3078" w:type="dxa"/>
            <w:vAlign w:val="center"/>
          </w:tcPr>
          <w:p w:rsidR="00FE769F" w:rsidRDefault="00FE769F" w:rsidP="00FE769F">
            <w:r>
              <w:t>PP010</w:t>
            </w:r>
          </w:p>
        </w:tc>
        <w:tc>
          <w:tcPr>
            <w:tcW w:w="2520" w:type="dxa"/>
            <w:vAlign w:val="center"/>
          </w:tcPr>
          <w:p w:rsidR="00FE769F" w:rsidRDefault="00FE769F" w:rsidP="00FE769F">
            <w:r>
              <w:t>PP105</w:t>
            </w:r>
          </w:p>
        </w:tc>
      </w:tr>
      <w:tr w:rsidR="00FE769F" w:rsidTr="00FE769F">
        <w:tc>
          <w:tcPr>
            <w:tcW w:w="3078" w:type="dxa"/>
            <w:vAlign w:val="center"/>
          </w:tcPr>
          <w:p w:rsidR="00FE769F" w:rsidRDefault="00FE769F" w:rsidP="00FE769F">
            <w:r>
              <w:t>PP011</w:t>
            </w:r>
            <w:r w:rsidR="00CA6D19">
              <w:t xml:space="preserve"> en PP012</w:t>
            </w:r>
          </w:p>
        </w:tc>
        <w:tc>
          <w:tcPr>
            <w:tcW w:w="2520" w:type="dxa"/>
            <w:vAlign w:val="center"/>
          </w:tcPr>
          <w:p w:rsidR="00FE769F" w:rsidRDefault="00FE769F" w:rsidP="00FE769F">
            <w:r>
              <w:t>PP016</w:t>
            </w:r>
          </w:p>
        </w:tc>
      </w:tr>
      <w:tr w:rsidR="00FE769F" w:rsidTr="00FE769F">
        <w:tc>
          <w:tcPr>
            <w:tcW w:w="3078" w:type="dxa"/>
            <w:vAlign w:val="center"/>
          </w:tcPr>
          <w:p w:rsidR="00FE769F" w:rsidRDefault="00FE769F" w:rsidP="00FE769F">
            <w:r>
              <w:t>PP033 en PP034</w:t>
            </w:r>
          </w:p>
        </w:tc>
        <w:tc>
          <w:tcPr>
            <w:tcW w:w="2520" w:type="dxa"/>
            <w:vAlign w:val="center"/>
          </w:tcPr>
          <w:p w:rsidR="00FE769F" w:rsidRDefault="00FE769F" w:rsidP="00FE769F">
            <w:r>
              <w:t>PP106</w:t>
            </w:r>
          </w:p>
        </w:tc>
      </w:tr>
    </w:tbl>
    <w:p w:rsidR="00FE769F" w:rsidRDefault="00FE769F" w:rsidP="00EE360B"/>
    <w:p w:rsidR="000F18B8" w:rsidRDefault="000F18B8" w:rsidP="00EE360B">
      <w:r>
        <w:t>Voor hergebruik worden de winputten PP007, PP008, PP009, PP010 en PP011 ingezet, door het hergebruik worden alle aanwezige referenties in PLC en SCADA overgenomen (cq. aangepast) aan de nieuwe situatie.</w:t>
      </w:r>
    </w:p>
    <w:p w:rsidR="00EB2D48" w:rsidRDefault="000F18B8" w:rsidP="00EE360B">
      <w:r>
        <w:t>Voor PP012, PP033 en PP0</w:t>
      </w:r>
      <w:r w:rsidR="00FC6229">
        <w:t>3</w:t>
      </w:r>
      <w:r>
        <w:t>4 dienen voorkomende referenties in PLC en SCADA verwijderd te worden, slechts een aantal kunnen hergebruikt worden voor PP016 en PP106.</w:t>
      </w:r>
    </w:p>
    <w:p w:rsidR="00347E9D" w:rsidRDefault="00347E9D" w:rsidP="00EE360B"/>
    <w:p w:rsidR="00347E9D" w:rsidRDefault="00347E9D" w:rsidP="00EE360B">
      <w:r>
        <w:t>De nieuwe winputten hebben de volgende eigenschappen:</w:t>
      </w:r>
    </w:p>
    <w:p w:rsidR="00347E9D" w:rsidRDefault="00347E9D" w:rsidP="00EE360B"/>
    <w:tbl>
      <w:tblPr>
        <w:tblStyle w:val="TableGrid"/>
        <w:tblW w:w="0" w:type="auto"/>
        <w:tblInd w:w="540" w:type="dxa"/>
        <w:tblCellMar>
          <w:top w:w="58" w:type="dxa"/>
          <w:left w:w="115" w:type="dxa"/>
          <w:bottom w:w="58" w:type="dxa"/>
          <w:right w:w="115" w:type="dxa"/>
        </w:tblCellMar>
        <w:tblLook w:val="04A0" w:firstRow="1" w:lastRow="0" w:firstColumn="1" w:lastColumn="0" w:noHBand="0" w:noVBand="1"/>
      </w:tblPr>
      <w:tblGrid>
        <w:gridCol w:w="1152"/>
        <w:gridCol w:w="1350"/>
        <w:gridCol w:w="1297"/>
        <w:gridCol w:w="1297"/>
        <w:gridCol w:w="1297"/>
        <w:gridCol w:w="1297"/>
      </w:tblGrid>
      <w:tr w:rsidR="00A77F86" w:rsidTr="00A82348">
        <w:tc>
          <w:tcPr>
            <w:tcW w:w="1152" w:type="dxa"/>
            <w:shd w:val="clear" w:color="auto" w:fill="C6D9F1" w:themeFill="text2" w:themeFillTint="33"/>
          </w:tcPr>
          <w:p w:rsidR="00A77F86" w:rsidRPr="00FE769F" w:rsidRDefault="00A77F86" w:rsidP="00214A37">
            <w:pPr>
              <w:rPr>
                <w:b/>
              </w:rPr>
            </w:pPr>
            <w:r w:rsidRPr="00FE769F">
              <w:rPr>
                <w:b/>
              </w:rPr>
              <w:t>winput</w:t>
            </w:r>
          </w:p>
        </w:tc>
        <w:tc>
          <w:tcPr>
            <w:tcW w:w="1350" w:type="dxa"/>
            <w:shd w:val="clear" w:color="auto" w:fill="C6D9F1" w:themeFill="text2" w:themeFillTint="33"/>
          </w:tcPr>
          <w:p w:rsidR="00A77F86" w:rsidRDefault="00A77F86" w:rsidP="00214A37">
            <w:pPr>
              <w:rPr>
                <w:b/>
              </w:rPr>
            </w:pPr>
            <w:r>
              <w:rPr>
                <w:b/>
              </w:rPr>
              <w:t xml:space="preserve">Pompmotor </w:t>
            </w:r>
          </w:p>
          <w:p w:rsidR="00A77F86" w:rsidRPr="00FE769F" w:rsidRDefault="00A77F86" w:rsidP="00214A37">
            <w:pPr>
              <w:rPr>
                <w:b/>
              </w:rPr>
            </w:pPr>
            <w:r>
              <w:rPr>
                <w:b/>
              </w:rPr>
              <w:t>vermogen</w:t>
            </w:r>
          </w:p>
        </w:tc>
        <w:tc>
          <w:tcPr>
            <w:tcW w:w="1297" w:type="dxa"/>
            <w:shd w:val="clear" w:color="auto" w:fill="C6D9F1" w:themeFill="text2" w:themeFillTint="33"/>
          </w:tcPr>
          <w:p w:rsidR="00A77F86" w:rsidRDefault="00A77F86" w:rsidP="00214A37">
            <w:pPr>
              <w:rPr>
                <w:b/>
              </w:rPr>
            </w:pPr>
            <w:r>
              <w:rPr>
                <w:b/>
              </w:rPr>
              <w:t>Pompmotor</w:t>
            </w:r>
          </w:p>
          <w:p w:rsidR="00A77F86" w:rsidRPr="00FE769F" w:rsidRDefault="00A77F86" w:rsidP="00214A37">
            <w:pPr>
              <w:rPr>
                <w:b/>
              </w:rPr>
            </w:pPr>
            <w:r>
              <w:rPr>
                <w:b/>
              </w:rPr>
              <w:t>Inom</w:t>
            </w:r>
          </w:p>
        </w:tc>
        <w:tc>
          <w:tcPr>
            <w:tcW w:w="1297" w:type="dxa"/>
            <w:shd w:val="clear" w:color="auto" w:fill="C6D9F1" w:themeFill="text2" w:themeFillTint="33"/>
          </w:tcPr>
          <w:p w:rsidR="00A77F86" w:rsidRDefault="00A77F86" w:rsidP="00214A37">
            <w:pPr>
              <w:rPr>
                <w:b/>
              </w:rPr>
            </w:pPr>
            <w:r>
              <w:rPr>
                <w:b/>
              </w:rPr>
              <w:t>Pompmotor</w:t>
            </w:r>
          </w:p>
          <w:p w:rsidR="00A77F86" w:rsidRPr="00FE769F" w:rsidRDefault="00A77F86" w:rsidP="00214A37">
            <w:pPr>
              <w:rPr>
                <w:b/>
              </w:rPr>
            </w:pPr>
            <w:r>
              <w:rPr>
                <w:b/>
              </w:rPr>
              <w:t>Imax</w:t>
            </w:r>
          </w:p>
        </w:tc>
        <w:tc>
          <w:tcPr>
            <w:tcW w:w="1297" w:type="dxa"/>
            <w:shd w:val="clear" w:color="auto" w:fill="C6D9F1" w:themeFill="text2" w:themeFillTint="33"/>
          </w:tcPr>
          <w:p w:rsidR="00A77F86" w:rsidRDefault="00A77F86" w:rsidP="00214A37">
            <w:pPr>
              <w:rPr>
                <w:b/>
              </w:rPr>
            </w:pPr>
            <w:r>
              <w:rPr>
                <w:b/>
              </w:rPr>
              <w:t>Nominaal</w:t>
            </w:r>
          </w:p>
          <w:p w:rsidR="00A77F86" w:rsidRPr="00FE769F" w:rsidRDefault="00A77F86" w:rsidP="00214A37">
            <w:pPr>
              <w:rPr>
                <w:b/>
              </w:rPr>
            </w:pPr>
            <w:r>
              <w:rPr>
                <w:b/>
              </w:rPr>
              <w:t>debiet</w:t>
            </w:r>
          </w:p>
        </w:tc>
        <w:tc>
          <w:tcPr>
            <w:tcW w:w="1297" w:type="dxa"/>
            <w:shd w:val="clear" w:color="auto" w:fill="C6D9F1" w:themeFill="text2" w:themeFillTint="33"/>
          </w:tcPr>
          <w:p w:rsidR="00A77F86" w:rsidRDefault="00A77F86" w:rsidP="00A82348">
            <w:pPr>
              <w:rPr>
                <w:b/>
              </w:rPr>
            </w:pPr>
            <w:r>
              <w:rPr>
                <w:b/>
              </w:rPr>
              <w:t>Opvoer</w:t>
            </w:r>
          </w:p>
          <w:p w:rsidR="00A77F86" w:rsidRPr="00FE769F" w:rsidRDefault="00A77F86" w:rsidP="00A82348">
            <w:pPr>
              <w:rPr>
                <w:b/>
              </w:rPr>
            </w:pPr>
            <w:r>
              <w:rPr>
                <w:b/>
              </w:rPr>
              <w:t>hoogte</w:t>
            </w:r>
          </w:p>
        </w:tc>
      </w:tr>
      <w:tr w:rsidR="00A77F86" w:rsidTr="00A82348">
        <w:tc>
          <w:tcPr>
            <w:tcW w:w="1152" w:type="dxa"/>
            <w:vAlign w:val="center"/>
          </w:tcPr>
          <w:p w:rsidR="00A77F86" w:rsidRDefault="00A77F86" w:rsidP="00214A37">
            <w:r>
              <w:t>PP014</w:t>
            </w:r>
          </w:p>
        </w:tc>
        <w:tc>
          <w:tcPr>
            <w:tcW w:w="1350" w:type="dxa"/>
            <w:vAlign w:val="center"/>
          </w:tcPr>
          <w:p w:rsidR="00A77F86" w:rsidRDefault="00A77F86" w:rsidP="00214A37">
            <w:r>
              <w:t>18,5 kW</w:t>
            </w:r>
          </w:p>
        </w:tc>
        <w:tc>
          <w:tcPr>
            <w:tcW w:w="1297" w:type="dxa"/>
            <w:vAlign w:val="center"/>
          </w:tcPr>
          <w:p w:rsidR="00A77F86" w:rsidRDefault="00A77F86" w:rsidP="00214A37">
            <w:r>
              <w:t>33,6 A</w:t>
            </w:r>
          </w:p>
        </w:tc>
        <w:tc>
          <w:tcPr>
            <w:tcW w:w="1297" w:type="dxa"/>
            <w:vAlign w:val="center"/>
          </w:tcPr>
          <w:p w:rsidR="00A77F86" w:rsidRDefault="00A77F86" w:rsidP="00214A37">
            <w:r>
              <w:t>39,5 A</w:t>
            </w:r>
          </w:p>
        </w:tc>
        <w:tc>
          <w:tcPr>
            <w:tcW w:w="1297" w:type="dxa"/>
            <w:vAlign w:val="center"/>
          </w:tcPr>
          <w:p w:rsidR="00A77F86" w:rsidRDefault="00A77F86" w:rsidP="00214A37">
            <w:r>
              <w:t>200 m3/h</w:t>
            </w:r>
          </w:p>
        </w:tc>
        <w:tc>
          <w:tcPr>
            <w:tcW w:w="1297" w:type="dxa"/>
            <w:vAlign w:val="center"/>
          </w:tcPr>
          <w:p w:rsidR="00A77F86" w:rsidRDefault="00B328B6" w:rsidP="00B328B6">
            <w:r>
              <w:t>21</w:t>
            </w:r>
            <w:r w:rsidR="00A77F86">
              <w:t xml:space="preserve"> m</w:t>
            </w:r>
          </w:p>
        </w:tc>
      </w:tr>
      <w:tr w:rsidR="00A77F86" w:rsidTr="00A82348">
        <w:tc>
          <w:tcPr>
            <w:tcW w:w="1152" w:type="dxa"/>
            <w:vAlign w:val="center"/>
          </w:tcPr>
          <w:p w:rsidR="00A77F86" w:rsidRDefault="00A77F86" w:rsidP="00214A37">
            <w:r>
              <w:t>PP104</w:t>
            </w:r>
          </w:p>
        </w:tc>
        <w:tc>
          <w:tcPr>
            <w:tcW w:w="1350" w:type="dxa"/>
            <w:vAlign w:val="center"/>
          </w:tcPr>
          <w:p w:rsidR="00A77F86" w:rsidRDefault="00A77F86" w:rsidP="00214A37">
            <w:r>
              <w:t>11 kW</w:t>
            </w:r>
          </w:p>
        </w:tc>
        <w:tc>
          <w:tcPr>
            <w:tcW w:w="1297" w:type="dxa"/>
            <w:vAlign w:val="center"/>
          </w:tcPr>
          <w:p w:rsidR="00A77F86" w:rsidRDefault="00A77F86" w:rsidP="00347E9D">
            <w:r>
              <w:t>20,6 A</w:t>
            </w:r>
          </w:p>
        </w:tc>
        <w:tc>
          <w:tcPr>
            <w:tcW w:w="1297" w:type="dxa"/>
            <w:vAlign w:val="center"/>
          </w:tcPr>
          <w:p w:rsidR="00A77F86" w:rsidRDefault="00A77F86" w:rsidP="00347E9D">
            <w:r>
              <w:t>24,6 A</w:t>
            </w:r>
          </w:p>
        </w:tc>
        <w:tc>
          <w:tcPr>
            <w:tcW w:w="1297" w:type="dxa"/>
            <w:vAlign w:val="center"/>
          </w:tcPr>
          <w:p w:rsidR="00A77F86" w:rsidRDefault="00A77F86" w:rsidP="00214A37">
            <w:r>
              <w:t>100 m3/h</w:t>
            </w:r>
          </w:p>
        </w:tc>
        <w:tc>
          <w:tcPr>
            <w:tcW w:w="1297" w:type="dxa"/>
            <w:vAlign w:val="center"/>
          </w:tcPr>
          <w:p w:rsidR="00A77F86" w:rsidRDefault="00B328B6" w:rsidP="00A77F86">
            <w:r>
              <w:t>26</w:t>
            </w:r>
            <w:r w:rsidR="00A77F86">
              <w:t xml:space="preserve"> m</w:t>
            </w:r>
          </w:p>
        </w:tc>
      </w:tr>
      <w:tr w:rsidR="00A77F86" w:rsidTr="00A82348">
        <w:tc>
          <w:tcPr>
            <w:tcW w:w="1152" w:type="dxa"/>
            <w:vAlign w:val="center"/>
          </w:tcPr>
          <w:p w:rsidR="00A77F86" w:rsidRDefault="00A77F86" w:rsidP="00214A37">
            <w:r>
              <w:t>PP015</w:t>
            </w:r>
          </w:p>
        </w:tc>
        <w:tc>
          <w:tcPr>
            <w:tcW w:w="1350" w:type="dxa"/>
            <w:vAlign w:val="center"/>
          </w:tcPr>
          <w:p w:rsidR="00A77F86" w:rsidRDefault="00A77F86" w:rsidP="00214A37">
            <w:r>
              <w:t>18,5 kW</w:t>
            </w:r>
          </w:p>
        </w:tc>
        <w:tc>
          <w:tcPr>
            <w:tcW w:w="1297" w:type="dxa"/>
            <w:vAlign w:val="center"/>
          </w:tcPr>
          <w:p w:rsidR="00A77F86" w:rsidRDefault="00A77F86" w:rsidP="00214A37">
            <w:r>
              <w:t>33,6 A</w:t>
            </w:r>
          </w:p>
        </w:tc>
        <w:tc>
          <w:tcPr>
            <w:tcW w:w="1297" w:type="dxa"/>
            <w:vAlign w:val="center"/>
          </w:tcPr>
          <w:p w:rsidR="00A77F86" w:rsidRDefault="00A77F86" w:rsidP="00214A37">
            <w:r>
              <w:t>39,5 A</w:t>
            </w:r>
          </w:p>
        </w:tc>
        <w:tc>
          <w:tcPr>
            <w:tcW w:w="1297" w:type="dxa"/>
            <w:vAlign w:val="center"/>
          </w:tcPr>
          <w:p w:rsidR="00A77F86" w:rsidRDefault="00A77F86" w:rsidP="00214A37">
            <w:r>
              <w:t>200 m3/h</w:t>
            </w:r>
          </w:p>
        </w:tc>
        <w:tc>
          <w:tcPr>
            <w:tcW w:w="1297" w:type="dxa"/>
            <w:vAlign w:val="center"/>
          </w:tcPr>
          <w:p w:rsidR="00A77F86" w:rsidRDefault="00B328B6" w:rsidP="00A77F86">
            <w:r>
              <w:t>21</w:t>
            </w:r>
            <w:r w:rsidR="00A77F86">
              <w:t xml:space="preserve"> m</w:t>
            </w:r>
          </w:p>
        </w:tc>
      </w:tr>
      <w:tr w:rsidR="00A77F86" w:rsidTr="00A82348">
        <w:tc>
          <w:tcPr>
            <w:tcW w:w="1152" w:type="dxa"/>
            <w:vAlign w:val="center"/>
          </w:tcPr>
          <w:p w:rsidR="00A77F86" w:rsidRDefault="00A77F86" w:rsidP="00214A37">
            <w:r>
              <w:t>PP105</w:t>
            </w:r>
          </w:p>
        </w:tc>
        <w:tc>
          <w:tcPr>
            <w:tcW w:w="1350" w:type="dxa"/>
            <w:vAlign w:val="center"/>
          </w:tcPr>
          <w:p w:rsidR="00A77F86" w:rsidRDefault="00A77F86" w:rsidP="00214A37">
            <w:r>
              <w:t>11 kW</w:t>
            </w:r>
          </w:p>
        </w:tc>
        <w:tc>
          <w:tcPr>
            <w:tcW w:w="1297" w:type="dxa"/>
            <w:vAlign w:val="center"/>
          </w:tcPr>
          <w:p w:rsidR="00A77F86" w:rsidRDefault="00A77F86" w:rsidP="00214A37">
            <w:r>
              <w:t>20,6 A</w:t>
            </w:r>
          </w:p>
        </w:tc>
        <w:tc>
          <w:tcPr>
            <w:tcW w:w="1297" w:type="dxa"/>
            <w:vAlign w:val="center"/>
          </w:tcPr>
          <w:p w:rsidR="00A77F86" w:rsidRDefault="00A77F86" w:rsidP="00214A37">
            <w:r>
              <w:t>24,6 A</w:t>
            </w:r>
          </w:p>
        </w:tc>
        <w:tc>
          <w:tcPr>
            <w:tcW w:w="1297" w:type="dxa"/>
            <w:vAlign w:val="center"/>
          </w:tcPr>
          <w:p w:rsidR="00A77F86" w:rsidRDefault="00A77F86" w:rsidP="00214A37">
            <w:r>
              <w:t>100 m3/h</w:t>
            </w:r>
          </w:p>
        </w:tc>
        <w:tc>
          <w:tcPr>
            <w:tcW w:w="1297" w:type="dxa"/>
            <w:vAlign w:val="center"/>
          </w:tcPr>
          <w:p w:rsidR="00A77F86" w:rsidRDefault="00B328B6" w:rsidP="00A77F86">
            <w:r>
              <w:t>26</w:t>
            </w:r>
            <w:r w:rsidR="00A77F86">
              <w:t xml:space="preserve"> m</w:t>
            </w:r>
          </w:p>
        </w:tc>
      </w:tr>
      <w:tr w:rsidR="00A77F86" w:rsidTr="00A82348">
        <w:tc>
          <w:tcPr>
            <w:tcW w:w="1152" w:type="dxa"/>
            <w:vAlign w:val="center"/>
          </w:tcPr>
          <w:p w:rsidR="00A77F86" w:rsidRDefault="00A77F86" w:rsidP="00214A37">
            <w:r>
              <w:t>PP016</w:t>
            </w:r>
          </w:p>
        </w:tc>
        <w:tc>
          <w:tcPr>
            <w:tcW w:w="1350" w:type="dxa"/>
            <w:vAlign w:val="center"/>
          </w:tcPr>
          <w:p w:rsidR="00A77F86" w:rsidRDefault="00A77F86" w:rsidP="00214A37">
            <w:r>
              <w:t>18,5 kW</w:t>
            </w:r>
          </w:p>
        </w:tc>
        <w:tc>
          <w:tcPr>
            <w:tcW w:w="1297" w:type="dxa"/>
            <w:vAlign w:val="center"/>
          </w:tcPr>
          <w:p w:rsidR="00A77F86" w:rsidRDefault="00A77F86" w:rsidP="00214A37">
            <w:r>
              <w:t>33,6 A</w:t>
            </w:r>
          </w:p>
        </w:tc>
        <w:tc>
          <w:tcPr>
            <w:tcW w:w="1297" w:type="dxa"/>
            <w:vAlign w:val="center"/>
          </w:tcPr>
          <w:p w:rsidR="00A77F86" w:rsidRDefault="00A77F86" w:rsidP="00214A37">
            <w:r>
              <w:t>39,5 A</w:t>
            </w:r>
          </w:p>
        </w:tc>
        <w:tc>
          <w:tcPr>
            <w:tcW w:w="1297" w:type="dxa"/>
            <w:vAlign w:val="center"/>
          </w:tcPr>
          <w:p w:rsidR="00A77F86" w:rsidRDefault="00A77F86" w:rsidP="00214A37">
            <w:r>
              <w:t>200 m3/h</w:t>
            </w:r>
          </w:p>
        </w:tc>
        <w:tc>
          <w:tcPr>
            <w:tcW w:w="1297" w:type="dxa"/>
            <w:vAlign w:val="center"/>
          </w:tcPr>
          <w:p w:rsidR="00A77F86" w:rsidRDefault="00B328B6" w:rsidP="00A77F86">
            <w:r>
              <w:t>21</w:t>
            </w:r>
            <w:r w:rsidR="00A77F86">
              <w:t xml:space="preserve"> m</w:t>
            </w:r>
          </w:p>
        </w:tc>
      </w:tr>
      <w:tr w:rsidR="00A77F86" w:rsidTr="00A82348">
        <w:tc>
          <w:tcPr>
            <w:tcW w:w="1152" w:type="dxa"/>
            <w:vAlign w:val="center"/>
          </w:tcPr>
          <w:p w:rsidR="00A77F86" w:rsidRDefault="00A77F86" w:rsidP="00214A37">
            <w:r>
              <w:t>PP106</w:t>
            </w:r>
          </w:p>
        </w:tc>
        <w:tc>
          <w:tcPr>
            <w:tcW w:w="1350" w:type="dxa"/>
            <w:vAlign w:val="center"/>
          </w:tcPr>
          <w:p w:rsidR="00A77F86" w:rsidRDefault="00A77F86" w:rsidP="00214A37">
            <w:r>
              <w:t>11 kW</w:t>
            </w:r>
          </w:p>
        </w:tc>
        <w:tc>
          <w:tcPr>
            <w:tcW w:w="1297" w:type="dxa"/>
            <w:vAlign w:val="center"/>
          </w:tcPr>
          <w:p w:rsidR="00A77F86" w:rsidRDefault="00A77F86" w:rsidP="00214A37">
            <w:r>
              <w:t>20,6 A</w:t>
            </w:r>
          </w:p>
        </w:tc>
        <w:tc>
          <w:tcPr>
            <w:tcW w:w="1297" w:type="dxa"/>
            <w:vAlign w:val="center"/>
          </w:tcPr>
          <w:p w:rsidR="00A77F86" w:rsidRDefault="00A77F86" w:rsidP="00214A37">
            <w:r>
              <w:t>24,6 A</w:t>
            </w:r>
          </w:p>
        </w:tc>
        <w:tc>
          <w:tcPr>
            <w:tcW w:w="1297" w:type="dxa"/>
            <w:vAlign w:val="center"/>
          </w:tcPr>
          <w:p w:rsidR="00A77F86" w:rsidRDefault="00A77F86" w:rsidP="00214A37">
            <w:r>
              <w:t>100 m3/h</w:t>
            </w:r>
          </w:p>
        </w:tc>
        <w:tc>
          <w:tcPr>
            <w:tcW w:w="1297" w:type="dxa"/>
            <w:vAlign w:val="center"/>
          </w:tcPr>
          <w:p w:rsidR="00A77F86" w:rsidRDefault="00B328B6" w:rsidP="00B328B6">
            <w:r>
              <w:t>26</w:t>
            </w:r>
            <w:r w:rsidR="00A77F86">
              <w:t xml:space="preserve"> m</w:t>
            </w:r>
          </w:p>
        </w:tc>
      </w:tr>
    </w:tbl>
    <w:p w:rsidR="00347E9D" w:rsidRDefault="00347E9D" w:rsidP="00EE360B"/>
    <w:p w:rsidR="00EB2D48" w:rsidRDefault="00EB2D48" w:rsidP="0008523B">
      <w:pPr>
        <w:pStyle w:val="Heading2"/>
      </w:pPr>
      <w:bookmarkStart w:id="20" w:name="_Toc351300214"/>
      <w:r>
        <w:t>Nominaal debiet winput</w:t>
      </w:r>
      <w:bookmarkEnd w:id="20"/>
    </w:p>
    <w:p w:rsidR="00EB2D48" w:rsidRDefault="00EB2D48" w:rsidP="00EE360B">
      <w:r>
        <w:t xml:space="preserve">De nominale debieten van alle winputten is vastgelegd in PLC variabelen, de waarde wordt bewaard door </w:t>
      </w:r>
      <w:r w:rsidR="0008523B">
        <w:t>te zorgen voor een actuele upload. De nominale debieten voor alle winputten worden in dit project opgenomen in de Winning PLC, in de sectie ‘</w:t>
      </w:r>
      <w:r w:rsidR="0008523B" w:rsidRPr="0008523B">
        <w:t>sctInitialisatie</w:t>
      </w:r>
      <w:r w:rsidR="0008523B">
        <w:t>’, zie de bijlagen: ‘</w:t>
      </w:r>
      <w:r w:rsidR="0008523B" w:rsidRPr="0008523B">
        <w:t>sctInitialisatie-NominaalDebiet</w:t>
      </w:r>
      <w:r w:rsidR="0008523B">
        <w:t>.pdf’ en ‘</w:t>
      </w:r>
      <w:r w:rsidR="0008523B" w:rsidRPr="0008523B">
        <w:t>NominaalDebietWinputtenOrigineel.pdf</w:t>
      </w:r>
      <w:r w:rsidR="0008523B">
        <w:t>’. In de laatst genoemde bijlage zijn de nominaal debieten zichtbaar op scherm afdrukken.</w:t>
      </w:r>
    </w:p>
    <w:p w:rsidR="00C803FF" w:rsidRDefault="00C803FF" w:rsidP="00EE360B"/>
    <w:p w:rsidR="00C803FF" w:rsidRDefault="00C803FF" w:rsidP="00EE360B">
      <w:r>
        <w:t>Voor de nominaal debieten wordt de</w:t>
      </w:r>
      <w:r w:rsidR="00734F23">
        <w:t xml:space="preserve"> </w:t>
      </w:r>
      <w:r>
        <w:t>PLC sofware aangepast voor zowel de nieuwe, verwijderde als bestaande winputten.</w:t>
      </w:r>
    </w:p>
    <w:p w:rsidR="0008523B" w:rsidRDefault="0008523B" w:rsidP="0008523B">
      <w:pPr>
        <w:pStyle w:val="Heading2"/>
      </w:pPr>
      <w:bookmarkStart w:id="21" w:name="_Ref348892476"/>
      <w:bookmarkStart w:id="22" w:name="_Toc351300215"/>
      <w:r>
        <w:t>Software winputten</w:t>
      </w:r>
      <w:bookmarkEnd w:id="21"/>
      <w:bookmarkEnd w:id="22"/>
    </w:p>
    <w:p w:rsidR="0008523B" w:rsidRDefault="0008523B" w:rsidP="00EE360B">
      <w:r>
        <w:t>De nieuwe winputten worden in de software opgenomen conform bestaande winputten. Winput PP007 dient als basis voor de winputten PP014, PP104, PP015 en PP105. Voor de frequentie gestuurde pompen zal PP043 als uitgangspunt genomen worden voor PP016 en PP106.</w:t>
      </w:r>
    </w:p>
    <w:p w:rsidR="00D65098" w:rsidRDefault="00D65098" w:rsidP="00EE360B">
      <w:r>
        <w:t>De overzichten voor Aalsterweg middel diep en diep worden aangepast voor de te verwijderen winputten, en de nieuwe winputten.</w:t>
      </w:r>
    </w:p>
    <w:p w:rsidR="001E016C" w:rsidRDefault="001E016C" w:rsidP="00EE360B"/>
    <w:p w:rsidR="00D65098" w:rsidRDefault="00D65098" w:rsidP="00EE360B">
      <w:r>
        <w:lastRenderedPageBreak/>
        <w:t xml:space="preserve">Voor de nieuwe winputten wordt het niveau op dit overzichtsscherm weergegeven, deze </w:t>
      </w:r>
      <w:r w:rsidR="00214A37">
        <w:t>niveaus</w:t>
      </w:r>
      <w:r>
        <w:t xml:space="preserve"> worden in de trending opgenomen. De trending van een niveau kan direct opgeroepen worden via het kleine vierkantje met trendsymbool achter het actuele niveau.</w:t>
      </w:r>
    </w:p>
    <w:p w:rsidR="00C803FF" w:rsidRDefault="00C803FF" w:rsidP="00EE360B">
      <w:r>
        <w:t xml:space="preserve">De schaling en range van de </w:t>
      </w:r>
      <w:r w:rsidR="002A5830">
        <w:t>niveaus</w:t>
      </w:r>
      <w:r>
        <w:t xml:space="preserve"> is in onderstaande tabel opgenomen</w:t>
      </w:r>
    </w:p>
    <w:p w:rsidR="00C803FF" w:rsidRDefault="00C803FF" w:rsidP="00EE360B"/>
    <w:tbl>
      <w:tblPr>
        <w:tblStyle w:val="TableGrid"/>
        <w:tblW w:w="0" w:type="auto"/>
        <w:tblInd w:w="1663" w:type="dxa"/>
        <w:tblCellMar>
          <w:top w:w="58" w:type="dxa"/>
          <w:left w:w="115" w:type="dxa"/>
          <w:bottom w:w="58" w:type="dxa"/>
          <w:right w:w="115" w:type="dxa"/>
        </w:tblCellMar>
        <w:tblLook w:val="04A0" w:firstRow="1" w:lastRow="0" w:firstColumn="1" w:lastColumn="0" w:noHBand="0" w:noVBand="1"/>
      </w:tblPr>
      <w:tblGrid>
        <w:gridCol w:w="972"/>
        <w:gridCol w:w="972"/>
        <w:gridCol w:w="1818"/>
        <w:gridCol w:w="1890"/>
      </w:tblGrid>
      <w:tr w:rsidR="00734F23" w:rsidTr="00734F23">
        <w:tc>
          <w:tcPr>
            <w:tcW w:w="972" w:type="dxa"/>
            <w:shd w:val="clear" w:color="auto" w:fill="C6D9F1" w:themeFill="text2" w:themeFillTint="33"/>
          </w:tcPr>
          <w:p w:rsidR="00734F23" w:rsidRDefault="00734F23" w:rsidP="00214A37">
            <w:pPr>
              <w:rPr>
                <w:b/>
              </w:rPr>
            </w:pPr>
            <w:r>
              <w:rPr>
                <w:b/>
              </w:rPr>
              <w:t>Niveau</w:t>
            </w:r>
          </w:p>
          <w:p w:rsidR="00734F23" w:rsidRPr="00FE769F" w:rsidRDefault="00734F23" w:rsidP="00214A37">
            <w:pPr>
              <w:rPr>
                <w:b/>
              </w:rPr>
            </w:pPr>
            <w:r>
              <w:rPr>
                <w:b/>
              </w:rPr>
              <w:t>meting</w:t>
            </w:r>
          </w:p>
        </w:tc>
        <w:tc>
          <w:tcPr>
            <w:tcW w:w="972" w:type="dxa"/>
            <w:shd w:val="clear" w:color="auto" w:fill="C6D9F1" w:themeFill="text2" w:themeFillTint="33"/>
          </w:tcPr>
          <w:p w:rsidR="00734F23" w:rsidRPr="00FE769F" w:rsidRDefault="00734F23" w:rsidP="00214A37">
            <w:pPr>
              <w:rPr>
                <w:b/>
              </w:rPr>
            </w:pPr>
            <w:r w:rsidRPr="00FE769F">
              <w:rPr>
                <w:b/>
              </w:rPr>
              <w:t>winput</w:t>
            </w:r>
          </w:p>
        </w:tc>
        <w:tc>
          <w:tcPr>
            <w:tcW w:w="1818" w:type="dxa"/>
            <w:shd w:val="clear" w:color="auto" w:fill="C6D9F1" w:themeFill="text2" w:themeFillTint="33"/>
          </w:tcPr>
          <w:p w:rsidR="00734F23" w:rsidRDefault="00734F23" w:rsidP="00214A37">
            <w:pPr>
              <w:rPr>
                <w:b/>
              </w:rPr>
            </w:pPr>
            <w:r>
              <w:rPr>
                <w:b/>
              </w:rPr>
              <w:t>Minimaal niveau</w:t>
            </w:r>
          </w:p>
          <w:p w:rsidR="00734F23" w:rsidRPr="00FE769F" w:rsidRDefault="00734F23" w:rsidP="00214A37">
            <w:pPr>
              <w:rPr>
                <w:b/>
              </w:rPr>
            </w:pPr>
            <w:r>
              <w:rPr>
                <w:b/>
              </w:rPr>
              <w:t>4 mA</w:t>
            </w:r>
          </w:p>
        </w:tc>
        <w:tc>
          <w:tcPr>
            <w:tcW w:w="1890" w:type="dxa"/>
            <w:shd w:val="clear" w:color="auto" w:fill="C6D9F1" w:themeFill="text2" w:themeFillTint="33"/>
          </w:tcPr>
          <w:p w:rsidR="00734F23" w:rsidRDefault="00734F23" w:rsidP="00C803FF">
            <w:pPr>
              <w:rPr>
                <w:b/>
              </w:rPr>
            </w:pPr>
            <w:r>
              <w:rPr>
                <w:b/>
              </w:rPr>
              <w:t>Maximaal niveau</w:t>
            </w:r>
          </w:p>
          <w:p w:rsidR="00734F23" w:rsidRPr="00FE769F" w:rsidRDefault="00734F23" w:rsidP="00C803FF">
            <w:pPr>
              <w:rPr>
                <w:b/>
              </w:rPr>
            </w:pPr>
            <w:r>
              <w:rPr>
                <w:b/>
              </w:rPr>
              <w:t>20mA</w:t>
            </w:r>
          </w:p>
        </w:tc>
      </w:tr>
      <w:tr w:rsidR="00734F23" w:rsidTr="00734F23">
        <w:tc>
          <w:tcPr>
            <w:tcW w:w="972" w:type="dxa"/>
            <w:vAlign w:val="center"/>
          </w:tcPr>
          <w:p w:rsidR="00734F23" w:rsidRDefault="00734F23" w:rsidP="00734F23">
            <w:r>
              <w:t>LT-014</w:t>
            </w:r>
          </w:p>
        </w:tc>
        <w:tc>
          <w:tcPr>
            <w:tcW w:w="972" w:type="dxa"/>
            <w:vAlign w:val="center"/>
          </w:tcPr>
          <w:p w:rsidR="00734F23" w:rsidRDefault="00734F23" w:rsidP="00347E9D">
            <w:r>
              <w:t>PP014</w:t>
            </w:r>
          </w:p>
        </w:tc>
        <w:tc>
          <w:tcPr>
            <w:tcW w:w="1818" w:type="dxa"/>
            <w:vAlign w:val="center"/>
          </w:tcPr>
          <w:p w:rsidR="00734F23" w:rsidRDefault="00734F23" w:rsidP="00214A37">
            <w:r>
              <w:t>0 m</w:t>
            </w:r>
          </w:p>
        </w:tc>
        <w:tc>
          <w:tcPr>
            <w:tcW w:w="1890" w:type="dxa"/>
            <w:vAlign w:val="center"/>
          </w:tcPr>
          <w:p w:rsidR="00734F23" w:rsidRDefault="00FC6229" w:rsidP="00FC6229">
            <w:r>
              <w:t>2</w:t>
            </w:r>
            <w:r w:rsidR="00734F23">
              <w:t>0 m</w:t>
            </w:r>
          </w:p>
        </w:tc>
      </w:tr>
      <w:tr w:rsidR="00734F23" w:rsidTr="00734F23">
        <w:tc>
          <w:tcPr>
            <w:tcW w:w="972" w:type="dxa"/>
            <w:vAlign w:val="center"/>
          </w:tcPr>
          <w:p w:rsidR="00734F23" w:rsidRDefault="00734F23" w:rsidP="00214A37">
            <w:r>
              <w:t>LT-104</w:t>
            </w:r>
          </w:p>
        </w:tc>
        <w:tc>
          <w:tcPr>
            <w:tcW w:w="972" w:type="dxa"/>
            <w:vAlign w:val="center"/>
          </w:tcPr>
          <w:p w:rsidR="00734F23" w:rsidRDefault="00734F23" w:rsidP="00214A37">
            <w:r>
              <w:t>PP104</w:t>
            </w:r>
          </w:p>
        </w:tc>
        <w:tc>
          <w:tcPr>
            <w:tcW w:w="1818" w:type="dxa"/>
            <w:vAlign w:val="center"/>
          </w:tcPr>
          <w:p w:rsidR="00734F23" w:rsidRDefault="00734F23" w:rsidP="00214A37">
            <w:r>
              <w:t>0 m</w:t>
            </w:r>
          </w:p>
        </w:tc>
        <w:tc>
          <w:tcPr>
            <w:tcW w:w="1890" w:type="dxa"/>
            <w:vAlign w:val="center"/>
          </w:tcPr>
          <w:p w:rsidR="00734F23" w:rsidRDefault="00FC6229" w:rsidP="00214A37">
            <w:r>
              <w:t>2</w:t>
            </w:r>
            <w:r w:rsidR="00734F23">
              <w:t>0 m</w:t>
            </w:r>
          </w:p>
        </w:tc>
      </w:tr>
      <w:tr w:rsidR="00734F23" w:rsidTr="00734F23">
        <w:tc>
          <w:tcPr>
            <w:tcW w:w="972" w:type="dxa"/>
            <w:vAlign w:val="center"/>
          </w:tcPr>
          <w:p w:rsidR="00734F23" w:rsidRDefault="00734F23" w:rsidP="00214A37">
            <w:r>
              <w:t>LT-015</w:t>
            </w:r>
          </w:p>
        </w:tc>
        <w:tc>
          <w:tcPr>
            <w:tcW w:w="972" w:type="dxa"/>
            <w:vAlign w:val="center"/>
          </w:tcPr>
          <w:p w:rsidR="00734F23" w:rsidRDefault="00734F23" w:rsidP="00214A37">
            <w:r>
              <w:t>PP015</w:t>
            </w:r>
          </w:p>
        </w:tc>
        <w:tc>
          <w:tcPr>
            <w:tcW w:w="1818" w:type="dxa"/>
            <w:vAlign w:val="center"/>
          </w:tcPr>
          <w:p w:rsidR="00734F23" w:rsidRDefault="00734F23" w:rsidP="00214A37">
            <w:r>
              <w:t>0 m</w:t>
            </w:r>
          </w:p>
        </w:tc>
        <w:tc>
          <w:tcPr>
            <w:tcW w:w="1890" w:type="dxa"/>
            <w:vAlign w:val="center"/>
          </w:tcPr>
          <w:p w:rsidR="00734F23" w:rsidRDefault="00FC6229" w:rsidP="00214A37">
            <w:r>
              <w:t>2</w:t>
            </w:r>
            <w:r w:rsidR="00734F23">
              <w:t>0 m</w:t>
            </w:r>
          </w:p>
        </w:tc>
      </w:tr>
      <w:tr w:rsidR="00734F23" w:rsidTr="00734F23">
        <w:tc>
          <w:tcPr>
            <w:tcW w:w="972" w:type="dxa"/>
            <w:vAlign w:val="center"/>
          </w:tcPr>
          <w:p w:rsidR="00734F23" w:rsidRDefault="00734F23" w:rsidP="00214A37">
            <w:r>
              <w:t>LT-105</w:t>
            </w:r>
          </w:p>
        </w:tc>
        <w:tc>
          <w:tcPr>
            <w:tcW w:w="972" w:type="dxa"/>
            <w:vAlign w:val="center"/>
          </w:tcPr>
          <w:p w:rsidR="00734F23" w:rsidRDefault="00734F23" w:rsidP="00214A37">
            <w:r>
              <w:t>PP105</w:t>
            </w:r>
          </w:p>
        </w:tc>
        <w:tc>
          <w:tcPr>
            <w:tcW w:w="1818" w:type="dxa"/>
            <w:vAlign w:val="center"/>
          </w:tcPr>
          <w:p w:rsidR="00734F23" w:rsidRDefault="00734F23" w:rsidP="00214A37">
            <w:r>
              <w:t>0 m</w:t>
            </w:r>
          </w:p>
        </w:tc>
        <w:tc>
          <w:tcPr>
            <w:tcW w:w="1890" w:type="dxa"/>
            <w:vAlign w:val="center"/>
          </w:tcPr>
          <w:p w:rsidR="00734F23" w:rsidRDefault="00FC6229" w:rsidP="00214A37">
            <w:r>
              <w:t>2</w:t>
            </w:r>
            <w:r w:rsidR="00734F23">
              <w:t>0 m</w:t>
            </w:r>
          </w:p>
        </w:tc>
      </w:tr>
      <w:tr w:rsidR="00734F23" w:rsidTr="00734F23">
        <w:tc>
          <w:tcPr>
            <w:tcW w:w="972" w:type="dxa"/>
            <w:vAlign w:val="center"/>
          </w:tcPr>
          <w:p w:rsidR="00734F23" w:rsidRDefault="00734F23" w:rsidP="00214A37">
            <w:r>
              <w:t>LT-016</w:t>
            </w:r>
          </w:p>
        </w:tc>
        <w:tc>
          <w:tcPr>
            <w:tcW w:w="972" w:type="dxa"/>
            <w:vAlign w:val="center"/>
          </w:tcPr>
          <w:p w:rsidR="00734F23" w:rsidRDefault="00734F23" w:rsidP="00347E9D">
            <w:r>
              <w:t>PP016</w:t>
            </w:r>
          </w:p>
        </w:tc>
        <w:tc>
          <w:tcPr>
            <w:tcW w:w="1818" w:type="dxa"/>
            <w:vAlign w:val="center"/>
          </w:tcPr>
          <w:p w:rsidR="00734F23" w:rsidRDefault="00734F23" w:rsidP="00214A37">
            <w:r>
              <w:t>0 m</w:t>
            </w:r>
          </w:p>
        </w:tc>
        <w:tc>
          <w:tcPr>
            <w:tcW w:w="1890" w:type="dxa"/>
            <w:vAlign w:val="center"/>
          </w:tcPr>
          <w:p w:rsidR="00734F23" w:rsidRDefault="00FC6229" w:rsidP="00214A37">
            <w:r>
              <w:t>2</w:t>
            </w:r>
            <w:r w:rsidR="00734F23">
              <w:t>0 m</w:t>
            </w:r>
          </w:p>
        </w:tc>
      </w:tr>
      <w:tr w:rsidR="00734F23" w:rsidTr="00734F23">
        <w:tc>
          <w:tcPr>
            <w:tcW w:w="972" w:type="dxa"/>
            <w:vAlign w:val="center"/>
          </w:tcPr>
          <w:p w:rsidR="00734F23" w:rsidRDefault="00734F23" w:rsidP="00214A37">
            <w:r>
              <w:t>LT-106</w:t>
            </w:r>
          </w:p>
        </w:tc>
        <w:tc>
          <w:tcPr>
            <w:tcW w:w="972" w:type="dxa"/>
            <w:vAlign w:val="center"/>
          </w:tcPr>
          <w:p w:rsidR="00734F23" w:rsidRDefault="00734F23" w:rsidP="00214A37">
            <w:r>
              <w:t>PP106</w:t>
            </w:r>
          </w:p>
        </w:tc>
        <w:tc>
          <w:tcPr>
            <w:tcW w:w="1818" w:type="dxa"/>
            <w:vAlign w:val="center"/>
          </w:tcPr>
          <w:p w:rsidR="00734F23" w:rsidRDefault="00734F23" w:rsidP="00214A37">
            <w:r>
              <w:t>0 m</w:t>
            </w:r>
          </w:p>
        </w:tc>
        <w:tc>
          <w:tcPr>
            <w:tcW w:w="1890" w:type="dxa"/>
            <w:vAlign w:val="center"/>
          </w:tcPr>
          <w:p w:rsidR="00734F23" w:rsidRDefault="00FC6229" w:rsidP="00214A37">
            <w:r>
              <w:t>2</w:t>
            </w:r>
            <w:r w:rsidR="00734F23">
              <w:t>0 m</w:t>
            </w:r>
          </w:p>
        </w:tc>
      </w:tr>
    </w:tbl>
    <w:p w:rsidR="00C803FF" w:rsidRDefault="00C803FF" w:rsidP="00EE360B"/>
    <w:p w:rsidR="001E016C" w:rsidRDefault="001E016C" w:rsidP="00EE360B"/>
    <w:p w:rsidR="00C20120" w:rsidRDefault="00C20120" w:rsidP="00EE360B">
      <w:r>
        <w:t>Het donkere rechthoekje onder de niveau meting is een standaard meting. Bij aanklikken van meting binnen deze rechthoek wordt het detail scherm van een analoge meting opgeroepen.</w:t>
      </w:r>
    </w:p>
    <w:p w:rsidR="00D65098" w:rsidRDefault="00D65098" w:rsidP="00EE360B"/>
    <w:p w:rsidR="001E016C" w:rsidRDefault="00691A0A" w:rsidP="00EE360B">
      <w:r>
        <w:rPr>
          <w:noProof/>
        </w:rPr>
        <w:drawing>
          <wp:inline distT="0" distB="0" distL="0" distR="0" wp14:anchorId="5AF6F8E8" wp14:editId="4FB7BF30">
            <wp:extent cx="2450592" cy="3721608"/>
            <wp:effectExtent l="0" t="0" r="6985" b="0"/>
            <wp:docPr id="22" name="Picture 22" descr="D:\temp\winput\lt11-2-2013-16.07.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emp\winput\lt11-2-2013-16.07.4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50592" cy="3721608"/>
                    </a:xfrm>
                    <a:prstGeom prst="rect">
                      <a:avLst/>
                    </a:prstGeom>
                    <a:noFill/>
                    <a:ln>
                      <a:noFill/>
                    </a:ln>
                  </pic:spPr>
                </pic:pic>
              </a:graphicData>
            </a:graphic>
          </wp:inline>
        </w:drawing>
      </w:r>
      <w:r w:rsidR="001E016C">
        <w:t xml:space="preserve"> </w:t>
      </w:r>
      <w:r>
        <w:rPr>
          <w:noProof/>
        </w:rPr>
        <w:drawing>
          <wp:inline distT="0" distB="0" distL="0" distR="0" wp14:anchorId="572E6549" wp14:editId="29F07AFC">
            <wp:extent cx="2478024" cy="3730752"/>
            <wp:effectExtent l="0" t="0" r="0" b="3175"/>
            <wp:docPr id="21" name="Picture 21" descr="D:\temp\winput\lt11-2-2013-16.0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temp\winput\lt11-2-2013-16.08.0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78024" cy="3730752"/>
                    </a:xfrm>
                    <a:prstGeom prst="rect">
                      <a:avLst/>
                    </a:prstGeom>
                    <a:noFill/>
                    <a:ln>
                      <a:noFill/>
                    </a:ln>
                  </pic:spPr>
                </pic:pic>
              </a:graphicData>
            </a:graphic>
          </wp:inline>
        </w:drawing>
      </w:r>
      <w:r w:rsidR="001E016C">
        <w:t xml:space="preserve"> </w:t>
      </w:r>
    </w:p>
    <w:p w:rsidR="001E016C" w:rsidRDefault="001E016C" w:rsidP="00EE360B"/>
    <w:p w:rsidR="001E016C" w:rsidRDefault="00691A0A" w:rsidP="00EE360B">
      <w:r>
        <w:rPr>
          <w:noProof/>
        </w:rPr>
        <w:lastRenderedPageBreak/>
        <w:drawing>
          <wp:inline distT="0" distB="0" distL="0" distR="0" wp14:anchorId="09AAEABE" wp14:editId="7CFC42A7">
            <wp:extent cx="2459736" cy="3712464"/>
            <wp:effectExtent l="0" t="0" r="0" b="2540"/>
            <wp:docPr id="35" name="Picture 35" descr="D:\temp\winput\lt11-2-2013-16.08.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temp\winput\lt11-2-2013-16.08.16.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59736" cy="3712464"/>
                    </a:xfrm>
                    <a:prstGeom prst="rect">
                      <a:avLst/>
                    </a:prstGeom>
                    <a:noFill/>
                    <a:ln>
                      <a:noFill/>
                    </a:ln>
                  </pic:spPr>
                </pic:pic>
              </a:graphicData>
            </a:graphic>
          </wp:inline>
        </w:drawing>
      </w:r>
      <w:r w:rsidR="001E016C">
        <w:t xml:space="preserve"> </w:t>
      </w:r>
      <w:r>
        <w:rPr>
          <w:noProof/>
        </w:rPr>
        <w:drawing>
          <wp:inline distT="0" distB="0" distL="0" distR="0" wp14:anchorId="7495F361" wp14:editId="37A6D40A">
            <wp:extent cx="2459736" cy="3721608"/>
            <wp:effectExtent l="0" t="0" r="0" b="0"/>
            <wp:docPr id="36" name="Picture 36" descr="D:\temp\winput\lt11-2-2013-16.08.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emp\winput\lt11-2-2013-16.08.29.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59736" cy="3721608"/>
                    </a:xfrm>
                    <a:prstGeom prst="rect">
                      <a:avLst/>
                    </a:prstGeom>
                    <a:noFill/>
                    <a:ln>
                      <a:noFill/>
                    </a:ln>
                  </pic:spPr>
                </pic:pic>
              </a:graphicData>
            </a:graphic>
          </wp:inline>
        </w:drawing>
      </w:r>
    </w:p>
    <w:p w:rsidR="001E016C" w:rsidRDefault="001E016C" w:rsidP="00EE360B"/>
    <w:p w:rsidR="00214A37" w:rsidRDefault="00214A37" w:rsidP="00EE360B">
      <w:r>
        <w:t>Adressen voor variabelen in de PLC is uitgevoerd volgens het TO ‘</w:t>
      </w:r>
      <w:r w:rsidRPr="00C90BEB">
        <w:t xml:space="preserve">TO Winning Bijlage 03 v0.6 </w:t>
      </w:r>
      <w:r>
        <w:t>–</w:t>
      </w:r>
      <w:r w:rsidRPr="00C90BEB">
        <w:t xml:space="preserve"> Geheugenindeling</w:t>
      </w:r>
      <w:r>
        <w:t>.xls’, in onderstaande tabel zijn de indelingsnummers voor de diverse objecten (P&amp;ID codes) opgenomen.</w:t>
      </w:r>
    </w:p>
    <w:p w:rsidR="008D1CDD" w:rsidRDefault="008D1CDD" w:rsidP="00EE360B"/>
    <w:tbl>
      <w:tblPr>
        <w:tblStyle w:val="TableGrid"/>
        <w:tblW w:w="0" w:type="auto"/>
        <w:tblInd w:w="435" w:type="dxa"/>
        <w:tblCellMar>
          <w:top w:w="58" w:type="dxa"/>
          <w:left w:w="115" w:type="dxa"/>
          <w:bottom w:w="58" w:type="dxa"/>
          <w:right w:w="115" w:type="dxa"/>
        </w:tblCellMar>
        <w:tblLook w:val="04A0" w:firstRow="1" w:lastRow="0" w:firstColumn="1" w:lastColumn="0" w:noHBand="0" w:noVBand="1"/>
      </w:tblPr>
      <w:tblGrid>
        <w:gridCol w:w="1422"/>
        <w:gridCol w:w="1170"/>
        <w:gridCol w:w="1080"/>
        <w:gridCol w:w="1080"/>
        <w:gridCol w:w="1080"/>
        <w:gridCol w:w="1080"/>
        <w:gridCol w:w="1273"/>
      </w:tblGrid>
      <w:tr w:rsidR="00A51CA8" w:rsidTr="00A51CA8">
        <w:tc>
          <w:tcPr>
            <w:tcW w:w="1422" w:type="dxa"/>
            <w:shd w:val="clear" w:color="auto" w:fill="C6D9F1" w:themeFill="text2" w:themeFillTint="33"/>
          </w:tcPr>
          <w:p w:rsidR="00A51CA8" w:rsidRDefault="00A51CA8" w:rsidP="008D1CDD">
            <w:pPr>
              <w:rPr>
                <w:b/>
              </w:rPr>
            </w:pPr>
            <w:r>
              <w:rPr>
                <w:b/>
              </w:rPr>
              <w:t>P&amp;ID</w:t>
            </w:r>
          </w:p>
          <w:p w:rsidR="00A51CA8" w:rsidRPr="00FE769F" w:rsidRDefault="00A51CA8" w:rsidP="008D1CDD">
            <w:pPr>
              <w:rPr>
                <w:b/>
              </w:rPr>
            </w:pPr>
            <w:r>
              <w:rPr>
                <w:b/>
              </w:rPr>
              <w:t>code</w:t>
            </w:r>
          </w:p>
        </w:tc>
        <w:tc>
          <w:tcPr>
            <w:tcW w:w="1170" w:type="dxa"/>
            <w:shd w:val="clear" w:color="auto" w:fill="C6D9F1" w:themeFill="text2" w:themeFillTint="33"/>
          </w:tcPr>
          <w:p w:rsidR="00A51CA8" w:rsidRDefault="00A51CA8" w:rsidP="008D1CDD">
            <w:pPr>
              <w:rPr>
                <w:b/>
              </w:rPr>
            </w:pPr>
            <w:r>
              <w:rPr>
                <w:b/>
              </w:rPr>
              <w:t>Object</w:t>
            </w:r>
          </w:p>
          <w:p w:rsidR="00A51CA8" w:rsidRPr="00FE769F" w:rsidRDefault="00A51CA8" w:rsidP="008D1CDD">
            <w:pPr>
              <w:rPr>
                <w:b/>
              </w:rPr>
            </w:pPr>
            <w:r>
              <w:rPr>
                <w:b/>
              </w:rPr>
              <w:t>nummer</w:t>
            </w:r>
          </w:p>
        </w:tc>
        <w:tc>
          <w:tcPr>
            <w:tcW w:w="1080" w:type="dxa"/>
            <w:shd w:val="clear" w:color="auto" w:fill="C6D9F1" w:themeFill="text2" w:themeFillTint="33"/>
          </w:tcPr>
          <w:p w:rsidR="00A51CA8" w:rsidRDefault="00A51CA8" w:rsidP="008D1CDD">
            <w:pPr>
              <w:rPr>
                <w:b/>
              </w:rPr>
            </w:pPr>
            <w:r>
              <w:rPr>
                <w:b/>
              </w:rPr>
              <w:t>Tel</w:t>
            </w:r>
          </w:p>
          <w:p w:rsidR="00A51CA8" w:rsidRPr="00FE769F" w:rsidRDefault="00A51CA8" w:rsidP="008D1CDD">
            <w:pPr>
              <w:rPr>
                <w:b/>
              </w:rPr>
            </w:pPr>
            <w:r>
              <w:rPr>
                <w:b/>
              </w:rPr>
              <w:t>nummer</w:t>
            </w:r>
          </w:p>
        </w:tc>
        <w:tc>
          <w:tcPr>
            <w:tcW w:w="1080" w:type="dxa"/>
            <w:shd w:val="clear" w:color="auto" w:fill="C6D9F1" w:themeFill="text2" w:themeFillTint="33"/>
          </w:tcPr>
          <w:p w:rsidR="00A51CA8" w:rsidRDefault="00A51CA8" w:rsidP="008D1CDD">
            <w:pPr>
              <w:rPr>
                <w:b/>
              </w:rPr>
            </w:pPr>
            <w:r>
              <w:rPr>
                <w:b/>
              </w:rPr>
              <w:t>Instel</w:t>
            </w:r>
          </w:p>
          <w:p w:rsidR="00A51CA8" w:rsidRPr="00FE769F" w:rsidRDefault="00A51CA8" w:rsidP="008D1CDD">
            <w:pPr>
              <w:rPr>
                <w:b/>
              </w:rPr>
            </w:pPr>
            <w:r>
              <w:rPr>
                <w:b/>
              </w:rPr>
              <w:t>nummer</w:t>
            </w:r>
          </w:p>
        </w:tc>
        <w:tc>
          <w:tcPr>
            <w:tcW w:w="1080" w:type="dxa"/>
            <w:shd w:val="clear" w:color="auto" w:fill="C6D9F1" w:themeFill="text2" w:themeFillTint="33"/>
          </w:tcPr>
          <w:p w:rsidR="00A51CA8" w:rsidRDefault="00A51CA8" w:rsidP="008D1CDD">
            <w:pPr>
              <w:rPr>
                <w:b/>
              </w:rPr>
            </w:pPr>
            <w:r>
              <w:rPr>
                <w:b/>
              </w:rPr>
              <w:t>Debiet</w:t>
            </w:r>
          </w:p>
          <w:p w:rsidR="00A51CA8" w:rsidRPr="00FE769F" w:rsidRDefault="00A51CA8" w:rsidP="008D1CDD">
            <w:pPr>
              <w:rPr>
                <w:b/>
              </w:rPr>
            </w:pPr>
            <w:r>
              <w:rPr>
                <w:b/>
              </w:rPr>
              <w:t>nummer</w:t>
            </w:r>
          </w:p>
        </w:tc>
        <w:tc>
          <w:tcPr>
            <w:tcW w:w="1080" w:type="dxa"/>
            <w:shd w:val="clear" w:color="auto" w:fill="C6D9F1" w:themeFill="text2" w:themeFillTint="33"/>
          </w:tcPr>
          <w:p w:rsidR="00A51CA8" w:rsidRDefault="00A51CA8" w:rsidP="00446289">
            <w:pPr>
              <w:rPr>
                <w:b/>
              </w:rPr>
            </w:pPr>
            <w:r>
              <w:rPr>
                <w:b/>
              </w:rPr>
              <w:t>PID</w:t>
            </w:r>
          </w:p>
          <w:p w:rsidR="00A51CA8" w:rsidRPr="00FE769F" w:rsidRDefault="00A51CA8" w:rsidP="00446289">
            <w:pPr>
              <w:rPr>
                <w:b/>
              </w:rPr>
            </w:pPr>
            <w:r>
              <w:rPr>
                <w:b/>
              </w:rPr>
              <w:t>nummer</w:t>
            </w:r>
          </w:p>
        </w:tc>
        <w:tc>
          <w:tcPr>
            <w:tcW w:w="1273" w:type="dxa"/>
            <w:shd w:val="clear" w:color="auto" w:fill="C6D9F1" w:themeFill="text2" w:themeFillTint="33"/>
          </w:tcPr>
          <w:p w:rsidR="00A51CA8" w:rsidRDefault="00A51CA8" w:rsidP="00446289">
            <w:pPr>
              <w:rPr>
                <w:b/>
              </w:rPr>
            </w:pPr>
            <w:r>
              <w:rPr>
                <w:b/>
              </w:rPr>
              <w:t>Index</w:t>
            </w:r>
          </w:p>
          <w:p w:rsidR="00A51CA8" w:rsidRPr="00FE769F" w:rsidRDefault="00A51CA8" w:rsidP="00446289">
            <w:pPr>
              <w:rPr>
                <w:b/>
              </w:rPr>
            </w:pPr>
            <w:r>
              <w:rPr>
                <w:b/>
              </w:rPr>
              <w:t>nummer</w:t>
            </w:r>
          </w:p>
        </w:tc>
      </w:tr>
      <w:tr w:rsidR="00A51CA8" w:rsidTr="00A51CA8">
        <w:tc>
          <w:tcPr>
            <w:tcW w:w="1422" w:type="dxa"/>
            <w:vAlign w:val="center"/>
          </w:tcPr>
          <w:p w:rsidR="00A51CA8" w:rsidRDefault="00A51CA8" w:rsidP="008D1CDD">
            <w:r>
              <w:t>LT-014</w:t>
            </w:r>
          </w:p>
        </w:tc>
        <w:tc>
          <w:tcPr>
            <w:tcW w:w="1170" w:type="dxa"/>
            <w:vAlign w:val="center"/>
          </w:tcPr>
          <w:p w:rsidR="00A51CA8" w:rsidRDefault="00A51CA8" w:rsidP="008D1CDD">
            <w:r>
              <w:t>101</w:t>
            </w:r>
          </w:p>
        </w:tc>
        <w:tc>
          <w:tcPr>
            <w:tcW w:w="1080" w:type="dxa"/>
            <w:vAlign w:val="center"/>
          </w:tcPr>
          <w:p w:rsidR="00A51CA8" w:rsidRDefault="00A51CA8" w:rsidP="008D1CDD"/>
        </w:tc>
        <w:tc>
          <w:tcPr>
            <w:tcW w:w="1080" w:type="dxa"/>
            <w:vAlign w:val="center"/>
          </w:tcPr>
          <w:p w:rsidR="00A51CA8" w:rsidRDefault="00A51CA8" w:rsidP="008D1CDD">
            <w:r>
              <w:t>36</w:t>
            </w:r>
          </w:p>
        </w:tc>
        <w:tc>
          <w:tcPr>
            <w:tcW w:w="1080" w:type="dxa"/>
            <w:vAlign w:val="center"/>
          </w:tcPr>
          <w:p w:rsidR="00A51CA8" w:rsidRDefault="00A51CA8" w:rsidP="008D1CDD"/>
        </w:tc>
        <w:tc>
          <w:tcPr>
            <w:tcW w:w="1080" w:type="dxa"/>
            <w:vAlign w:val="center"/>
          </w:tcPr>
          <w:p w:rsidR="00A51CA8" w:rsidRDefault="00A51CA8" w:rsidP="00446289"/>
        </w:tc>
        <w:tc>
          <w:tcPr>
            <w:tcW w:w="1273" w:type="dxa"/>
            <w:vAlign w:val="center"/>
          </w:tcPr>
          <w:p w:rsidR="00A51CA8" w:rsidRDefault="00A51CA8" w:rsidP="00446289"/>
        </w:tc>
      </w:tr>
      <w:tr w:rsidR="00A51CA8" w:rsidTr="00A51CA8">
        <w:tc>
          <w:tcPr>
            <w:tcW w:w="1422" w:type="dxa"/>
            <w:vAlign w:val="center"/>
          </w:tcPr>
          <w:p w:rsidR="00A51CA8" w:rsidRDefault="00A51CA8" w:rsidP="008D1CDD">
            <w:r>
              <w:t>LT-104</w:t>
            </w:r>
          </w:p>
        </w:tc>
        <w:tc>
          <w:tcPr>
            <w:tcW w:w="1170" w:type="dxa"/>
            <w:vAlign w:val="center"/>
          </w:tcPr>
          <w:p w:rsidR="00A51CA8" w:rsidRDefault="00A51CA8" w:rsidP="008D1CDD">
            <w:r>
              <w:t>102</w:t>
            </w:r>
          </w:p>
        </w:tc>
        <w:tc>
          <w:tcPr>
            <w:tcW w:w="1080" w:type="dxa"/>
            <w:vAlign w:val="center"/>
          </w:tcPr>
          <w:p w:rsidR="00A51CA8" w:rsidRDefault="00A51CA8" w:rsidP="008D1CDD"/>
        </w:tc>
        <w:tc>
          <w:tcPr>
            <w:tcW w:w="1080" w:type="dxa"/>
            <w:vAlign w:val="center"/>
          </w:tcPr>
          <w:p w:rsidR="00A51CA8" w:rsidRDefault="00A51CA8" w:rsidP="008D1CDD">
            <w:r>
              <w:t>42</w:t>
            </w:r>
          </w:p>
        </w:tc>
        <w:tc>
          <w:tcPr>
            <w:tcW w:w="1080" w:type="dxa"/>
            <w:vAlign w:val="center"/>
          </w:tcPr>
          <w:p w:rsidR="00A51CA8" w:rsidRDefault="00A51CA8" w:rsidP="008D1CDD"/>
        </w:tc>
        <w:tc>
          <w:tcPr>
            <w:tcW w:w="1080" w:type="dxa"/>
            <w:vAlign w:val="center"/>
          </w:tcPr>
          <w:p w:rsidR="00A51CA8" w:rsidRDefault="00A51CA8" w:rsidP="00446289"/>
        </w:tc>
        <w:tc>
          <w:tcPr>
            <w:tcW w:w="1273" w:type="dxa"/>
            <w:vAlign w:val="center"/>
          </w:tcPr>
          <w:p w:rsidR="00A51CA8" w:rsidRDefault="00A51CA8" w:rsidP="00446289"/>
        </w:tc>
      </w:tr>
      <w:tr w:rsidR="00A51CA8" w:rsidTr="00A51CA8">
        <w:tc>
          <w:tcPr>
            <w:tcW w:w="1422" w:type="dxa"/>
            <w:vAlign w:val="center"/>
          </w:tcPr>
          <w:p w:rsidR="00A51CA8" w:rsidRDefault="00A51CA8" w:rsidP="008D1CDD">
            <w:r>
              <w:t>LT-015</w:t>
            </w:r>
          </w:p>
        </w:tc>
        <w:tc>
          <w:tcPr>
            <w:tcW w:w="1170" w:type="dxa"/>
            <w:vAlign w:val="center"/>
          </w:tcPr>
          <w:p w:rsidR="00A51CA8" w:rsidRDefault="00A51CA8" w:rsidP="008D1CDD">
            <w:r>
              <w:t>103</w:t>
            </w:r>
          </w:p>
        </w:tc>
        <w:tc>
          <w:tcPr>
            <w:tcW w:w="1080" w:type="dxa"/>
            <w:vAlign w:val="center"/>
          </w:tcPr>
          <w:p w:rsidR="00A51CA8" w:rsidRDefault="00A51CA8" w:rsidP="008D1CDD"/>
        </w:tc>
        <w:tc>
          <w:tcPr>
            <w:tcW w:w="1080" w:type="dxa"/>
            <w:vAlign w:val="center"/>
          </w:tcPr>
          <w:p w:rsidR="00A51CA8" w:rsidRDefault="00A51CA8" w:rsidP="008D1CDD">
            <w:r>
              <w:t>38</w:t>
            </w:r>
          </w:p>
        </w:tc>
        <w:tc>
          <w:tcPr>
            <w:tcW w:w="1080" w:type="dxa"/>
            <w:vAlign w:val="center"/>
          </w:tcPr>
          <w:p w:rsidR="00A51CA8" w:rsidRDefault="00A51CA8" w:rsidP="008D1CDD"/>
        </w:tc>
        <w:tc>
          <w:tcPr>
            <w:tcW w:w="1080" w:type="dxa"/>
            <w:vAlign w:val="center"/>
          </w:tcPr>
          <w:p w:rsidR="00A51CA8" w:rsidRDefault="00A51CA8" w:rsidP="00446289"/>
        </w:tc>
        <w:tc>
          <w:tcPr>
            <w:tcW w:w="1273" w:type="dxa"/>
            <w:vAlign w:val="center"/>
          </w:tcPr>
          <w:p w:rsidR="00A51CA8" w:rsidRDefault="00A51CA8" w:rsidP="00446289"/>
        </w:tc>
      </w:tr>
      <w:tr w:rsidR="00A51CA8" w:rsidTr="00A51CA8">
        <w:tc>
          <w:tcPr>
            <w:tcW w:w="1422" w:type="dxa"/>
            <w:vAlign w:val="center"/>
          </w:tcPr>
          <w:p w:rsidR="00A51CA8" w:rsidRDefault="00A51CA8" w:rsidP="008D1CDD">
            <w:r>
              <w:t>LT-105</w:t>
            </w:r>
          </w:p>
        </w:tc>
        <w:tc>
          <w:tcPr>
            <w:tcW w:w="1170" w:type="dxa"/>
            <w:vAlign w:val="center"/>
          </w:tcPr>
          <w:p w:rsidR="00A51CA8" w:rsidRDefault="00A51CA8" w:rsidP="008D1CDD">
            <w:r>
              <w:t>104</w:t>
            </w:r>
          </w:p>
        </w:tc>
        <w:tc>
          <w:tcPr>
            <w:tcW w:w="1080" w:type="dxa"/>
            <w:vAlign w:val="center"/>
          </w:tcPr>
          <w:p w:rsidR="00A51CA8" w:rsidRDefault="00A51CA8" w:rsidP="008D1CDD"/>
        </w:tc>
        <w:tc>
          <w:tcPr>
            <w:tcW w:w="1080" w:type="dxa"/>
            <w:vAlign w:val="center"/>
          </w:tcPr>
          <w:p w:rsidR="00A51CA8" w:rsidRDefault="00A51CA8" w:rsidP="008D1CDD">
            <w:r>
              <w:t>44</w:t>
            </w:r>
          </w:p>
        </w:tc>
        <w:tc>
          <w:tcPr>
            <w:tcW w:w="1080" w:type="dxa"/>
            <w:vAlign w:val="center"/>
          </w:tcPr>
          <w:p w:rsidR="00A51CA8" w:rsidRDefault="00A51CA8" w:rsidP="008D1CDD"/>
        </w:tc>
        <w:tc>
          <w:tcPr>
            <w:tcW w:w="1080" w:type="dxa"/>
            <w:vAlign w:val="center"/>
          </w:tcPr>
          <w:p w:rsidR="00A51CA8" w:rsidRDefault="00A51CA8" w:rsidP="00446289"/>
        </w:tc>
        <w:tc>
          <w:tcPr>
            <w:tcW w:w="1273" w:type="dxa"/>
            <w:vAlign w:val="center"/>
          </w:tcPr>
          <w:p w:rsidR="00A51CA8" w:rsidRDefault="00A51CA8" w:rsidP="00446289"/>
        </w:tc>
      </w:tr>
      <w:tr w:rsidR="00A51CA8" w:rsidTr="00A51CA8">
        <w:tc>
          <w:tcPr>
            <w:tcW w:w="1422" w:type="dxa"/>
            <w:vAlign w:val="center"/>
          </w:tcPr>
          <w:p w:rsidR="00A51CA8" w:rsidRDefault="00A51CA8" w:rsidP="008D1CDD">
            <w:r>
              <w:t>LT-016</w:t>
            </w:r>
          </w:p>
        </w:tc>
        <w:tc>
          <w:tcPr>
            <w:tcW w:w="1170" w:type="dxa"/>
            <w:vAlign w:val="center"/>
          </w:tcPr>
          <w:p w:rsidR="00A51CA8" w:rsidRDefault="00A51CA8" w:rsidP="008D1CDD">
            <w:r>
              <w:t>105</w:t>
            </w:r>
          </w:p>
        </w:tc>
        <w:tc>
          <w:tcPr>
            <w:tcW w:w="1080" w:type="dxa"/>
            <w:vAlign w:val="center"/>
          </w:tcPr>
          <w:p w:rsidR="00A51CA8" w:rsidRDefault="00A51CA8" w:rsidP="008D1CDD"/>
        </w:tc>
        <w:tc>
          <w:tcPr>
            <w:tcW w:w="1080" w:type="dxa"/>
            <w:vAlign w:val="center"/>
          </w:tcPr>
          <w:p w:rsidR="00A51CA8" w:rsidRDefault="00A51CA8" w:rsidP="008D1CDD">
            <w:r>
              <w:t>40</w:t>
            </w:r>
          </w:p>
        </w:tc>
        <w:tc>
          <w:tcPr>
            <w:tcW w:w="1080" w:type="dxa"/>
            <w:vAlign w:val="center"/>
          </w:tcPr>
          <w:p w:rsidR="00A51CA8" w:rsidRDefault="00A51CA8" w:rsidP="008D1CDD"/>
        </w:tc>
        <w:tc>
          <w:tcPr>
            <w:tcW w:w="1080" w:type="dxa"/>
            <w:vAlign w:val="center"/>
          </w:tcPr>
          <w:p w:rsidR="00A51CA8" w:rsidRDefault="00A51CA8" w:rsidP="00446289"/>
        </w:tc>
        <w:tc>
          <w:tcPr>
            <w:tcW w:w="1273" w:type="dxa"/>
            <w:vAlign w:val="center"/>
          </w:tcPr>
          <w:p w:rsidR="00A51CA8" w:rsidRDefault="00A51CA8" w:rsidP="00446289"/>
        </w:tc>
      </w:tr>
      <w:tr w:rsidR="00A51CA8" w:rsidTr="00A51CA8">
        <w:tc>
          <w:tcPr>
            <w:tcW w:w="1422" w:type="dxa"/>
            <w:vAlign w:val="center"/>
          </w:tcPr>
          <w:p w:rsidR="00A51CA8" w:rsidRDefault="00A51CA8" w:rsidP="008D1CDD">
            <w:r>
              <w:t>LT-106</w:t>
            </w:r>
          </w:p>
        </w:tc>
        <w:tc>
          <w:tcPr>
            <w:tcW w:w="1170" w:type="dxa"/>
            <w:vAlign w:val="center"/>
          </w:tcPr>
          <w:p w:rsidR="00A51CA8" w:rsidRDefault="00A51CA8" w:rsidP="008D1CDD">
            <w:r>
              <w:t>106</w:t>
            </w:r>
          </w:p>
        </w:tc>
        <w:tc>
          <w:tcPr>
            <w:tcW w:w="1080" w:type="dxa"/>
            <w:vAlign w:val="center"/>
          </w:tcPr>
          <w:p w:rsidR="00A51CA8" w:rsidRDefault="00A51CA8" w:rsidP="008D1CDD"/>
        </w:tc>
        <w:tc>
          <w:tcPr>
            <w:tcW w:w="1080" w:type="dxa"/>
            <w:vAlign w:val="center"/>
          </w:tcPr>
          <w:p w:rsidR="00A51CA8" w:rsidRDefault="00A51CA8" w:rsidP="008D1CDD">
            <w:r>
              <w:t>46</w:t>
            </w:r>
          </w:p>
        </w:tc>
        <w:tc>
          <w:tcPr>
            <w:tcW w:w="1080" w:type="dxa"/>
            <w:vAlign w:val="center"/>
          </w:tcPr>
          <w:p w:rsidR="00A51CA8" w:rsidRDefault="00A51CA8" w:rsidP="008D1CDD"/>
        </w:tc>
        <w:tc>
          <w:tcPr>
            <w:tcW w:w="1080" w:type="dxa"/>
            <w:vAlign w:val="center"/>
          </w:tcPr>
          <w:p w:rsidR="00A51CA8" w:rsidRDefault="00A51CA8" w:rsidP="00446289"/>
        </w:tc>
        <w:tc>
          <w:tcPr>
            <w:tcW w:w="1273" w:type="dxa"/>
            <w:vAlign w:val="center"/>
          </w:tcPr>
          <w:p w:rsidR="00A51CA8" w:rsidRDefault="00A51CA8" w:rsidP="00446289"/>
        </w:tc>
      </w:tr>
      <w:tr w:rsidR="00A51CA8" w:rsidTr="00A51CA8">
        <w:tc>
          <w:tcPr>
            <w:tcW w:w="1422" w:type="dxa"/>
            <w:vAlign w:val="center"/>
          </w:tcPr>
          <w:p w:rsidR="00A51CA8" w:rsidRDefault="00A51CA8" w:rsidP="00911F0F">
            <w:r>
              <w:t>PP014</w:t>
            </w:r>
          </w:p>
        </w:tc>
        <w:tc>
          <w:tcPr>
            <w:tcW w:w="1170" w:type="dxa"/>
            <w:vAlign w:val="center"/>
          </w:tcPr>
          <w:p w:rsidR="00A51CA8" w:rsidRDefault="00A51CA8" w:rsidP="00911F0F">
            <w:r>
              <w:t>3</w:t>
            </w:r>
          </w:p>
        </w:tc>
        <w:tc>
          <w:tcPr>
            <w:tcW w:w="1080" w:type="dxa"/>
            <w:vAlign w:val="center"/>
          </w:tcPr>
          <w:p w:rsidR="00A51CA8" w:rsidRDefault="00A51CA8" w:rsidP="00911F0F"/>
        </w:tc>
        <w:tc>
          <w:tcPr>
            <w:tcW w:w="1080" w:type="dxa"/>
            <w:vAlign w:val="center"/>
          </w:tcPr>
          <w:p w:rsidR="00A51CA8" w:rsidRDefault="00A51CA8" w:rsidP="00911F0F">
            <w:r>
              <w:t>3</w:t>
            </w:r>
          </w:p>
        </w:tc>
        <w:tc>
          <w:tcPr>
            <w:tcW w:w="1080" w:type="dxa"/>
            <w:vAlign w:val="center"/>
          </w:tcPr>
          <w:p w:rsidR="00A51CA8" w:rsidRDefault="00A51CA8" w:rsidP="00911F0F"/>
        </w:tc>
        <w:tc>
          <w:tcPr>
            <w:tcW w:w="1080" w:type="dxa"/>
            <w:vAlign w:val="center"/>
          </w:tcPr>
          <w:p w:rsidR="00A51CA8" w:rsidRDefault="00A51CA8" w:rsidP="00446289"/>
        </w:tc>
        <w:tc>
          <w:tcPr>
            <w:tcW w:w="1273" w:type="dxa"/>
            <w:vAlign w:val="center"/>
          </w:tcPr>
          <w:p w:rsidR="00A51CA8" w:rsidRDefault="00A51CA8" w:rsidP="00446289">
            <w:r>
              <w:t>AWMD=2</w:t>
            </w:r>
          </w:p>
        </w:tc>
      </w:tr>
      <w:tr w:rsidR="00A51CA8" w:rsidTr="00A51CA8">
        <w:tc>
          <w:tcPr>
            <w:tcW w:w="1422" w:type="dxa"/>
            <w:vAlign w:val="center"/>
          </w:tcPr>
          <w:p w:rsidR="00A51CA8" w:rsidRDefault="00A51CA8" w:rsidP="00911F0F">
            <w:r>
              <w:t>PP015</w:t>
            </w:r>
          </w:p>
        </w:tc>
        <w:tc>
          <w:tcPr>
            <w:tcW w:w="1170" w:type="dxa"/>
            <w:vAlign w:val="center"/>
          </w:tcPr>
          <w:p w:rsidR="00A51CA8" w:rsidRDefault="00A51CA8" w:rsidP="00911F0F">
            <w:r>
              <w:t>7</w:t>
            </w:r>
          </w:p>
        </w:tc>
        <w:tc>
          <w:tcPr>
            <w:tcW w:w="1080" w:type="dxa"/>
            <w:vAlign w:val="center"/>
          </w:tcPr>
          <w:p w:rsidR="00A51CA8" w:rsidRDefault="00A51CA8" w:rsidP="00911F0F"/>
        </w:tc>
        <w:tc>
          <w:tcPr>
            <w:tcW w:w="1080" w:type="dxa"/>
            <w:vAlign w:val="center"/>
          </w:tcPr>
          <w:p w:rsidR="00A51CA8" w:rsidRDefault="00A51CA8" w:rsidP="00911F0F">
            <w:r>
              <w:t>7</w:t>
            </w:r>
          </w:p>
        </w:tc>
        <w:tc>
          <w:tcPr>
            <w:tcW w:w="1080" w:type="dxa"/>
            <w:vAlign w:val="center"/>
          </w:tcPr>
          <w:p w:rsidR="00A51CA8" w:rsidRDefault="00A51CA8" w:rsidP="00911F0F"/>
        </w:tc>
        <w:tc>
          <w:tcPr>
            <w:tcW w:w="1080" w:type="dxa"/>
            <w:vAlign w:val="center"/>
          </w:tcPr>
          <w:p w:rsidR="00A51CA8" w:rsidRDefault="00A51CA8" w:rsidP="00446289"/>
        </w:tc>
        <w:tc>
          <w:tcPr>
            <w:tcW w:w="1273" w:type="dxa"/>
            <w:vAlign w:val="center"/>
          </w:tcPr>
          <w:p w:rsidR="00A51CA8" w:rsidRDefault="00A51CA8" w:rsidP="00A51CA8">
            <w:r>
              <w:t>AWMD=4</w:t>
            </w:r>
          </w:p>
        </w:tc>
      </w:tr>
      <w:tr w:rsidR="00A51CA8" w:rsidTr="00A51CA8">
        <w:tc>
          <w:tcPr>
            <w:tcW w:w="1422" w:type="dxa"/>
            <w:vAlign w:val="center"/>
          </w:tcPr>
          <w:p w:rsidR="00A51CA8" w:rsidRDefault="00A51CA8" w:rsidP="00911F0F">
            <w:r>
              <w:t>PP016</w:t>
            </w:r>
          </w:p>
        </w:tc>
        <w:tc>
          <w:tcPr>
            <w:tcW w:w="1170" w:type="dxa"/>
            <w:vAlign w:val="center"/>
          </w:tcPr>
          <w:p w:rsidR="00A51CA8" w:rsidRDefault="00A51CA8" w:rsidP="00B328B6">
            <w:r>
              <w:t>11</w:t>
            </w:r>
          </w:p>
        </w:tc>
        <w:tc>
          <w:tcPr>
            <w:tcW w:w="1080" w:type="dxa"/>
            <w:vAlign w:val="center"/>
          </w:tcPr>
          <w:p w:rsidR="00A51CA8" w:rsidRDefault="00A51CA8" w:rsidP="00911F0F"/>
        </w:tc>
        <w:tc>
          <w:tcPr>
            <w:tcW w:w="1080" w:type="dxa"/>
            <w:vAlign w:val="center"/>
          </w:tcPr>
          <w:p w:rsidR="00A51CA8" w:rsidRDefault="00A51CA8" w:rsidP="00911F0F">
            <w:r>
              <w:t>11</w:t>
            </w:r>
          </w:p>
        </w:tc>
        <w:tc>
          <w:tcPr>
            <w:tcW w:w="1080" w:type="dxa"/>
            <w:vAlign w:val="center"/>
          </w:tcPr>
          <w:p w:rsidR="00A51CA8" w:rsidRDefault="00A51CA8" w:rsidP="00911F0F"/>
        </w:tc>
        <w:tc>
          <w:tcPr>
            <w:tcW w:w="1080" w:type="dxa"/>
            <w:vAlign w:val="center"/>
          </w:tcPr>
          <w:p w:rsidR="00A51CA8" w:rsidRDefault="00A51CA8" w:rsidP="00446289">
            <w:r>
              <w:t>6</w:t>
            </w:r>
          </w:p>
        </w:tc>
        <w:tc>
          <w:tcPr>
            <w:tcW w:w="1273" w:type="dxa"/>
            <w:vAlign w:val="center"/>
          </w:tcPr>
          <w:p w:rsidR="00A51CA8" w:rsidRDefault="00A51CA8" w:rsidP="00A51CA8">
            <w:r>
              <w:t>AWMD=6</w:t>
            </w:r>
          </w:p>
        </w:tc>
      </w:tr>
      <w:tr w:rsidR="00A51CA8" w:rsidTr="00A51CA8">
        <w:tc>
          <w:tcPr>
            <w:tcW w:w="1422" w:type="dxa"/>
            <w:vAlign w:val="center"/>
          </w:tcPr>
          <w:p w:rsidR="00A51CA8" w:rsidRDefault="00A51CA8" w:rsidP="00911F0F">
            <w:r>
              <w:t>PP104</w:t>
            </w:r>
          </w:p>
        </w:tc>
        <w:tc>
          <w:tcPr>
            <w:tcW w:w="1170" w:type="dxa"/>
            <w:vAlign w:val="center"/>
          </w:tcPr>
          <w:p w:rsidR="00A51CA8" w:rsidRDefault="00A51CA8" w:rsidP="00911F0F">
            <w:r>
              <w:t>5</w:t>
            </w:r>
          </w:p>
        </w:tc>
        <w:tc>
          <w:tcPr>
            <w:tcW w:w="1080" w:type="dxa"/>
            <w:vAlign w:val="center"/>
          </w:tcPr>
          <w:p w:rsidR="00A51CA8" w:rsidRDefault="00A51CA8" w:rsidP="00911F0F"/>
        </w:tc>
        <w:tc>
          <w:tcPr>
            <w:tcW w:w="1080" w:type="dxa"/>
            <w:vAlign w:val="center"/>
          </w:tcPr>
          <w:p w:rsidR="00A51CA8" w:rsidRDefault="00A51CA8" w:rsidP="00911F0F">
            <w:r>
              <w:t>5</w:t>
            </w:r>
          </w:p>
        </w:tc>
        <w:tc>
          <w:tcPr>
            <w:tcW w:w="1080" w:type="dxa"/>
            <w:vAlign w:val="center"/>
          </w:tcPr>
          <w:p w:rsidR="00A51CA8" w:rsidRDefault="00A51CA8" w:rsidP="00911F0F"/>
        </w:tc>
        <w:tc>
          <w:tcPr>
            <w:tcW w:w="1080" w:type="dxa"/>
            <w:vAlign w:val="center"/>
          </w:tcPr>
          <w:p w:rsidR="00A51CA8" w:rsidRDefault="00A51CA8" w:rsidP="00446289"/>
        </w:tc>
        <w:tc>
          <w:tcPr>
            <w:tcW w:w="1273" w:type="dxa"/>
            <w:vAlign w:val="center"/>
          </w:tcPr>
          <w:p w:rsidR="00A51CA8" w:rsidRDefault="00A51CA8" w:rsidP="00A51CA8">
            <w:r>
              <w:t>AWD=7</w:t>
            </w:r>
          </w:p>
        </w:tc>
      </w:tr>
      <w:tr w:rsidR="00A51CA8" w:rsidTr="00A51CA8">
        <w:tc>
          <w:tcPr>
            <w:tcW w:w="1422" w:type="dxa"/>
            <w:vAlign w:val="center"/>
          </w:tcPr>
          <w:p w:rsidR="00A51CA8" w:rsidRDefault="00A51CA8" w:rsidP="00911F0F">
            <w:r>
              <w:t>PP105</w:t>
            </w:r>
          </w:p>
        </w:tc>
        <w:tc>
          <w:tcPr>
            <w:tcW w:w="1170" w:type="dxa"/>
            <w:vAlign w:val="center"/>
          </w:tcPr>
          <w:p w:rsidR="00A51CA8" w:rsidRDefault="00A51CA8" w:rsidP="00911F0F">
            <w:r>
              <w:t>9</w:t>
            </w:r>
          </w:p>
        </w:tc>
        <w:tc>
          <w:tcPr>
            <w:tcW w:w="1080" w:type="dxa"/>
            <w:vAlign w:val="center"/>
          </w:tcPr>
          <w:p w:rsidR="00A51CA8" w:rsidRDefault="00A51CA8" w:rsidP="00911F0F"/>
        </w:tc>
        <w:tc>
          <w:tcPr>
            <w:tcW w:w="1080" w:type="dxa"/>
            <w:vAlign w:val="center"/>
          </w:tcPr>
          <w:p w:rsidR="00A51CA8" w:rsidRDefault="00A51CA8" w:rsidP="00911F0F">
            <w:r>
              <w:t>9</w:t>
            </w:r>
          </w:p>
        </w:tc>
        <w:tc>
          <w:tcPr>
            <w:tcW w:w="1080" w:type="dxa"/>
            <w:vAlign w:val="center"/>
          </w:tcPr>
          <w:p w:rsidR="00A51CA8" w:rsidRDefault="00A51CA8" w:rsidP="00911F0F"/>
        </w:tc>
        <w:tc>
          <w:tcPr>
            <w:tcW w:w="1080" w:type="dxa"/>
            <w:vAlign w:val="center"/>
          </w:tcPr>
          <w:p w:rsidR="00A51CA8" w:rsidRDefault="00A51CA8" w:rsidP="00446289"/>
        </w:tc>
        <w:tc>
          <w:tcPr>
            <w:tcW w:w="1273" w:type="dxa"/>
            <w:vAlign w:val="center"/>
          </w:tcPr>
          <w:p w:rsidR="00A51CA8" w:rsidRDefault="00A51CA8" w:rsidP="00446289">
            <w:r>
              <w:t>AWD=9</w:t>
            </w:r>
          </w:p>
        </w:tc>
      </w:tr>
      <w:tr w:rsidR="00A51CA8" w:rsidTr="00A51CA8">
        <w:tc>
          <w:tcPr>
            <w:tcW w:w="1422" w:type="dxa"/>
            <w:vAlign w:val="center"/>
          </w:tcPr>
          <w:p w:rsidR="00A51CA8" w:rsidRDefault="00A51CA8" w:rsidP="00911F0F">
            <w:r>
              <w:t>PP106</w:t>
            </w:r>
          </w:p>
        </w:tc>
        <w:tc>
          <w:tcPr>
            <w:tcW w:w="1170" w:type="dxa"/>
            <w:vAlign w:val="center"/>
          </w:tcPr>
          <w:p w:rsidR="00A51CA8" w:rsidRDefault="00A51CA8" w:rsidP="00911F0F">
            <w:r>
              <w:t>17</w:t>
            </w:r>
          </w:p>
        </w:tc>
        <w:tc>
          <w:tcPr>
            <w:tcW w:w="1080" w:type="dxa"/>
            <w:vAlign w:val="center"/>
          </w:tcPr>
          <w:p w:rsidR="00A51CA8" w:rsidRDefault="00A51CA8" w:rsidP="00911F0F"/>
        </w:tc>
        <w:tc>
          <w:tcPr>
            <w:tcW w:w="1080" w:type="dxa"/>
            <w:vAlign w:val="center"/>
          </w:tcPr>
          <w:p w:rsidR="00A51CA8" w:rsidRDefault="00A51CA8" w:rsidP="00911F0F">
            <w:r>
              <w:t>17</w:t>
            </w:r>
          </w:p>
        </w:tc>
        <w:tc>
          <w:tcPr>
            <w:tcW w:w="1080" w:type="dxa"/>
            <w:vAlign w:val="center"/>
          </w:tcPr>
          <w:p w:rsidR="00A51CA8" w:rsidRDefault="00A51CA8" w:rsidP="00911F0F"/>
        </w:tc>
        <w:tc>
          <w:tcPr>
            <w:tcW w:w="1080" w:type="dxa"/>
            <w:vAlign w:val="center"/>
          </w:tcPr>
          <w:p w:rsidR="00A51CA8" w:rsidRDefault="00A51CA8" w:rsidP="00446289">
            <w:r>
              <w:t>10</w:t>
            </w:r>
          </w:p>
        </w:tc>
        <w:tc>
          <w:tcPr>
            <w:tcW w:w="1273" w:type="dxa"/>
            <w:vAlign w:val="center"/>
          </w:tcPr>
          <w:p w:rsidR="00A51CA8" w:rsidRDefault="00A51CA8" w:rsidP="00446289">
            <w:r>
              <w:t>AWD=10</w:t>
            </w:r>
          </w:p>
        </w:tc>
      </w:tr>
      <w:tr w:rsidR="00A51CA8" w:rsidTr="00A51CA8">
        <w:tc>
          <w:tcPr>
            <w:tcW w:w="1422" w:type="dxa"/>
            <w:vAlign w:val="center"/>
          </w:tcPr>
          <w:p w:rsidR="00A51CA8" w:rsidRDefault="00A51CA8" w:rsidP="008D1CDD">
            <w:r>
              <w:t>FIT-014</w:t>
            </w:r>
          </w:p>
        </w:tc>
        <w:tc>
          <w:tcPr>
            <w:tcW w:w="1170" w:type="dxa"/>
            <w:vAlign w:val="center"/>
          </w:tcPr>
          <w:p w:rsidR="00A51CA8" w:rsidRDefault="00A51CA8" w:rsidP="008D1CDD"/>
        </w:tc>
        <w:tc>
          <w:tcPr>
            <w:tcW w:w="1080" w:type="dxa"/>
            <w:vAlign w:val="center"/>
          </w:tcPr>
          <w:p w:rsidR="00A51CA8" w:rsidRDefault="00A51CA8" w:rsidP="008D1CDD">
            <w:r>
              <w:t>2</w:t>
            </w:r>
          </w:p>
        </w:tc>
        <w:tc>
          <w:tcPr>
            <w:tcW w:w="1080" w:type="dxa"/>
            <w:vAlign w:val="center"/>
          </w:tcPr>
          <w:p w:rsidR="00A51CA8" w:rsidRDefault="00A51CA8" w:rsidP="008D1CDD"/>
        </w:tc>
        <w:tc>
          <w:tcPr>
            <w:tcW w:w="1080" w:type="dxa"/>
            <w:vAlign w:val="center"/>
          </w:tcPr>
          <w:p w:rsidR="00A51CA8" w:rsidRDefault="00A51CA8" w:rsidP="008D1CDD">
            <w:r>
              <w:t>2</w:t>
            </w:r>
          </w:p>
        </w:tc>
        <w:tc>
          <w:tcPr>
            <w:tcW w:w="1080" w:type="dxa"/>
            <w:vAlign w:val="center"/>
          </w:tcPr>
          <w:p w:rsidR="00A51CA8" w:rsidRDefault="00A51CA8" w:rsidP="00446289"/>
        </w:tc>
        <w:tc>
          <w:tcPr>
            <w:tcW w:w="1273" w:type="dxa"/>
            <w:vAlign w:val="center"/>
          </w:tcPr>
          <w:p w:rsidR="00A51CA8" w:rsidRDefault="00A51CA8" w:rsidP="00446289">
            <w:r>
              <w:t>2</w:t>
            </w:r>
          </w:p>
        </w:tc>
      </w:tr>
      <w:tr w:rsidR="00A51CA8" w:rsidTr="00A51CA8">
        <w:tc>
          <w:tcPr>
            <w:tcW w:w="1422" w:type="dxa"/>
            <w:vAlign w:val="center"/>
          </w:tcPr>
          <w:p w:rsidR="00A51CA8" w:rsidRDefault="00A51CA8" w:rsidP="008D1CDD">
            <w:r>
              <w:t>FIT-015</w:t>
            </w:r>
          </w:p>
        </w:tc>
        <w:tc>
          <w:tcPr>
            <w:tcW w:w="1170" w:type="dxa"/>
            <w:vAlign w:val="center"/>
          </w:tcPr>
          <w:p w:rsidR="00A51CA8" w:rsidRDefault="00A51CA8" w:rsidP="008D1CDD"/>
        </w:tc>
        <w:tc>
          <w:tcPr>
            <w:tcW w:w="1080" w:type="dxa"/>
            <w:vAlign w:val="center"/>
          </w:tcPr>
          <w:p w:rsidR="00A51CA8" w:rsidRDefault="00A51CA8" w:rsidP="008D1CDD">
            <w:r>
              <w:t>6</w:t>
            </w:r>
          </w:p>
        </w:tc>
        <w:tc>
          <w:tcPr>
            <w:tcW w:w="1080" w:type="dxa"/>
            <w:vAlign w:val="center"/>
          </w:tcPr>
          <w:p w:rsidR="00A51CA8" w:rsidRDefault="00A51CA8" w:rsidP="008D1CDD"/>
        </w:tc>
        <w:tc>
          <w:tcPr>
            <w:tcW w:w="1080" w:type="dxa"/>
            <w:vAlign w:val="center"/>
          </w:tcPr>
          <w:p w:rsidR="00A51CA8" w:rsidRDefault="00A51CA8" w:rsidP="008D1CDD">
            <w:r>
              <w:t>6</w:t>
            </w:r>
          </w:p>
        </w:tc>
        <w:tc>
          <w:tcPr>
            <w:tcW w:w="1080" w:type="dxa"/>
            <w:vAlign w:val="center"/>
          </w:tcPr>
          <w:p w:rsidR="00A51CA8" w:rsidRDefault="00A51CA8" w:rsidP="00446289"/>
        </w:tc>
        <w:tc>
          <w:tcPr>
            <w:tcW w:w="1273" w:type="dxa"/>
            <w:vAlign w:val="center"/>
          </w:tcPr>
          <w:p w:rsidR="00A51CA8" w:rsidRDefault="00A51CA8" w:rsidP="00446289">
            <w:r>
              <w:t>6</w:t>
            </w:r>
          </w:p>
        </w:tc>
      </w:tr>
      <w:tr w:rsidR="00A51CA8" w:rsidTr="00A51CA8">
        <w:tc>
          <w:tcPr>
            <w:tcW w:w="1422" w:type="dxa"/>
            <w:vAlign w:val="center"/>
          </w:tcPr>
          <w:p w:rsidR="00A51CA8" w:rsidRDefault="00A51CA8" w:rsidP="008D1CDD">
            <w:r>
              <w:t>FIT-016</w:t>
            </w:r>
          </w:p>
        </w:tc>
        <w:tc>
          <w:tcPr>
            <w:tcW w:w="1170" w:type="dxa"/>
            <w:vAlign w:val="center"/>
          </w:tcPr>
          <w:p w:rsidR="00A51CA8" w:rsidRDefault="00A51CA8" w:rsidP="008D1CDD"/>
        </w:tc>
        <w:tc>
          <w:tcPr>
            <w:tcW w:w="1080" w:type="dxa"/>
            <w:vAlign w:val="center"/>
          </w:tcPr>
          <w:p w:rsidR="00A51CA8" w:rsidRDefault="00A51CA8" w:rsidP="008D1CDD">
            <w:r>
              <w:t>10</w:t>
            </w:r>
          </w:p>
        </w:tc>
        <w:tc>
          <w:tcPr>
            <w:tcW w:w="1080" w:type="dxa"/>
            <w:vAlign w:val="center"/>
          </w:tcPr>
          <w:p w:rsidR="00A51CA8" w:rsidRDefault="00A51CA8" w:rsidP="008D1CDD"/>
        </w:tc>
        <w:tc>
          <w:tcPr>
            <w:tcW w:w="1080" w:type="dxa"/>
            <w:vAlign w:val="center"/>
          </w:tcPr>
          <w:p w:rsidR="00A51CA8" w:rsidRDefault="00A51CA8" w:rsidP="008D1CDD">
            <w:r>
              <w:t>10</w:t>
            </w:r>
          </w:p>
        </w:tc>
        <w:tc>
          <w:tcPr>
            <w:tcW w:w="1080" w:type="dxa"/>
            <w:vAlign w:val="center"/>
          </w:tcPr>
          <w:p w:rsidR="00A51CA8" w:rsidRDefault="00A51CA8" w:rsidP="00446289"/>
        </w:tc>
        <w:tc>
          <w:tcPr>
            <w:tcW w:w="1273" w:type="dxa"/>
            <w:vAlign w:val="center"/>
          </w:tcPr>
          <w:p w:rsidR="00A51CA8" w:rsidRDefault="00A51CA8" w:rsidP="00446289">
            <w:r>
              <w:t>10</w:t>
            </w:r>
          </w:p>
        </w:tc>
      </w:tr>
      <w:tr w:rsidR="00A51CA8" w:rsidTr="00A51CA8">
        <w:tc>
          <w:tcPr>
            <w:tcW w:w="1422" w:type="dxa"/>
            <w:vAlign w:val="center"/>
          </w:tcPr>
          <w:p w:rsidR="00A51CA8" w:rsidRDefault="00A51CA8" w:rsidP="008D1CDD">
            <w:r>
              <w:t>FIT-104</w:t>
            </w:r>
          </w:p>
        </w:tc>
        <w:tc>
          <w:tcPr>
            <w:tcW w:w="1170" w:type="dxa"/>
            <w:vAlign w:val="center"/>
          </w:tcPr>
          <w:p w:rsidR="00A51CA8" w:rsidRDefault="00A51CA8" w:rsidP="008D1CDD"/>
        </w:tc>
        <w:tc>
          <w:tcPr>
            <w:tcW w:w="1080" w:type="dxa"/>
            <w:vAlign w:val="center"/>
          </w:tcPr>
          <w:p w:rsidR="00A51CA8" w:rsidRDefault="00A51CA8" w:rsidP="008D1CDD">
            <w:r>
              <w:t>4</w:t>
            </w:r>
          </w:p>
        </w:tc>
        <w:tc>
          <w:tcPr>
            <w:tcW w:w="1080" w:type="dxa"/>
            <w:vAlign w:val="center"/>
          </w:tcPr>
          <w:p w:rsidR="00A51CA8" w:rsidRDefault="00A51CA8" w:rsidP="008D1CDD"/>
        </w:tc>
        <w:tc>
          <w:tcPr>
            <w:tcW w:w="1080" w:type="dxa"/>
            <w:vAlign w:val="center"/>
          </w:tcPr>
          <w:p w:rsidR="00A51CA8" w:rsidRDefault="00A51CA8" w:rsidP="008D1CDD">
            <w:r>
              <w:t>4</w:t>
            </w:r>
          </w:p>
        </w:tc>
        <w:tc>
          <w:tcPr>
            <w:tcW w:w="1080" w:type="dxa"/>
            <w:vAlign w:val="center"/>
          </w:tcPr>
          <w:p w:rsidR="00A51CA8" w:rsidRDefault="00A51CA8" w:rsidP="00446289"/>
        </w:tc>
        <w:tc>
          <w:tcPr>
            <w:tcW w:w="1273" w:type="dxa"/>
            <w:vAlign w:val="center"/>
          </w:tcPr>
          <w:p w:rsidR="00A51CA8" w:rsidRDefault="00A51CA8" w:rsidP="00446289">
            <w:r>
              <w:t>4</w:t>
            </w:r>
          </w:p>
        </w:tc>
      </w:tr>
      <w:tr w:rsidR="00A51CA8" w:rsidTr="00A51CA8">
        <w:tc>
          <w:tcPr>
            <w:tcW w:w="1422" w:type="dxa"/>
            <w:vAlign w:val="center"/>
          </w:tcPr>
          <w:p w:rsidR="00A51CA8" w:rsidRDefault="00A51CA8" w:rsidP="008D1CDD">
            <w:r>
              <w:t>FIT-105</w:t>
            </w:r>
          </w:p>
        </w:tc>
        <w:tc>
          <w:tcPr>
            <w:tcW w:w="1170" w:type="dxa"/>
            <w:vAlign w:val="center"/>
          </w:tcPr>
          <w:p w:rsidR="00A51CA8" w:rsidRDefault="00A51CA8" w:rsidP="008D1CDD"/>
        </w:tc>
        <w:tc>
          <w:tcPr>
            <w:tcW w:w="1080" w:type="dxa"/>
            <w:vAlign w:val="center"/>
          </w:tcPr>
          <w:p w:rsidR="00A51CA8" w:rsidRDefault="00A51CA8" w:rsidP="008D1CDD">
            <w:r>
              <w:t>8</w:t>
            </w:r>
          </w:p>
        </w:tc>
        <w:tc>
          <w:tcPr>
            <w:tcW w:w="1080" w:type="dxa"/>
            <w:vAlign w:val="center"/>
          </w:tcPr>
          <w:p w:rsidR="00A51CA8" w:rsidRDefault="00A51CA8" w:rsidP="008D1CDD"/>
        </w:tc>
        <w:tc>
          <w:tcPr>
            <w:tcW w:w="1080" w:type="dxa"/>
            <w:vAlign w:val="center"/>
          </w:tcPr>
          <w:p w:rsidR="00A51CA8" w:rsidRDefault="00A51CA8" w:rsidP="008D1CDD">
            <w:r>
              <w:t>8</w:t>
            </w:r>
          </w:p>
        </w:tc>
        <w:tc>
          <w:tcPr>
            <w:tcW w:w="1080" w:type="dxa"/>
            <w:vAlign w:val="center"/>
          </w:tcPr>
          <w:p w:rsidR="00A51CA8" w:rsidRDefault="00A51CA8" w:rsidP="00446289"/>
        </w:tc>
        <w:tc>
          <w:tcPr>
            <w:tcW w:w="1273" w:type="dxa"/>
            <w:vAlign w:val="center"/>
          </w:tcPr>
          <w:p w:rsidR="00A51CA8" w:rsidRDefault="00A51CA8" w:rsidP="00446289">
            <w:r>
              <w:t>8</w:t>
            </w:r>
          </w:p>
        </w:tc>
      </w:tr>
      <w:tr w:rsidR="00A51CA8" w:rsidTr="00A51CA8">
        <w:tc>
          <w:tcPr>
            <w:tcW w:w="1422" w:type="dxa"/>
            <w:vAlign w:val="center"/>
          </w:tcPr>
          <w:p w:rsidR="00A51CA8" w:rsidRDefault="00A51CA8" w:rsidP="008D1CDD">
            <w:r>
              <w:t>FIT-106</w:t>
            </w:r>
          </w:p>
        </w:tc>
        <w:tc>
          <w:tcPr>
            <w:tcW w:w="1170" w:type="dxa"/>
            <w:vAlign w:val="center"/>
          </w:tcPr>
          <w:p w:rsidR="00A51CA8" w:rsidRDefault="00A51CA8" w:rsidP="008D1CDD"/>
        </w:tc>
        <w:tc>
          <w:tcPr>
            <w:tcW w:w="1080" w:type="dxa"/>
            <w:vAlign w:val="center"/>
          </w:tcPr>
          <w:p w:rsidR="00A51CA8" w:rsidRDefault="00A51CA8" w:rsidP="008D1CDD">
            <w:r>
              <w:t>16</w:t>
            </w:r>
          </w:p>
        </w:tc>
        <w:tc>
          <w:tcPr>
            <w:tcW w:w="1080" w:type="dxa"/>
            <w:vAlign w:val="center"/>
          </w:tcPr>
          <w:p w:rsidR="00A51CA8" w:rsidRDefault="00A51CA8" w:rsidP="008D1CDD"/>
        </w:tc>
        <w:tc>
          <w:tcPr>
            <w:tcW w:w="1080" w:type="dxa"/>
            <w:vAlign w:val="center"/>
          </w:tcPr>
          <w:p w:rsidR="00A51CA8" w:rsidRDefault="00A51CA8" w:rsidP="008D1CDD">
            <w:r>
              <w:t>16</w:t>
            </w:r>
          </w:p>
        </w:tc>
        <w:tc>
          <w:tcPr>
            <w:tcW w:w="1080" w:type="dxa"/>
            <w:vAlign w:val="center"/>
          </w:tcPr>
          <w:p w:rsidR="00A51CA8" w:rsidRDefault="00A51CA8" w:rsidP="00446289"/>
        </w:tc>
        <w:tc>
          <w:tcPr>
            <w:tcW w:w="1273" w:type="dxa"/>
            <w:vAlign w:val="center"/>
          </w:tcPr>
          <w:p w:rsidR="00A51CA8" w:rsidRDefault="00A51CA8" w:rsidP="00446289">
            <w:r>
              <w:t>16</w:t>
            </w:r>
          </w:p>
        </w:tc>
      </w:tr>
    </w:tbl>
    <w:p w:rsidR="00D65098" w:rsidRDefault="00D65098" w:rsidP="00EE360B"/>
    <w:p w:rsidR="00D65098" w:rsidRDefault="00C45136" w:rsidP="00D65098">
      <w:r>
        <w:rPr>
          <w:noProof/>
        </w:rPr>
        <w:drawing>
          <wp:inline distT="0" distB="0" distL="0" distR="0">
            <wp:extent cx="7653528" cy="5852160"/>
            <wp:effectExtent l="5080" t="0" r="0" b="0"/>
            <wp:docPr id="33" name="Picture 33" descr="D:\temp\winput\2013-03-02 11_34_24-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emp\winput\2013-03-02 11_34_24-Waterproductiebedrijf Eindhoven                                                 .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16200000">
                      <a:off x="0" y="0"/>
                      <a:ext cx="7653528" cy="5852160"/>
                    </a:xfrm>
                    <a:prstGeom prst="rect">
                      <a:avLst/>
                    </a:prstGeom>
                    <a:noFill/>
                    <a:ln>
                      <a:noFill/>
                    </a:ln>
                  </pic:spPr>
                </pic:pic>
              </a:graphicData>
            </a:graphic>
          </wp:inline>
        </w:drawing>
      </w:r>
      <w:r w:rsidR="00D65098">
        <w:br w:type="page"/>
      </w:r>
    </w:p>
    <w:p w:rsidR="00D65098" w:rsidRDefault="00D65098" w:rsidP="00EE360B"/>
    <w:p w:rsidR="00D65098" w:rsidRDefault="00C45136" w:rsidP="00EE360B">
      <w:r>
        <w:rPr>
          <w:noProof/>
        </w:rPr>
        <w:drawing>
          <wp:inline distT="0" distB="0" distL="0" distR="0">
            <wp:extent cx="7653528" cy="5852160"/>
            <wp:effectExtent l="5080" t="0" r="0" b="0"/>
            <wp:docPr id="34" name="Picture 34" descr="D:\temp\winput\2013-03-02 11_34_31-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temp\winput\2013-03-02 11_34_31-Waterproductiebedrijf Eindhoven                                                 .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16200000">
                      <a:off x="0" y="0"/>
                      <a:ext cx="7653528" cy="5852160"/>
                    </a:xfrm>
                    <a:prstGeom prst="rect">
                      <a:avLst/>
                    </a:prstGeom>
                    <a:noFill/>
                    <a:ln>
                      <a:noFill/>
                    </a:ln>
                  </pic:spPr>
                </pic:pic>
              </a:graphicData>
            </a:graphic>
          </wp:inline>
        </w:drawing>
      </w:r>
    </w:p>
    <w:p w:rsidR="00D65098" w:rsidRDefault="00D65098">
      <w:pPr>
        <w:spacing w:line="240" w:lineRule="exact"/>
        <w:ind w:left="839" w:hanging="839"/>
      </w:pPr>
      <w:r>
        <w:br w:type="page"/>
      </w:r>
    </w:p>
    <w:p w:rsidR="00D65098" w:rsidRDefault="00D65098" w:rsidP="00EE360B"/>
    <w:p w:rsidR="000F18B8" w:rsidRDefault="00D65098" w:rsidP="00EE360B">
      <w:r>
        <w:t>Voor de winputten PP014, PP104, PP015 en PP105 zijn de volgende popup schermen aanwezig, deze zijn afgeleid van PP007:</w:t>
      </w:r>
    </w:p>
    <w:p w:rsidR="00D65098" w:rsidRDefault="00D65098" w:rsidP="00EE360B"/>
    <w:p w:rsidR="00D65098" w:rsidRDefault="00D04DD1" w:rsidP="00EE360B">
      <w:r>
        <w:rPr>
          <w:noProof/>
        </w:rPr>
        <w:drawing>
          <wp:inline distT="0" distB="0" distL="0" distR="0">
            <wp:extent cx="1764792" cy="2670048"/>
            <wp:effectExtent l="0" t="0" r="6985" b="0"/>
            <wp:docPr id="42" name="Picture 42" descr="D:\temp\winput\2013-03-02 11_37_53-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emp\winput\2013-03-02 11_37_53-Waterproductiebedrijf Eindhoven                                                 .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64792" cy="2670048"/>
                    </a:xfrm>
                    <a:prstGeom prst="rect">
                      <a:avLst/>
                    </a:prstGeom>
                    <a:noFill/>
                    <a:ln>
                      <a:noFill/>
                    </a:ln>
                  </pic:spPr>
                </pic:pic>
              </a:graphicData>
            </a:graphic>
          </wp:inline>
        </w:drawing>
      </w:r>
      <w:r w:rsidR="00D65098">
        <w:t xml:space="preserve"> </w:t>
      </w:r>
      <w:r>
        <w:rPr>
          <w:noProof/>
        </w:rPr>
        <w:drawing>
          <wp:inline distT="0" distB="0" distL="0" distR="0">
            <wp:extent cx="1764792" cy="2670048"/>
            <wp:effectExtent l="0" t="0" r="6985" b="0"/>
            <wp:docPr id="43" name="Picture 43" descr="D:\temp\winput\2013-03-02 11_38_20-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temp\winput\2013-03-02 11_38_20-Waterproductiebedrijf Eindhoven                                                 .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64792" cy="2670048"/>
                    </a:xfrm>
                    <a:prstGeom prst="rect">
                      <a:avLst/>
                    </a:prstGeom>
                    <a:noFill/>
                    <a:ln>
                      <a:noFill/>
                    </a:ln>
                  </pic:spPr>
                </pic:pic>
              </a:graphicData>
            </a:graphic>
          </wp:inline>
        </w:drawing>
      </w:r>
      <w:r w:rsidR="00D65098">
        <w:t xml:space="preserve"> </w:t>
      </w:r>
      <w:r>
        <w:rPr>
          <w:noProof/>
        </w:rPr>
        <w:drawing>
          <wp:inline distT="0" distB="0" distL="0" distR="0">
            <wp:extent cx="1764792" cy="2670048"/>
            <wp:effectExtent l="0" t="0" r="6985" b="0"/>
            <wp:docPr id="44" name="Picture 44" descr="D:\temp\winput\2013-03-02 11_38_39-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emp\winput\2013-03-02 11_38_39-Waterproductiebedrijf Eindhoven                                                 .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64792" cy="2670048"/>
                    </a:xfrm>
                    <a:prstGeom prst="rect">
                      <a:avLst/>
                    </a:prstGeom>
                    <a:noFill/>
                    <a:ln>
                      <a:noFill/>
                    </a:ln>
                  </pic:spPr>
                </pic:pic>
              </a:graphicData>
            </a:graphic>
          </wp:inline>
        </w:drawing>
      </w:r>
    </w:p>
    <w:p w:rsidR="00F6604A" w:rsidRDefault="00F6604A" w:rsidP="00EE360B"/>
    <w:p w:rsidR="00F6604A" w:rsidRDefault="00F6604A" w:rsidP="00EE360B">
      <w:r>
        <w:t>In de PLC software wordt eveneens PP007 als basis gebruikt voor de hierboven genoemde nieuwe winputten.</w:t>
      </w:r>
    </w:p>
    <w:p w:rsidR="00F6604A" w:rsidRDefault="00CB15D0" w:rsidP="00EE360B">
      <w:r>
        <w:rPr>
          <w:noProof/>
        </w:rPr>
        <w:drawing>
          <wp:inline distT="0" distB="0" distL="0" distR="0">
            <wp:extent cx="5800725" cy="4114800"/>
            <wp:effectExtent l="0" t="0" r="9525" b="0"/>
            <wp:docPr id="46" name="Picture 46" descr="D:\temp\winput\2013-03-02 12_10_09-Concept [D__ACTUEEL_PLC_AW_WIN_AW_WIN] - [sctMotorenAWM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temp\winput\2013-03-02 12_10_09-Concept [D__ACTUEEL_PLC_AW_WIN_AW_WIN] - [sctMotorenAWM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00725" cy="4114800"/>
                    </a:xfrm>
                    <a:prstGeom prst="rect">
                      <a:avLst/>
                    </a:prstGeom>
                    <a:noFill/>
                    <a:ln>
                      <a:noFill/>
                    </a:ln>
                  </pic:spPr>
                </pic:pic>
              </a:graphicData>
            </a:graphic>
          </wp:inline>
        </w:drawing>
      </w:r>
    </w:p>
    <w:p w:rsidR="00781087" w:rsidRDefault="00514802" w:rsidP="00514802">
      <w:r>
        <w:t xml:space="preserve">De hardware </w:t>
      </w:r>
      <w:r w:rsidR="00781087">
        <w:t xml:space="preserve">verzamel </w:t>
      </w:r>
      <w:r>
        <w:t>storing wordt op de PLC typical aangeboden op ingang ‘StrgExt4’, zie ook hieronder. Voor de</w:t>
      </w:r>
      <w:r w:rsidR="00781087">
        <w:t xml:space="preserve"> </w:t>
      </w:r>
      <w:r>
        <w:t>bestaande winputten met vaste pompen is de hardware storing NIET toegepast.</w:t>
      </w:r>
    </w:p>
    <w:p w:rsidR="00CB15D0" w:rsidRDefault="00781087" w:rsidP="00514802">
      <w:r>
        <w:t>De ingang ‘Hardware blokkering’ is voor de PLC en SCADA typical niet voorzien</w:t>
      </w:r>
      <w:r w:rsidR="00CB15D0">
        <w:t>, voor de nieuwe winpuutten zal dit signaal ook niet als ingang op de PLC beschikbaar zijn.</w:t>
      </w:r>
    </w:p>
    <w:p w:rsidR="00CB15D0" w:rsidRDefault="00CB15D0" w:rsidP="00514802"/>
    <w:p w:rsidR="00F6604A" w:rsidRDefault="00CB15D0" w:rsidP="00514802">
      <w:r>
        <w:t xml:space="preserve">De debiet meter voor de winputten heeft een P&amp;ID code waarin het winput nummer verwerkt is, voor PP-014 is de debietmeting FIT-014. Voor de bestaande winput PP-007 is de debietmeting FIT-007, deze meting </w:t>
      </w:r>
      <w:r>
        <w:lastRenderedPageBreak/>
        <w:t>wordt in  de PLC en SCADA als uitgangspunt genomen voor de debietmeting FIT-014 van winput PP-014. In de PLC wordt het debiet getotaliseerd (rapportage) en wordt een actueel debiet berekend, voor alle nieuwe winputten met een pomp met vast toerental zal dit er als volgt uitzien:</w:t>
      </w:r>
    </w:p>
    <w:p w:rsidR="00CB15D0" w:rsidRDefault="00CB15D0" w:rsidP="00514802"/>
    <w:p w:rsidR="00CB15D0" w:rsidRDefault="00CB15D0" w:rsidP="00514802">
      <w:r>
        <w:rPr>
          <w:noProof/>
        </w:rPr>
        <w:drawing>
          <wp:inline distT="0" distB="0" distL="0" distR="0">
            <wp:extent cx="3848100" cy="2686050"/>
            <wp:effectExtent l="0" t="0" r="0" b="0"/>
            <wp:docPr id="47" name="Picture 47" descr="D:\temp\winput\2013-03-02 12_06_23-Concept [D__ACTUEEL_PLC_AW_WIN_AW_WIN] - [TIMER EVENT sctAWMD_50ms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temp\winput\2013-03-02 12_06_23-Concept [D__ACTUEEL_PLC_AW_WIN_AW_WIN] - [TIMER EVENT sctAWMD_50msec].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48100" cy="2686050"/>
                    </a:xfrm>
                    <a:prstGeom prst="rect">
                      <a:avLst/>
                    </a:prstGeom>
                    <a:noFill/>
                    <a:ln>
                      <a:noFill/>
                    </a:ln>
                  </pic:spPr>
                </pic:pic>
              </a:graphicData>
            </a:graphic>
          </wp:inline>
        </w:drawing>
      </w:r>
    </w:p>
    <w:p w:rsidR="00CB15D0" w:rsidRDefault="00CB15D0" w:rsidP="00514802"/>
    <w:p w:rsidR="00D65098" w:rsidRDefault="00D65098" w:rsidP="00EE360B">
      <w:r>
        <w:t>Voor de winputten PP016 en PP106 zijn de popup schermen afgeleid van PP043:</w:t>
      </w:r>
    </w:p>
    <w:p w:rsidR="00D65098" w:rsidRDefault="00D65098" w:rsidP="00EE360B"/>
    <w:p w:rsidR="00D65098" w:rsidRDefault="0016074E" w:rsidP="00EE360B">
      <w:r>
        <w:rPr>
          <w:noProof/>
        </w:rPr>
        <w:drawing>
          <wp:inline distT="0" distB="0" distL="0" distR="0">
            <wp:extent cx="1764792" cy="2660904"/>
            <wp:effectExtent l="0" t="0" r="6985" b="6350"/>
            <wp:docPr id="48" name="Picture 48" descr="D:\temp\winput\2013-03-02 12_29_25-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temp\winput\2013-03-02 12_29_25-Waterproductiebedrijf Eindhoven                                                 .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64792" cy="2660904"/>
                    </a:xfrm>
                    <a:prstGeom prst="rect">
                      <a:avLst/>
                    </a:prstGeom>
                    <a:noFill/>
                    <a:ln>
                      <a:noFill/>
                    </a:ln>
                  </pic:spPr>
                </pic:pic>
              </a:graphicData>
            </a:graphic>
          </wp:inline>
        </w:drawing>
      </w:r>
      <w:r w:rsidR="00D65098">
        <w:t xml:space="preserve"> </w:t>
      </w:r>
      <w:r>
        <w:rPr>
          <w:noProof/>
        </w:rPr>
        <w:drawing>
          <wp:inline distT="0" distB="0" distL="0" distR="0">
            <wp:extent cx="1764792" cy="2660904"/>
            <wp:effectExtent l="0" t="0" r="6985" b="6350"/>
            <wp:docPr id="49" name="Picture 49" descr="D:\temp\winput\2013-03-02 12_29_47-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temp\winput\2013-03-02 12_29_47-Waterproductiebedrijf Eindhoven                                                 .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64792" cy="2660904"/>
                    </a:xfrm>
                    <a:prstGeom prst="rect">
                      <a:avLst/>
                    </a:prstGeom>
                    <a:noFill/>
                    <a:ln>
                      <a:noFill/>
                    </a:ln>
                  </pic:spPr>
                </pic:pic>
              </a:graphicData>
            </a:graphic>
          </wp:inline>
        </w:drawing>
      </w:r>
      <w:r w:rsidR="00D65098">
        <w:t xml:space="preserve"> </w:t>
      </w:r>
      <w:r>
        <w:rPr>
          <w:noProof/>
        </w:rPr>
        <w:drawing>
          <wp:inline distT="0" distB="0" distL="0" distR="0">
            <wp:extent cx="1764792" cy="2660904"/>
            <wp:effectExtent l="0" t="0" r="6985" b="6350"/>
            <wp:docPr id="50" name="Picture 50" descr="D:\temp\winput\2013-03-02 12_30_07-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temp\winput\2013-03-02 12_30_07-Waterproductiebedrijf Eindhoven                                                 .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64792" cy="2660904"/>
                    </a:xfrm>
                    <a:prstGeom prst="rect">
                      <a:avLst/>
                    </a:prstGeom>
                    <a:noFill/>
                    <a:ln>
                      <a:noFill/>
                    </a:ln>
                  </pic:spPr>
                </pic:pic>
              </a:graphicData>
            </a:graphic>
          </wp:inline>
        </w:drawing>
      </w:r>
    </w:p>
    <w:p w:rsidR="00F6604A" w:rsidRDefault="00F6604A" w:rsidP="00EE360B"/>
    <w:p w:rsidR="00F6604A" w:rsidRDefault="00F6604A" w:rsidP="00EE360B">
      <w:r>
        <w:t>Uitvoering in PLC software zal gebaseerd zijn op winput PP043.</w:t>
      </w:r>
    </w:p>
    <w:p w:rsidR="00945CFB" w:rsidRDefault="00945CFB" w:rsidP="00EE360B"/>
    <w:p w:rsidR="00945CFB" w:rsidRDefault="00945CFB" w:rsidP="00EE360B">
      <w:r>
        <w:t xml:space="preserve">In de bestaande PLC en SCADA typicals is de motorstroom meting niet voorzien: </w:t>
      </w:r>
    </w:p>
    <w:p w:rsidR="00945CFB" w:rsidRDefault="00945CFB" w:rsidP="00FB106B">
      <w:pPr>
        <w:pStyle w:val="ListParagraph"/>
        <w:numPr>
          <w:ilvl w:val="0"/>
          <w:numId w:val="12"/>
        </w:numPr>
      </w:pPr>
      <w:r>
        <w:t xml:space="preserve">Motorstroom wordt in de PLC ingelezen, direct van de analoge ingang, zonder gebruik te maken van de typical ‘Analoge meting’. Dit betekent dat voor de stroommeting </w:t>
      </w:r>
      <w:r w:rsidRPr="00121E27">
        <w:rPr>
          <w:u w:val="single"/>
        </w:rPr>
        <w:t>alleen</w:t>
      </w:r>
      <w:r>
        <w:t xml:space="preserve"> een waarde beschikbaar is en </w:t>
      </w:r>
      <w:r w:rsidRPr="00121E27">
        <w:rPr>
          <w:u w:val="single"/>
        </w:rPr>
        <w:t>geen</w:t>
      </w:r>
      <w:r>
        <w:t xml:space="preserve"> alarmering als HH/H/L/LL.</w:t>
      </w:r>
    </w:p>
    <w:p w:rsidR="00945CFB" w:rsidRDefault="00945CFB" w:rsidP="00FB106B">
      <w:pPr>
        <w:pStyle w:val="ListParagraph"/>
        <w:numPr>
          <w:ilvl w:val="0"/>
          <w:numId w:val="12"/>
        </w:numPr>
      </w:pPr>
      <w:r>
        <w:t>Een stroommeetwaarde wordt op de bestaande typical van een frequentie gestuurde pomp toegevoegd, het betreft alleen de meetwaarde op de tab ‘status’.</w:t>
      </w:r>
      <w:r w:rsidR="00121E27">
        <w:t xml:space="preserve"> Deze stroommeting is alleen zichtbaar op de popup schermen van PP-016 en PP-106.</w:t>
      </w:r>
    </w:p>
    <w:p w:rsidR="00945CFB" w:rsidRDefault="00945CFB" w:rsidP="00945CFB"/>
    <w:p w:rsidR="00945CFB" w:rsidRDefault="00945CFB" w:rsidP="00945CFB">
      <w:r>
        <w:t>Voor de typical</w:t>
      </w:r>
      <w:r w:rsidR="00D64DC3">
        <w:t>s</w:t>
      </w:r>
      <w:r>
        <w:t xml:space="preserve"> </w:t>
      </w:r>
      <w:r w:rsidR="00D64DC3">
        <w:t>pomp met vast toerental en frequentie gestuurde pomp geldt dat in de PLC de volgende storing is voorzien: extern storing 4. Deze storing wordt gebruikt voor de hardware verzamelstoring, voor de FO gestuurde winputten is deze reeds geïmplementeerd. Voor de winputten met een vast toerental is de ingang voorzien, echter nog niet toegepast. In de typicals voor SCADA is de hardware verzamel storing van de tekst ‘storing extern’ voorzien.</w:t>
      </w:r>
    </w:p>
    <w:p w:rsidR="00D64DC3" w:rsidRDefault="00D64DC3" w:rsidP="00945CFB"/>
    <w:p w:rsidR="00D64DC3" w:rsidRDefault="00D64DC3" w:rsidP="00945CFB">
      <w:r>
        <w:lastRenderedPageBreak/>
        <w:t>Voor de nieuwe winputten wordt derhalve de ‘storing extern’ gebruikt voor weergave van de hardware verzamelstoring.</w:t>
      </w:r>
    </w:p>
    <w:p w:rsidR="004C4B5D" w:rsidRDefault="004C4B5D" w:rsidP="00945CFB"/>
    <w:p w:rsidR="004C4B5D" w:rsidRDefault="004C4B5D" w:rsidP="00945CFB">
      <w:r>
        <w:t>In de bestaande PLC en SCADA typicals wordt de ingang ‘overbrugging winput’ niet gebruikt, voor de nieuwe winputten wordt deze in de software niet gebruikt. Via de hardware wordt in geval van overbrugging de aansturing via de software vrijgegeven</w:t>
      </w:r>
      <w:r w:rsidR="00514802">
        <w:t>.</w:t>
      </w:r>
      <w:r w:rsidR="00121E27">
        <w:t xml:space="preserve"> Voor de nieuwe winputten wordt deze melding niet naar een PLC ingang gebracht.</w:t>
      </w:r>
    </w:p>
    <w:p w:rsidR="00781087" w:rsidRDefault="00781087" w:rsidP="00945CFB"/>
    <w:p w:rsidR="00781087" w:rsidRDefault="00781087" w:rsidP="00945CFB">
      <w:r>
        <w:t xml:space="preserve">De ingang ‘hardware blokkering’ is voor winputten met vaste pompen niet voorzien voor zowel de PLC als de SCADA typicals. Voor de nieuwe winputten met vaste pompen zal deze ingang (mits hardwarematig aanwezig) niet gebruikt worden in de PLC en SCADA software. </w:t>
      </w:r>
    </w:p>
    <w:p w:rsidR="007153D2" w:rsidRDefault="007153D2" w:rsidP="00945CFB">
      <w:r>
        <w:t xml:space="preserve">Voor de PLC typicals met FO gestuurde pompen is de ingang hardware blokkering voorzien, echter in de SCADA typicals </w:t>
      </w:r>
      <w:r w:rsidR="0049621F">
        <w:t>is deze niet als alarm opgenomen</w:t>
      </w:r>
      <w:r>
        <w:t xml:space="preserve">, en deze zal voor de nieuwe winputten PP-016 en PP-106 </w:t>
      </w:r>
      <w:r w:rsidR="0049621F">
        <w:t xml:space="preserve">dan ook niet als alarm </w:t>
      </w:r>
      <w:r>
        <w:t>in SCADA verwerkt worden.</w:t>
      </w:r>
    </w:p>
    <w:p w:rsidR="00245147" w:rsidRDefault="00245147" w:rsidP="00945CFB">
      <w:r>
        <w:t>De benaming van de PLC ingang voor ‘blokkeer’ lijkt verkeerd gekozen, deze ingang is aan de melding van ‘Productie beveiliging’ in de SCADA typical gekoppeld. Indien het signaal ‘hardware blokkering’ aanwezig is als PLC ingang wordt deze in een ‘OR’ opgenomen met de hardware verzamelstoring. Volgens de hardware typical wordt de hardware blokkering gebruikt als externe trip van de FO, en vandaruit is verknoping van beide signalen goed mogelijk.</w:t>
      </w:r>
    </w:p>
    <w:p w:rsidR="00121E27" w:rsidRDefault="00121E27" w:rsidP="00945CFB"/>
    <w:p w:rsidR="00121E27" w:rsidRDefault="00121E27" w:rsidP="00945CFB">
      <w:r>
        <w:t>De live-zero melding is voor de winputten PP-016 en PP-106 aan de typical voor een frequentie gestuurde pomp toegevoegd (zie ook bovenstaande schermafdrukken),</w:t>
      </w:r>
    </w:p>
    <w:p w:rsidR="00E515F0" w:rsidRDefault="00E515F0" w:rsidP="00945CFB"/>
    <w:p w:rsidR="00E515F0" w:rsidRDefault="00E515F0" w:rsidP="00945CFB">
      <w:r>
        <w:t>Voor de PLC wordt de software niet afgeleid van de winput PP-043 maar van PP-001, reden hiervoor is dat PP-001 zich bevindt in de winning PLC. Winput PP-043 bevindt zich in PLC13, Velddoornweg. Om de structuur en benaming in PLC01, Winning PLC, zo gelijk mogelijk te houden aan de bestaand wordt PP-001 als uitgangspunt genomen voor een FO gestuurde pomp in de PLC.</w:t>
      </w:r>
    </w:p>
    <w:p w:rsidR="0043427A" w:rsidRDefault="0043427A" w:rsidP="00945CFB"/>
    <w:p w:rsidR="004B40B7" w:rsidRDefault="004B40B7" w:rsidP="00945CFB"/>
    <w:p w:rsidR="004B40B7" w:rsidRDefault="004B40B7" w:rsidP="00945CFB">
      <w:r>
        <w:t>Voor de winputten PP-016 en PP-106 worden de toeren en stroom zichtbaar op de pop-up van de betreffende winput, in onderstaande tabel is de schalering weergegeven.</w:t>
      </w:r>
    </w:p>
    <w:p w:rsidR="004B40B7" w:rsidRDefault="004B40B7" w:rsidP="00945CFB"/>
    <w:tbl>
      <w:tblPr>
        <w:tblStyle w:val="TableGrid"/>
        <w:tblW w:w="0" w:type="auto"/>
        <w:tblInd w:w="1663" w:type="dxa"/>
        <w:tblCellMar>
          <w:top w:w="58" w:type="dxa"/>
          <w:left w:w="115" w:type="dxa"/>
          <w:bottom w:w="58" w:type="dxa"/>
          <w:right w:w="115" w:type="dxa"/>
        </w:tblCellMar>
        <w:tblLook w:val="04A0" w:firstRow="1" w:lastRow="0" w:firstColumn="1" w:lastColumn="0" w:noHBand="0" w:noVBand="1"/>
      </w:tblPr>
      <w:tblGrid>
        <w:gridCol w:w="1139"/>
        <w:gridCol w:w="1166"/>
        <w:gridCol w:w="1843"/>
        <w:gridCol w:w="1842"/>
      </w:tblGrid>
      <w:tr w:rsidR="004B40B7" w:rsidTr="004B40B7">
        <w:tc>
          <w:tcPr>
            <w:tcW w:w="1139" w:type="dxa"/>
            <w:shd w:val="clear" w:color="auto" w:fill="C6D9F1" w:themeFill="text2" w:themeFillTint="33"/>
          </w:tcPr>
          <w:p w:rsidR="004B40B7" w:rsidRPr="00FE769F" w:rsidRDefault="004B40B7" w:rsidP="004B40B7">
            <w:pPr>
              <w:rPr>
                <w:b/>
              </w:rPr>
            </w:pPr>
            <w:r>
              <w:rPr>
                <w:b/>
              </w:rPr>
              <w:t>Meting</w:t>
            </w:r>
          </w:p>
        </w:tc>
        <w:tc>
          <w:tcPr>
            <w:tcW w:w="1166" w:type="dxa"/>
            <w:shd w:val="clear" w:color="auto" w:fill="C6D9F1" w:themeFill="text2" w:themeFillTint="33"/>
          </w:tcPr>
          <w:p w:rsidR="004B40B7" w:rsidRDefault="004B40B7" w:rsidP="004B40B7">
            <w:pPr>
              <w:rPr>
                <w:b/>
              </w:rPr>
            </w:pPr>
            <w:r>
              <w:rPr>
                <w:b/>
              </w:rPr>
              <w:t>W</w:t>
            </w:r>
            <w:r w:rsidRPr="00FE769F">
              <w:rPr>
                <w:b/>
              </w:rPr>
              <w:t>input</w:t>
            </w:r>
            <w:r>
              <w:rPr>
                <w:b/>
              </w:rPr>
              <w:t xml:space="preserve"> /</w:t>
            </w:r>
          </w:p>
          <w:p w:rsidR="004B40B7" w:rsidRPr="00FE769F" w:rsidRDefault="004B40B7" w:rsidP="004B40B7">
            <w:pPr>
              <w:rPr>
                <w:b/>
              </w:rPr>
            </w:pPr>
            <w:r>
              <w:rPr>
                <w:b/>
              </w:rPr>
              <w:t>Pomp</w:t>
            </w:r>
          </w:p>
        </w:tc>
        <w:tc>
          <w:tcPr>
            <w:tcW w:w="1843" w:type="dxa"/>
            <w:shd w:val="clear" w:color="auto" w:fill="C6D9F1" w:themeFill="text2" w:themeFillTint="33"/>
          </w:tcPr>
          <w:p w:rsidR="004B40B7" w:rsidRDefault="004B40B7" w:rsidP="00446289">
            <w:pPr>
              <w:rPr>
                <w:b/>
              </w:rPr>
            </w:pPr>
            <w:r>
              <w:rPr>
                <w:b/>
              </w:rPr>
              <w:t>Minimale waarde</w:t>
            </w:r>
          </w:p>
          <w:p w:rsidR="004B40B7" w:rsidRPr="00FE769F" w:rsidRDefault="004B40B7" w:rsidP="00446289">
            <w:pPr>
              <w:rPr>
                <w:b/>
              </w:rPr>
            </w:pPr>
          </w:p>
        </w:tc>
        <w:tc>
          <w:tcPr>
            <w:tcW w:w="1842" w:type="dxa"/>
            <w:shd w:val="clear" w:color="auto" w:fill="C6D9F1" w:themeFill="text2" w:themeFillTint="33"/>
          </w:tcPr>
          <w:p w:rsidR="004B40B7" w:rsidRPr="00FE769F" w:rsidRDefault="004B40B7" w:rsidP="007B292B">
            <w:pPr>
              <w:rPr>
                <w:b/>
              </w:rPr>
            </w:pPr>
            <w:r>
              <w:rPr>
                <w:b/>
              </w:rPr>
              <w:t>Maximal</w:t>
            </w:r>
            <w:r w:rsidR="007B292B">
              <w:rPr>
                <w:b/>
              </w:rPr>
              <w:t>e</w:t>
            </w:r>
            <w:bookmarkStart w:id="23" w:name="_GoBack"/>
            <w:bookmarkEnd w:id="23"/>
            <w:r>
              <w:rPr>
                <w:b/>
              </w:rPr>
              <w:t xml:space="preserve"> waarde</w:t>
            </w:r>
          </w:p>
        </w:tc>
      </w:tr>
      <w:tr w:rsidR="004B40B7" w:rsidTr="004B40B7">
        <w:tc>
          <w:tcPr>
            <w:tcW w:w="1139" w:type="dxa"/>
            <w:vAlign w:val="center"/>
          </w:tcPr>
          <w:p w:rsidR="004B40B7" w:rsidRDefault="004B40B7" w:rsidP="00446289">
            <w:r>
              <w:t>Frequentie</w:t>
            </w:r>
          </w:p>
        </w:tc>
        <w:tc>
          <w:tcPr>
            <w:tcW w:w="1166" w:type="dxa"/>
            <w:vAlign w:val="center"/>
          </w:tcPr>
          <w:p w:rsidR="004B40B7" w:rsidRDefault="004B40B7" w:rsidP="004B40B7">
            <w:r>
              <w:t>PP</w:t>
            </w:r>
            <w:r w:rsidR="00A4659F">
              <w:t>-</w:t>
            </w:r>
            <w:r>
              <w:t>016</w:t>
            </w:r>
          </w:p>
        </w:tc>
        <w:tc>
          <w:tcPr>
            <w:tcW w:w="1843" w:type="dxa"/>
            <w:vAlign w:val="center"/>
          </w:tcPr>
          <w:p w:rsidR="004B40B7" w:rsidRDefault="004B40B7" w:rsidP="004B40B7">
            <w:r>
              <w:t>0 Hz</w:t>
            </w:r>
          </w:p>
        </w:tc>
        <w:tc>
          <w:tcPr>
            <w:tcW w:w="1842" w:type="dxa"/>
            <w:vAlign w:val="center"/>
          </w:tcPr>
          <w:p w:rsidR="004B40B7" w:rsidRDefault="004B40B7" w:rsidP="004B40B7">
            <w:r>
              <w:t>50 Hz</w:t>
            </w:r>
          </w:p>
        </w:tc>
      </w:tr>
      <w:tr w:rsidR="004B40B7" w:rsidTr="004B40B7">
        <w:tc>
          <w:tcPr>
            <w:tcW w:w="1139" w:type="dxa"/>
            <w:vAlign w:val="center"/>
          </w:tcPr>
          <w:p w:rsidR="004B40B7" w:rsidRDefault="004B40B7" w:rsidP="00446289">
            <w:r>
              <w:t>Stroom</w:t>
            </w:r>
          </w:p>
        </w:tc>
        <w:tc>
          <w:tcPr>
            <w:tcW w:w="1166" w:type="dxa"/>
            <w:vAlign w:val="center"/>
          </w:tcPr>
          <w:p w:rsidR="004B40B7" w:rsidRDefault="004B40B7" w:rsidP="00446289">
            <w:r>
              <w:t>PP</w:t>
            </w:r>
            <w:r w:rsidR="00A4659F">
              <w:t>-</w:t>
            </w:r>
            <w:r>
              <w:t>016</w:t>
            </w:r>
          </w:p>
        </w:tc>
        <w:tc>
          <w:tcPr>
            <w:tcW w:w="1843" w:type="dxa"/>
            <w:vAlign w:val="center"/>
          </w:tcPr>
          <w:p w:rsidR="004B40B7" w:rsidRDefault="004B40B7" w:rsidP="00446289">
            <w:r>
              <w:t>0 A</w:t>
            </w:r>
          </w:p>
        </w:tc>
        <w:tc>
          <w:tcPr>
            <w:tcW w:w="1842" w:type="dxa"/>
            <w:vAlign w:val="center"/>
          </w:tcPr>
          <w:p w:rsidR="004B40B7" w:rsidRDefault="00FC6229" w:rsidP="00446289">
            <w:r>
              <w:t>7</w:t>
            </w:r>
            <w:r w:rsidR="004B40B7">
              <w:t>0 A</w:t>
            </w:r>
          </w:p>
        </w:tc>
      </w:tr>
      <w:tr w:rsidR="004B40B7" w:rsidTr="00AB7F51">
        <w:tc>
          <w:tcPr>
            <w:tcW w:w="1139" w:type="dxa"/>
            <w:tcBorders>
              <w:bottom w:val="single" w:sz="4" w:space="0" w:color="auto"/>
            </w:tcBorders>
            <w:vAlign w:val="center"/>
          </w:tcPr>
          <w:p w:rsidR="004B40B7" w:rsidRDefault="00A4659F" w:rsidP="00446289">
            <w:r>
              <w:t>Debiet</w:t>
            </w:r>
          </w:p>
        </w:tc>
        <w:tc>
          <w:tcPr>
            <w:tcW w:w="1166" w:type="dxa"/>
            <w:tcBorders>
              <w:bottom w:val="single" w:sz="4" w:space="0" w:color="auto"/>
            </w:tcBorders>
            <w:vAlign w:val="center"/>
          </w:tcPr>
          <w:p w:rsidR="004B40B7" w:rsidRDefault="00A4659F" w:rsidP="00446289">
            <w:r>
              <w:t>FIT-016</w:t>
            </w:r>
          </w:p>
        </w:tc>
        <w:tc>
          <w:tcPr>
            <w:tcW w:w="1843" w:type="dxa"/>
            <w:tcBorders>
              <w:bottom w:val="single" w:sz="4" w:space="0" w:color="auto"/>
            </w:tcBorders>
            <w:vAlign w:val="center"/>
          </w:tcPr>
          <w:p w:rsidR="004B40B7" w:rsidRDefault="00A4659F" w:rsidP="00446289">
            <w:r>
              <w:t>0 m3/h</w:t>
            </w:r>
          </w:p>
        </w:tc>
        <w:tc>
          <w:tcPr>
            <w:tcW w:w="1842" w:type="dxa"/>
            <w:tcBorders>
              <w:bottom w:val="single" w:sz="4" w:space="0" w:color="auto"/>
            </w:tcBorders>
            <w:vAlign w:val="center"/>
          </w:tcPr>
          <w:p w:rsidR="004B40B7" w:rsidRDefault="00A4659F" w:rsidP="00446289">
            <w:r>
              <w:t>400 m3/h</w:t>
            </w:r>
          </w:p>
        </w:tc>
      </w:tr>
      <w:tr w:rsidR="00AB7F51" w:rsidTr="00AB7F51">
        <w:tc>
          <w:tcPr>
            <w:tcW w:w="1139" w:type="dxa"/>
            <w:shd w:val="clear" w:color="auto" w:fill="FDE9D9" w:themeFill="accent6" w:themeFillTint="33"/>
            <w:vAlign w:val="center"/>
          </w:tcPr>
          <w:p w:rsidR="004B40B7" w:rsidRDefault="004B40B7" w:rsidP="00446289">
            <w:r>
              <w:t>Frequentie</w:t>
            </w:r>
          </w:p>
        </w:tc>
        <w:tc>
          <w:tcPr>
            <w:tcW w:w="1166" w:type="dxa"/>
            <w:shd w:val="clear" w:color="auto" w:fill="FDE9D9" w:themeFill="accent6" w:themeFillTint="33"/>
            <w:vAlign w:val="center"/>
          </w:tcPr>
          <w:p w:rsidR="004B40B7" w:rsidRDefault="004B40B7" w:rsidP="004B40B7">
            <w:r>
              <w:t>PP</w:t>
            </w:r>
            <w:r w:rsidR="00A4659F">
              <w:t>-</w:t>
            </w:r>
            <w:r>
              <w:t>106</w:t>
            </w:r>
          </w:p>
        </w:tc>
        <w:tc>
          <w:tcPr>
            <w:tcW w:w="1843" w:type="dxa"/>
            <w:shd w:val="clear" w:color="auto" w:fill="FDE9D9" w:themeFill="accent6" w:themeFillTint="33"/>
            <w:vAlign w:val="center"/>
          </w:tcPr>
          <w:p w:rsidR="004B40B7" w:rsidRDefault="004B40B7" w:rsidP="00446289">
            <w:r>
              <w:t>0 Hz</w:t>
            </w:r>
          </w:p>
        </w:tc>
        <w:tc>
          <w:tcPr>
            <w:tcW w:w="1842" w:type="dxa"/>
            <w:shd w:val="clear" w:color="auto" w:fill="FDE9D9" w:themeFill="accent6" w:themeFillTint="33"/>
            <w:vAlign w:val="center"/>
          </w:tcPr>
          <w:p w:rsidR="004B40B7" w:rsidRDefault="004B40B7" w:rsidP="00446289">
            <w:r>
              <w:t>50 Hz</w:t>
            </w:r>
          </w:p>
        </w:tc>
      </w:tr>
      <w:tr w:rsidR="00AB7F51" w:rsidTr="00AB7F51">
        <w:tc>
          <w:tcPr>
            <w:tcW w:w="1139" w:type="dxa"/>
            <w:shd w:val="clear" w:color="auto" w:fill="FDE9D9" w:themeFill="accent6" w:themeFillTint="33"/>
            <w:vAlign w:val="center"/>
          </w:tcPr>
          <w:p w:rsidR="004B40B7" w:rsidRDefault="004B40B7" w:rsidP="00446289">
            <w:r>
              <w:t>Stroom</w:t>
            </w:r>
          </w:p>
        </w:tc>
        <w:tc>
          <w:tcPr>
            <w:tcW w:w="1166" w:type="dxa"/>
            <w:shd w:val="clear" w:color="auto" w:fill="FDE9D9" w:themeFill="accent6" w:themeFillTint="33"/>
            <w:vAlign w:val="center"/>
          </w:tcPr>
          <w:p w:rsidR="004B40B7" w:rsidRDefault="004B40B7" w:rsidP="004B40B7">
            <w:r>
              <w:t>PP</w:t>
            </w:r>
            <w:r w:rsidR="00A4659F">
              <w:t>-</w:t>
            </w:r>
            <w:r>
              <w:t>106</w:t>
            </w:r>
          </w:p>
        </w:tc>
        <w:tc>
          <w:tcPr>
            <w:tcW w:w="1843" w:type="dxa"/>
            <w:shd w:val="clear" w:color="auto" w:fill="FDE9D9" w:themeFill="accent6" w:themeFillTint="33"/>
            <w:vAlign w:val="center"/>
          </w:tcPr>
          <w:p w:rsidR="004B40B7" w:rsidRDefault="004B40B7" w:rsidP="00446289">
            <w:r>
              <w:t>0 A</w:t>
            </w:r>
          </w:p>
        </w:tc>
        <w:tc>
          <w:tcPr>
            <w:tcW w:w="1842" w:type="dxa"/>
            <w:shd w:val="clear" w:color="auto" w:fill="FDE9D9" w:themeFill="accent6" w:themeFillTint="33"/>
            <w:vAlign w:val="center"/>
          </w:tcPr>
          <w:p w:rsidR="004B40B7" w:rsidRDefault="004B40B7" w:rsidP="00FC6229">
            <w:r>
              <w:t>4</w:t>
            </w:r>
            <w:r w:rsidR="00FC6229">
              <w:t>5</w:t>
            </w:r>
            <w:r>
              <w:t xml:space="preserve"> A</w:t>
            </w:r>
          </w:p>
        </w:tc>
      </w:tr>
      <w:tr w:rsidR="00AB7F51" w:rsidTr="00AB7F51">
        <w:tc>
          <w:tcPr>
            <w:tcW w:w="1139" w:type="dxa"/>
            <w:shd w:val="clear" w:color="auto" w:fill="FDE9D9" w:themeFill="accent6" w:themeFillTint="33"/>
            <w:vAlign w:val="center"/>
          </w:tcPr>
          <w:p w:rsidR="004B40B7" w:rsidRDefault="00A4659F" w:rsidP="00446289">
            <w:r>
              <w:t>Debiet</w:t>
            </w:r>
          </w:p>
        </w:tc>
        <w:tc>
          <w:tcPr>
            <w:tcW w:w="1166" w:type="dxa"/>
            <w:shd w:val="clear" w:color="auto" w:fill="FDE9D9" w:themeFill="accent6" w:themeFillTint="33"/>
            <w:vAlign w:val="center"/>
          </w:tcPr>
          <w:p w:rsidR="004B40B7" w:rsidRDefault="00A4659F" w:rsidP="00446289">
            <w:r>
              <w:t>FIT-106</w:t>
            </w:r>
          </w:p>
        </w:tc>
        <w:tc>
          <w:tcPr>
            <w:tcW w:w="1843" w:type="dxa"/>
            <w:shd w:val="clear" w:color="auto" w:fill="FDE9D9" w:themeFill="accent6" w:themeFillTint="33"/>
            <w:vAlign w:val="center"/>
          </w:tcPr>
          <w:p w:rsidR="004B40B7" w:rsidRDefault="00A4659F" w:rsidP="00446289">
            <w:r>
              <w:t>0 m3/h</w:t>
            </w:r>
          </w:p>
        </w:tc>
        <w:tc>
          <w:tcPr>
            <w:tcW w:w="1842" w:type="dxa"/>
            <w:shd w:val="clear" w:color="auto" w:fill="FDE9D9" w:themeFill="accent6" w:themeFillTint="33"/>
            <w:vAlign w:val="center"/>
          </w:tcPr>
          <w:p w:rsidR="004B40B7" w:rsidRDefault="00A4659F" w:rsidP="00446289">
            <w:r>
              <w:t>200 m3/h</w:t>
            </w:r>
          </w:p>
        </w:tc>
      </w:tr>
    </w:tbl>
    <w:p w:rsidR="004B40B7" w:rsidRDefault="004B40B7" w:rsidP="00945CFB"/>
    <w:p w:rsidR="0043427A" w:rsidRDefault="0043427A" w:rsidP="00945CFB"/>
    <w:p w:rsidR="0043427A" w:rsidRDefault="0043427A" w:rsidP="00945CFB"/>
    <w:p w:rsidR="000F091F" w:rsidRDefault="000F091F" w:rsidP="00945CFB"/>
    <w:p w:rsidR="000F091F" w:rsidRDefault="000F091F" w:rsidP="00945CFB"/>
    <w:p w:rsidR="00F6604A" w:rsidRDefault="00F6604A" w:rsidP="00EE360B"/>
    <w:p w:rsidR="00F6604A" w:rsidRDefault="00F6604A" w:rsidP="00EE360B"/>
    <w:p w:rsidR="00F6604A" w:rsidRDefault="00F6604A">
      <w:pPr>
        <w:spacing w:line="240" w:lineRule="exact"/>
        <w:ind w:left="839" w:hanging="839"/>
      </w:pPr>
      <w:r>
        <w:br w:type="page"/>
      </w:r>
    </w:p>
    <w:p w:rsidR="00F6604A" w:rsidRDefault="00F6604A" w:rsidP="00EE360B"/>
    <w:p w:rsidR="00F6604A" w:rsidRDefault="00D46DF1" w:rsidP="00EE360B">
      <w:r>
        <w:rPr>
          <w:noProof/>
        </w:rPr>
        <w:drawing>
          <wp:inline distT="0" distB="0" distL="0" distR="0">
            <wp:extent cx="7919798" cy="4806586"/>
            <wp:effectExtent l="0" t="5398" r="0" b="0"/>
            <wp:docPr id="53" name="Picture 53" descr="D:\temp\winput\2013-03-02 13_50_01-Concept [D__ACTUEEL_PLC_AW_WIN_AW_WIN] - [sctMotorenAWM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temp\winput\2013-03-02 13_50_01-Concept [D__ACTUEEL_PLC_AW_WIN_AW_WIN] - [sctMotorenAWMD].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rot="16200000">
                      <a:off x="0" y="0"/>
                      <a:ext cx="7918922" cy="4806055"/>
                    </a:xfrm>
                    <a:prstGeom prst="rect">
                      <a:avLst/>
                    </a:prstGeom>
                    <a:noFill/>
                    <a:ln>
                      <a:noFill/>
                    </a:ln>
                  </pic:spPr>
                </pic:pic>
              </a:graphicData>
            </a:graphic>
          </wp:inline>
        </w:drawing>
      </w:r>
    </w:p>
    <w:p w:rsidR="000F18B8" w:rsidRDefault="00D65098" w:rsidP="00EE360B">
      <w:r>
        <w:t xml:space="preserve"> </w:t>
      </w:r>
    </w:p>
    <w:p w:rsidR="001E016C" w:rsidRDefault="001E016C" w:rsidP="001E016C">
      <w:r>
        <w:t>Bepaling van debiet hoeveelheden is voor iedere winput identiek, als uitgangspunt wordt voor de PLC software winput 0</w:t>
      </w:r>
      <w:r w:rsidR="00D46DF1">
        <w:t>01</w:t>
      </w:r>
      <w:r>
        <w:t xml:space="preserve"> gebruikt:</w:t>
      </w:r>
    </w:p>
    <w:p w:rsidR="001E016C" w:rsidRDefault="00D751F5" w:rsidP="001E016C">
      <w:r>
        <w:rPr>
          <w:noProof/>
        </w:rPr>
        <w:lastRenderedPageBreak/>
        <w:drawing>
          <wp:inline distT="0" distB="0" distL="0" distR="0">
            <wp:extent cx="3848100" cy="2586881"/>
            <wp:effectExtent l="0" t="0" r="0" b="4445"/>
            <wp:docPr id="54" name="Picture 54" descr="D:\temp\winput\2013-03-02 13_55_00-Concept [D__ACTUEEL_PLC_AW_WIN_AW_WIN] - [TIMER EVENT sctAWMD_50ms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temp\winput\2013-03-02 13_55_00-Concept [D__ACTUEEL_PLC_AW_WIN_AW_WIN] - [TIMER EVENT sctAWMD_50msec].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48100" cy="2586881"/>
                    </a:xfrm>
                    <a:prstGeom prst="rect">
                      <a:avLst/>
                    </a:prstGeom>
                    <a:noFill/>
                    <a:ln>
                      <a:noFill/>
                    </a:ln>
                  </pic:spPr>
                </pic:pic>
              </a:graphicData>
            </a:graphic>
          </wp:inline>
        </w:drawing>
      </w:r>
    </w:p>
    <w:p w:rsidR="001E016C" w:rsidRDefault="001E016C" w:rsidP="001E016C"/>
    <w:p w:rsidR="0043427A" w:rsidRDefault="0043427A" w:rsidP="001E016C">
      <w:r>
        <w:t>De totale debiet</w:t>
      </w:r>
      <w:r w:rsidR="00725574">
        <w:t xml:space="preserve">, totalisatie en actueel, </w:t>
      </w:r>
      <w:r>
        <w:t xml:space="preserve"> van de Aalsterweg Middeldiep en Diep wordt voor beide velden in de PL</w:t>
      </w:r>
      <w:r w:rsidR="00725574">
        <w:t>C</w:t>
      </w:r>
      <w:r>
        <w:t xml:space="preserve"> bepaald</w:t>
      </w:r>
      <w:r w:rsidR="00725574">
        <w:t xml:space="preserve">: </w:t>
      </w:r>
      <w:r>
        <w:t>voor deze beide sommaties geldt dat deze aangepast dienen te worden voor de situatie met de nieuwe winputten, in onderstaande afbeeldingen is de bestaande situatie weergegeven.</w:t>
      </w:r>
    </w:p>
    <w:p w:rsidR="0043427A" w:rsidRDefault="0043427A" w:rsidP="001E016C"/>
    <w:p w:rsidR="00D751F5" w:rsidRDefault="0043427A" w:rsidP="001E016C">
      <w:r>
        <w:t>Situatie Aalsterweg Middeldiep:</w:t>
      </w:r>
      <w:r w:rsidR="00D751F5">
        <w:tab/>
      </w:r>
      <w:r w:rsidR="00D751F5">
        <w:tab/>
      </w:r>
      <w:r w:rsidR="00D751F5">
        <w:tab/>
      </w:r>
      <w:r w:rsidR="00D751F5">
        <w:tab/>
      </w:r>
    </w:p>
    <w:p w:rsidR="00D751F5" w:rsidRDefault="00D751F5" w:rsidP="001E016C">
      <w:r>
        <w:rPr>
          <w:noProof/>
        </w:rPr>
        <w:drawing>
          <wp:inline distT="0" distB="0" distL="0" distR="0">
            <wp:extent cx="5800725" cy="2447925"/>
            <wp:effectExtent l="0" t="0" r="9525" b="9525"/>
            <wp:docPr id="57" name="Picture 57" descr="D:\temp\winput\2013-03-02 13_58_51-Concept [D__ACTUEEL_PLC_AW_WIN_AW_WIN] - [TIMER EVENT sctAWMD_50ms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temp\winput\2013-03-02 13_58_51-Concept [D__ACTUEEL_PLC_AW_WIN_AW_WIN] - [TIMER EVENT sctAWMD_50msec].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00725" cy="2447925"/>
                    </a:xfrm>
                    <a:prstGeom prst="rect">
                      <a:avLst/>
                    </a:prstGeom>
                    <a:noFill/>
                    <a:ln>
                      <a:noFill/>
                    </a:ln>
                  </pic:spPr>
                </pic:pic>
              </a:graphicData>
            </a:graphic>
          </wp:inline>
        </w:drawing>
      </w:r>
    </w:p>
    <w:p w:rsidR="00D751F5" w:rsidRDefault="00D751F5" w:rsidP="001E016C"/>
    <w:p w:rsidR="0043427A" w:rsidRDefault="00D751F5" w:rsidP="001E016C">
      <w:r>
        <w:t>Situatie Aalsterweg Diep:</w:t>
      </w:r>
    </w:p>
    <w:p w:rsidR="0043427A" w:rsidRDefault="00D751F5" w:rsidP="001E016C">
      <w:r>
        <w:rPr>
          <w:noProof/>
        </w:rPr>
        <w:drawing>
          <wp:inline distT="0" distB="0" distL="0" distR="0">
            <wp:extent cx="5800725" cy="1771650"/>
            <wp:effectExtent l="0" t="0" r="9525" b="0"/>
            <wp:docPr id="58" name="Picture 58" descr="D:\temp\winput\2013-03-02 13_59_54-Concept [D__ACTUEEL_PLC_AW_WIN_AW_WIN] - [TIMER EVENT sctAWD_50ms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temp\winput\2013-03-02 13_59_54-Concept [D__ACTUEEL_PLC_AW_WIN_AW_WIN] - [TIMER EVENT sctAWD_50msec].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00725" cy="1771650"/>
                    </a:xfrm>
                    <a:prstGeom prst="rect">
                      <a:avLst/>
                    </a:prstGeom>
                    <a:noFill/>
                    <a:ln>
                      <a:noFill/>
                    </a:ln>
                  </pic:spPr>
                </pic:pic>
              </a:graphicData>
            </a:graphic>
          </wp:inline>
        </w:drawing>
      </w:r>
      <w:r>
        <w:t xml:space="preserve"> </w:t>
      </w:r>
    </w:p>
    <w:p w:rsidR="0043427A" w:rsidRDefault="0043427A" w:rsidP="001E016C"/>
    <w:p w:rsidR="001E016C" w:rsidRDefault="001E016C" w:rsidP="001E016C"/>
    <w:p w:rsidR="0043427A" w:rsidRDefault="0043427A">
      <w:pPr>
        <w:spacing w:line="240" w:lineRule="exact"/>
        <w:ind w:left="839" w:hanging="839"/>
        <w:rPr>
          <w:b/>
        </w:rPr>
      </w:pPr>
      <w:r>
        <w:br w:type="page"/>
      </w:r>
    </w:p>
    <w:p w:rsidR="001E016C" w:rsidRDefault="00FC79AF" w:rsidP="00FA4535">
      <w:pPr>
        <w:pStyle w:val="Heading2"/>
      </w:pPr>
      <w:bookmarkStart w:id="24" w:name="_Toc351300216"/>
      <w:r>
        <w:lastRenderedPageBreak/>
        <w:t>Schakeltabel en putinfo</w:t>
      </w:r>
      <w:bookmarkEnd w:id="24"/>
    </w:p>
    <w:p w:rsidR="00FC79AF" w:rsidRDefault="00FC79AF" w:rsidP="001E016C">
      <w:r>
        <w:t>De verwijderde winputten dienen uit de schakeltabellen voor Aalsterweg diep en middeldiep gehaald te worden, tevens dienen hier de nieuwe winputten aan toegevoegd te worden. Het betreft hier de volgende schermen in scada:</w:t>
      </w:r>
    </w:p>
    <w:p w:rsidR="00FC79AF" w:rsidRDefault="00FC79AF" w:rsidP="001E016C"/>
    <w:p w:rsidR="00FC79AF" w:rsidRDefault="00454FDE" w:rsidP="001E016C">
      <w:r>
        <w:rPr>
          <w:noProof/>
        </w:rPr>
        <w:drawing>
          <wp:inline distT="0" distB="0" distL="0" distR="0">
            <wp:extent cx="5102352" cy="3904488"/>
            <wp:effectExtent l="0" t="0" r="3175" b="1270"/>
            <wp:docPr id="59" name="Picture 59" descr="D:\temp\winput\2013-03-02 14_03_03-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temp\winput\2013-03-02 14_03_03-Waterproductiebedrijf Eindhoven                                                 .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02352" cy="3904488"/>
                    </a:xfrm>
                    <a:prstGeom prst="rect">
                      <a:avLst/>
                    </a:prstGeom>
                    <a:noFill/>
                    <a:ln>
                      <a:noFill/>
                    </a:ln>
                  </pic:spPr>
                </pic:pic>
              </a:graphicData>
            </a:graphic>
          </wp:inline>
        </w:drawing>
      </w:r>
    </w:p>
    <w:p w:rsidR="00FC79AF" w:rsidRDefault="00FC79AF" w:rsidP="001E016C"/>
    <w:p w:rsidR="00FC79AF" w:rsidRDefault="00454FDE" w:rsidP="001E016C">
      <w:r>
        <w:rPr>
          <w:noProof/>
        </w:rPr>
        <w:drawing>
          <wp:inline distT="0" distB="0" distL="0" distR="0">
            <wp:extent cx="5102352" cy="3904488"/>
            <wp:effectExtent l="0" t="0" r="3175" b="1270"/>
            <wp:docPr id="60" name="Picture 60" descr="D:\temp\winput\2013-03-02 14_03_17-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temp\winput\2013-03-02 14_03_17-Waterproductiebedrijf Eindhoven                                                 .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02352" cy="3904488"/>
                    </a:xfrm>
                    <a:prstGeom prst="rect">
                      <a:avLst/>
                    </a:prstGeom>
                    <a:noFill/>
                    <a:ln>
                      <a:noFill/>
                    </a:ln>
                  </pic:spPr>
                </pic:pic>
              </a:graphicData>
            </a:graphic>
          </wp:inline>
        </w:drawing>
      </w:r>
    </w:p>
    <w:p w:rsidR="00FC79AF" w:rsidRDefault="00FC79AF" w:rsidP="001E016C"/>
    <w:p w:rsidR="00FC79AF" w:rsidRDefault="00454FDE" w:rsidP="001E016C">
      <w:r>
        <w:rPr>
          <w:noProof/>
        </w:rPr>
        <w:drawing>
          <wp:inline distT="0" distB="0" distL="0" distR="0">
            <wp:extent cx="5102352" cy="3904488"/>
            <wp:effectExtent l="0" t="0" r="3175" b="1270"/>
            <wp:docPr id="61" name="Picture 61" descr="D:\temp\winput\2013-03-02 14_05_00-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temp\winput\2013-03-02 14_05_00-Waterproductiebedrijf Eindhoven                                                 .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02352" cy="3904488"/>
                    </a:xfrm>
                    <a:prstGeom prst="rect">
                      <a:avLst/>
                    </a:prstGeom>
                    <a:noFill/>
                    <a:ln>
                      <a:noFill/>
                    </a:ln>
                  </pic:spPr>
                </pic:pic>
              </a:graphicData>
            </a:graphic>
          </wp:inline>
        </w:drawing>
      </w:r>
    </w:p>
    <w:p w:rsidR="00FC79AF" w:rsidRDefault="00FC79AF" w:rsidP="001E016C"/>
    <w:p w:rsidR="00FC79AF" w:rsidRDefault="00454FDE" w:rsidP="001E016C">
      <w:r>
        <w:rPr>
          <w:noProof/>
        </w:rPr>
        <w:drawing>
          <wp:inline distT="0" distB="0" distL="0" distR="0">
            <wp:extent cx="5102352" cy="3904488"/>
            <wp:effectExtent l="0" t="0" r="3175" b="1270"/>
            <wp:docPr id="62" name="Picture 62" descr="D:\temp\winput\2013-03-02 14_05_03-Waterproductiebedrijf Eindhove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temp\winput\2013-03-02 14_05_03-Waterproductiebedrijf Eindhoven                                                 .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02352" cy="3904488"/>
                    </a:xfrm>
                    <a:prstGeom prst="rect">
                      <a:avLst/>
                    </a:prstGeom>
                    <a:noFill/>
                    <a:ln>
                      <a:noFill/>
                    </a:ln>
                  </pic:spPr>
                </pic:pic>
              </a:graphicData>
            </a:graphic>
          </wp:inline>
        </w:drawing>
      </w:r>
    </w:p>
    <w:p w:rsidR="001E016C" w:rsidRDefault="001E016C" w:rsidP="001E016C"/>
    <w:p w:rsidR="001E016C" w:rsidRDefault="00FC79AF" w:rsidP="001E016C">
      <w:r>
        <w:t>In de PLC dient de afhandeling van de schakeltabel aangepast te worden door de verwijderde winputten hier uit te nemen en de nieuwe winputten toe te voegen.</w:t>
      </w:r>
    </w:p>
    <w:p w:rsidR="002F6942" w:rsidRDefault="002F6942" w:rsidP="001E016C"/>
    <w:p w:rsidR="00DF0A33" w:rsidRDefault="00DF0A33" w:rsidP="00DF0A33">
      <w:pPr>
        <w:pStyle w:val="Heading2"/>
      </w:pPr>
      <w:bookmarkStart w:id="25" w:name="_Toc351300217"/>
      <w:r>
        <w:lastRenderedPageBreak/>
        <w:t>Regelpomp instelling winning</w:t>
      </w:r>
      <w:bookmarkEnd w:id="25"/>
    </w:p>
    <w:p w:rsidR="00DD5FD0" w:rsidRDefault="002F6942" w:rsidP="001E016C">
      <w:r>
        <w:t xml:space="preserve">Voor de frequentie gestuurde winputten PP016 en PP106 dient de </w:t>
      </w:r>
      <w:r w:rsidR="00DD5FD0">
        <w:t>‘regelpomp instelling winning’ aangepast te worden, het betreft hier zowel de afhandeling in scada als de PLC. Opname van de nieuwe frequentie gestuurde winputten is analoog aan de bestaande winputten. Als uitgangspunt wordt hier de winput 043 gebruikt.</w:t>
      </w:r>
    </w:p>
    <w:p w:rsidR="00695952" w:rsidRDefault="00695952" w:rsidP="001E016C"/>
    <w:p w:rsidR="002F6942" w:rsidRDefault="00695952" w:rsidP="001E016C">
      <w:r>
        <w:rPr>
          <w:noProof/>
        </w:rPr>
        <w:drawing>
          <wp:inline distT="0" distB="0" distL="0" distR="0" wp14:anchorId="01B38203" wp14:editId="5E8F6582">
            <wp:extent cx="5791200" cy="4429125"/>
            <wp:effectExtent l="0" t="0" r="0" b="9525"/>
            <wp:docPr id="23" name="Picture 23" descr="D:\temp\winput\regelpomp17-2-2013-10.4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emp\winput\regelpomp17-2-2013-10.40.5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91200" cy="4429125"/>
                    </a:xfrm>
                    <a:prstGeom prst="rect">
                      <a:avLst/>
                    </a:prstGeom>
                    <a:noFill/>
                    <a:ln>
                      <a:noFill/>
                    </a:ln>
                  </pic:spPr>
                </pic:pic>
              </a:graphicData>
            </a:graphic>
          </wp:inline>
        </w:drawing>
      </w:r>
    </w:p>
    <w:p w:rsidR="001E016C" w:rsidRDefault="001E016C" w:rsidP="001E016C"/>
    <w:p w:rsidR="001E016C" w:rsidRDefault="00DD5FD0" w:rsidP="00DD5FD0">
      <w:pPr>
        <w:pStyle w:val="Heading2"/>
      </w:pPr>
      <w:bookmarkStart w:id="26" w:name="_Toc351300218"/>
      <w:r>
        <w:t>Rapportage</w:t>
      </w:r>
      <w:bookmarkEnd w:id="26"/>
    </w:p>
    <w:p w:rsidR="00DD5FD0" w:rsidRDefault="00DD5FD0" w:rsidP="001E016C">
      <w:r>
        <w:t>Voor de rapportage van de winputten worden de volgende gegevens van de nieuwe winputten opgenomen:</w:t>
      </w:r>
    </w:p>
    <w:p w:rsidR="00DD5FD0" w:rsidRDefault="00DD5FD0" w:rsidP="00FB106B">
      <w:pPr>
        <w:pStyle w:val="ListParagraph"/>
        <w:numPr>
          <w:ilvl w:val="0"/>
          <w:numId w:val="11"/>
        </w:numPr>
      </w:pPr>
      <w:r>
        <w:t>Totaal debiet winput</w:t>
      </w:r>
    </w:p>
    <w:p w:rsidR="00DD5FD0" w:rsidRDefault="00DD5FD0" w:rsidP="00FB106B">
      <w:pPr>
        <w:pStyle w:val="ListParagraph"/>
        <w:numPr>
          <w:ilvl w:val="0"/>
          <w:numId w:val="11"/>
        </w:numPr>
      </w:pPr>
      <w:r>
        <w:t>Draaiuren winput</w:t>
      </w:r>
    </w:p>
    <w:p w:rsidR="00DD5FD0" w:rsidRDefault="00DD5FD0" w:rsidP="00DD5FD0"/>
    <w:p w:rsidR="00DD5FD0" w:rsidRDefault="00DD5FD0" w:rsidP="00DD5FD0">
      <w:r>
        <w:t xml:space="preserve">De verwijderde winputten zullen uit de </w:t>
      </w:r>
      <w:r w:rsidR="00FA4535">
        <w:t>rapportage verwijderd worden, toegevoegd worden de nieuwe winputten.</w:t>
      </w:r>
    </w:p>
    <w:p w:rsidR="00A82348" w:rsidRDefault="00795015" w:rsidP="00DD5FD0">
      <w:r>
        <w:t>De winputten zijn alleen in de dag rapportage opgenomen: hier worden debiettotalen en bedrijfsuren weergegeven. De winputten 007, 008, 009, 010 en 011 worden voor Aalsterweg middeldiep verwijderd.</w:t>
      </w:r>
    </w:p>
    <w:p w:rsidR="00795015" w:rsidRDefault="00795015" w:rsidP="00DD5FD0">
      <w:r>
        <w:t>Toegevoegd voor Aalsterweg middeldiep worden de winputten 014, 014 en 016. Voor Aalsterweg diep worden de winputten 104, 105 en 106 toegevoegd.</w:t>
      </w:r>
    </w:p>
    <w:p w:rsidR="004D481F" w:rsidRDefault="004D481F" w:rsidP="00DD5FD0"/>
    <w:p w:rsidR="004D481F" w:rsidRDefault="004D481F" w:rsidP="00DD5FD0">
      <w:r>
        <w:t>In onderstaande figuren is de algemen opbouw voor een rapport weergegeven, de opbouw voor dag, week, maand en jaar rapporten is identiek.</w:t>
      </w:r>
    </w:p>
    <w:p w:rsidR="004D481F" w:rsidRDefault="004D481F" w:rsidP="00DD5FD0"/>
    <w:p w:rsidR="004D481F" w:rsidRDefault="004D481F" w:rsidP="00DD5FD0">
      <w:r>
        <w:rPr>
          <w:noProof/>
        </w:rPr>
        <w:lastRenderedPageBreak/>
        <w:drawing>
          <wp:inline distT="0" distB="0" distL="0" distR="0">
            <wp:extent cx="5798820" cy="3351857"/>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98820" cy="3351857"/>
                    </a:xfrm>
                    <a:prstGeom prst="rect">
                      <a:avLst/>
                    </a:prstGeom>
                    <a:noFill/>
                    <a:ln>
                      <a:noFill/>
                    </a:ln>
                  </pic:spPr>
                </pic:pic>
              </a:graphicData>
            </a:graphic>
          </wp:inline>
        </w:drawing>
      </w:r>
    </w:p>
    <w:p w:rsidR="004D481F" w:rsidRDefault="004D481F" w:rsidP="00DD5FD0"/>
    <w:p w:rsidR="004D481F" w:rsidRDefault="004D481F" w:rsidP="00DD5FD0">
      <w:r>
        <w:rPr>
          <w:noProof/>
        </w:rPr>
        <w:drawing>
          <wp:inline distT="0" distB="0" distL="0" distR="0">
            <wp:extent cx="5798820" cy="586817"/>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98820" cy="586817"/>
                    </a:xfrm>
                    <a:prstGeom prst="rect">
                      <a:avLst/>
                    </a:prstGeom>
                    <a:noFill/>
                    <a:ln>
                      <a:noFill/>
                    </a:ln>
                  </pic:spPr>
                </pic:pic>
              </a:graphicData>
            </a:graphic>
          </wp:inline>
        </w:drawing>
      </w:r>
    </w:p>
    <w:p w:rsidR="004D481F" w:rsidRDefault="004D481F" w:rsidP="00DD5FD0"/>
    <w:p w:rsidR="004D481F" w:rsidRDefault="004D481F" w:rsidP="00DD5FD0">
      <w:r>
        <w:rPr>
          <w:noProof/>
        </w:rPr>
        <w:drawing>
          <wp:inline distT="0" distB="0" distL="0" distR="0">
            <wp:extent cx="5798820" cy="2283252"/>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98820" cy="2283252"/>
                    </a:xfrm>
                    <a:prstGeom prst="rect">
                      <a:avLst/>
                    </a:prstGeom>
                    <a:noFill/>
                    <a:ln>
                      <a:noFill/>
                    </a:ln>
                  </pic:spPr>
                </pic:pic>
              </a:graphicData>
            </a:graphic>
          </wp:inline>
        </w:drawing>
      </w:r>
    </w:p>
    <w:p w:rsidR="004D481F" w:rsidRDefault="004D481F" w:rsidP="00DD5FD0"/>
    <w:p w:rsidR="004D481F" w:rsidRDefault="004D481F" w:rsidP="00DD5FD0">
      <w:r>
        <w:rPr>
          <w:noProof/>
        </w:rPr>
        <w:drawing>
          <wp:inline distT="0" distB="0" distL="0" distR="0">
            <wp:extent cx="5798820" cy="1289821"/>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98820" cy="1289821"/>
                    </a:xfrm>
                    <a:prstGeom prst="rect">
                      <a:avLst/>
                    </a:prstGeom>
                    <a:noFill/>
                    <a:ln>
                      <a:noFill/>
                    </a:ln>
                  </pic:spPr>
                </pic:pic>
              </a:graphicData>
            </a:graphic>
          </wp:inline>
        </w:drawing>
      </w:r>
    </w:p>
    <w:p w:rsidR="004D481F" w:rsidRDefault="004D481F" w:rsidP="00DD5FD0">
      <w:r>
        <w:rPr>
          <w:noProof/>
        </w:rPr>
        <w:lastRenderedPageBreak/>
        <w:drawing>
          <wp:inline distT="0" distB="0" distL="0" distR="0">
            <wp:extent cx="5798820" cy="282119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98820" cy="2821193"/>
                    </a:xfrm>
                    <a:prstGeom prst="rect">
                      <a:avLst/>
                    </a:prstGeom>
                    <a:noFill/>
                    <a:ln>
                      <a:noFill/>
                    </a:ln>
                  </pic:spPr>
                </pic:pic>
              </a:graphicData>
            </a:graphic>
          </wp:inline>
        </w:drawing>
      </w:r>
    </w:p>
    <w:p w:rsidR="004D481F" w:rsidRDefault="004D481F" w:rsidP="00DD5FD0">
      <w:r>
        <w:rPr>
          <w:noProof/>
        </w:rPr>
        <w:drawing>
          <wp:inline distT="0" distB="0" distL="0" distR="0">
            <wp:extent cx="5798820" cy="257305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98820" cy="2573058"/>
                    </a:xfrm>
                    <a:prstGeom prst="rect">
                      <a:avLst/>
                    </a:prstGeom>
                    <a:noFill/>
                    <a:ln>
                      <a:noFill/>
                    </a:ln>
                  </pic:spPr>
                </pic:pic>
              </a:graphicData>
            </a:graphic>
          </wp:inline>
        </w:drawing>
      </w:r>
    </w:p>
    <w:p w:rsidR="004D481F" w:rsidRDefault="004D481F" w:rsidP="00DD5FD0">
      <w:r>
        <w:rPr>
          <w:noProof/>
        </w:rPr>
        <w:drawing>
          <wp:inline distT="0" distB="0" distL="0" distR="0">
            <wp:extent cx="5798820" cy="234649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98820" cy="2346499"/>
                    </a:xfrm>
                    <a:prstGeom prst="rect">
                      <a:avLst/>
                    </a:prstGeom>
                    <a:noFill/>
                    <a:ln>
                      <a:noFill/>
                    </a:ln>
                  </pic:spPr>
                </pic:pic>
              </a:graphicData>
            </a:graphic>
          </wp:inline>
        </w:drawing>
      </w:r>
    </w:p>
    <w:p w:rsidR="004D481F" w:rsidRDefault="004D481F" w:rsidP="00DD5FD0">
      <w:r>
        <w:rPr>
          <w:noProof/>
        </w:rPr>
        <w:lastRenderedPageBreak/>
        <w:drawing>
          <wp:inline distT="0" distB="0" distL="0" distR="0">
            <wp:extent cx="5798820" cy="156476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98820" cy="1564761"/>
                    </a:xfrm>
                    <a:prstGeom prst="rect">
                      <a:avLst/>
                    </a:prstGeom>
                    <a:noFill/>
                    <a:ln>
                      <a:noFill/>
                    </a:ln>
                  </pic:spPr>
                </pic:pic>
              </a:graphicData>
            </a:graphic>
          </wp:inline>
        </w:drawing>
      </w:r>
    </w:p>
    <w:p w:rsidR="004D481F" w:rsidRDefault="004D481F" w:rsidP="00DD5FD0">
      <w:r>
        <w:rPr>
          <w:noProof/>
        </w:rPr>
        <w:drawing>
          <wp:inline distT="0" distB="0" distL="0" distR="0">
            <wp:extent cx="5798820" cy="135431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98820" cy="1354312"/>
                    </a:xfrm>
                    <a:prstGeom prst="rect">
                      <a:avLst/>
                    </a:prstGeom>
                    <a:noFill/>
                    <a:ln>
                      <a:noFill/>
                    </a:ln>
                  </pic:spPr>
                </pic:pic>
              </a:graphicData>
            </a:graphic>
          </wp:inline>
        </w:drawing>
      </w:r>
    </w:p>
    <w:p w:rsidR="004D481F" w:rsidRDefault="004D481F" w:rsidP="00DD5FD0"/>
    <w:p w:rsidR="004D481F" w:rsidRDefault="004D481F" w:rsidP="00DD5FD0"/>
    <w:p w:rsidR="004D481F" w:rsidRDefault="004D481F" w:rsidP="00DD5FD0"/>
    <w:p w:rsidR="004D481F" w:rsidRDefault="004D481F" w:rsidP="00DD5FD0"/>
    <w:p w:rsidR="004D481F" w:rsidRDefault="004D481F" w:rsidP="00DD5FD0"/>
    <w:p w:rsidR="004D481F" w:rsidRDefault="004D481F" w:rsidP="00DD5FD0"/>
    <w:p w:rsidR="003F6974" w:rsidRDefault="003F6974" w:rsidP="00DD5FD0"/>
    <w:p w:rsidR="00695952" w:rsidRDefault="00695952">
      <w:pPr>
        <w:spacing w:line="240" w:lineRule="exact"/>
        <w:ind w:left="839" w:hanging="839"/>
        <w:rPr>
          <w:b/>
        </w:rPr>
      </w:pPr>
      <w:r>
        <w:br w:type="page"/>
      </w:r>
    </w:p>
    <w:p w:rsidR="00DD5FD0" w:rsidRDefault="00DD5FD0" w:rsidP="00FA4535">
      <w:pPr>
        <w:pStyle w:val="Heading2"/>
      </w:pPr>
      <w:bookmarkStart w:id="27" w:name="_Toc351300219"/>
      <w:r>
        <w:lastRenderedPageBreak/>
        <w:t>SQL database</w:t>
      </w:r>
      <w:bookmarkEnd w:id="27"/>
    </w:p>
    <w:p w:rsidR="00FA4535" w:rsidRDefault="00FA4535" w:rsidP="00FA4535">
      <w:r>
        <w:t>In de Microsoft SQL database worden diverse gegevens gelogd vanuit SCADA. Van de verwijderde winputten worden geen gegevens meer gelogd in de database. De bestaande gegevens worden niet verwijderd, de velden in de database tabellen blijven gehandhaafd. De data zal na verloop van tijd verdwijnen: oude gegevens worden op basis van tijd verwijderd.</w:t>
      </w:r>
      <w:r w:rsidR="005262C7">
        <w:t xml:space="preserve"> Echter zoland deze ‘roll-over’ nog niet heeft plaatsgevonden zijn de gegevens nog beschikbaar in de database.</w:t>
      </w:r>
    </w:p>
    <w:p w:rsidR="00FA4535" w:rsidRDefault="00FA4535" w:rsidP="00FA4535"/>
    <w:p w:rsidR="00FA4535" w:rsidRDefault="00FA4535" w:rsidP="00FA4535">
      <w:r>
        <w:t>Voor de ni</w:t>
      </w:r>
      <w:r w:rsidR="005262C7">
        <w:t>euwe winputten wordt de database uitgebreid met voor iedere winput de volgende gegevens:</w:t>
      </w:r>
    </w:p>
    <w:p w:rsidR="005262C7" w:rsidRDefault="005262C7" w:rsidP="00FA4535"/>
    <w:p w:rsidR="005262C7" w:rsidRDefault="005262C7" w:rsidP="00FB106B">
      <w:pPr>
        <w:pStyle w:val="ListParagraph"/>
        <w:numPr>
          <w:ilvl w:val="0"/>
          <w:numId w:val="11"/>
        </w:numPr>
      </w:pPr>
      <w:r>
        <w:t xml:space="preserve">Trending tabel: </w:t>
      </w:r>
      <w:r>
        <w:tab/>
      </w:r>
      <w:r>
        <w:tab/>
        <w:t>niveau van de winput</w:t>
      </w:r>
    </w:p>
    <w:p w:rsidR="005262C7" w:rsidRDefault="005262C7" w:rsidP="00FB106B">
      <w:pPr>
        <w:pStyle w:val="ListParagraph"/>
        <w:numPr>
          <w:ilvl w:val="0"/>
          <w:numId w:val="11"/>
        </w:numPr>
      </w:pPr>
      <w:r>
        <w:t xml:space="preserve">Rapportage tabel: </w:t>
      </w:r>
      <w:r>
        <w:tab/>
        <w:t>totaal debiet winput</w:t>
      </w:r>
    </w:p>
    <w:p w:rsidR="005262C7" w:rsidRDefault="005262C7" w:rsidP="00FB106B">
      <w:pPr>
        <w:pStyle w:val="ListParagraph"/>
        <w:numPr>
          <w:ilvl w:val="0"/>
          <w:numId w:val="11"/>
        </w:numPr>
      </w:pPr>
      <w:r>
        <w:tab/>
      </w:r>
      <w:r>
        <w:tab/>
      </w:r>
      <w:r>
        <w:tab/>
      </w:r>
      <w:r w:rsidR="00D113BD">
        <w:t>d</w:t>
      </w:r>
      <w:r>
        <w:t>raaiuren winput</w:t>
      </w:r>
    </w:p>
    <w:p w:rsidR="005262C7" w:rsidRDefault="005262C7" w:rsidP="005262C7"/>
    <w:p w:rsidR="00F95B5A" w:rsidRDefault="00F95B5A" w:rsidP="005262C7">
      <w:r>
        <w:t xml:space="preserve">In de trending wordt de trending tabel gebruikt voor zowel de trendwaarden als de namen voor de pen selectie. Door toevoegen van kolommen voor de winput niveaus, is de gehele trending geconfigureerd, de volgend ekolommen worden als ‘float’ kolom toegevoegd Aan de trending tabel: </w:t>
      </w:r>
    </w:p>
    <w:p w:rsidR="00F95B5A" w:rsidRDefault="00F95B5A" w:rsidP="005262C7">
      <w:r>
        <w:t>PLC01_LT014_Meetw</w:t>
      </w:r>
    </w:p>
    <w:p w:rsidR="00F95B5A" w:rsidRDefault="00F95B5A" w:rsidP="005262C7">
      <w:r>
        <w:t>PLC01_LT015_Meetw</w:t>
      </w:r>
    </w:p>
    <w:p w:rsidR="00F95B5A" w:rsidRDefault="00F95B5A" w:rsidP="005262C7">
      <w:r>
        <w:t>PLC01_LT016_Meetw</w:t>
      </w:r>
    </w:p>
    <w:p w:rsidR="00F95B5A" w:rsidRDefault="00F95B5A" w:rsidP="005262C7">
      <w:r>
        <w:t>PLC01_LT104_Meetw</w:t>
      </w:r>
    </w:p>
    <w:p w:rsidR="00F95B5A" w:rsidRDefault="00F95B5A" w:rsidP="005262C7">
      <w:r>
        <w:t>PLC01_LT105_Meetw</w:t>
      </w:r>
    </w:p>
    <w:p w:rsidR="00F95B5A" w:rsidRDefault="00F95B5A" w:rsidP="005262C7">
      <w:r>
        <w:t>PLC01_LT106_Meetw</w:t>
      </w:r>
    </w:p>
    <w:p w:rsidR="00F95B5A" w:rsidRDefault="00F95B5A" w:rsidP="005262C7"/>
    <w:p w:rsidR="00F95B5A" w:rsidRDefault="00762C6F" w:rsidP="005262C7">
      <w:r>
        <w:t>In de rapportage tabel worden de volgende kolommen toegevoegd, allen als int 4 bytes:</w:t>
      </w:r>
    </w:p>
    <w:p w:rsidR="00762C6F" w:rsidRDefault="00762C6F" w:rsidP="005262C7"/>
    <w:p w:rsidR="00762C6F" w:rsidRPr="001B319B" w:rsidRDefault="00762C6F" w:rsidP="005262C7">
      <w:pPr>
        <w:rPr>
          <w:lang w:val="en-US"/>
        </w:rPr>
      </w:pPr>
      <w:r w:rsidRPr="001B319B">
        <w:rPr>
          <w:lang w:val="en-US"/>
        </w:rPr>
        <w:t>PLC01_FIT014_Qtot1</w:t>
      </w:r>
    </w:p>
    <w:p w:rsidR="00762C6F" w:rsidRPr="001B319B" w:rsidRDefault="00762C6F" w:rsidP="005262C7">
      <w:pPr>
        <w:rPr>
          <w:lang w:val="en-US"/>
        </w:rPr>
      </w:pPr>
      <w:r w:rsidRPr="001B319B">
        <w:rPr>
          <w:lang w:val="en-US"/>
        </w:rPr>
        <w:t>PLC01_FIT015_Qtot1</w:t>
      </w:r>
    </w:p>
    <w:p w:rsidR="00762C6F" w:rsidRPr="001B319B" w:rsidRDefault="00762C6F" w:rsidP="005262C7">
      <w:pPr>
        <w:rPr>
          <w:lang w:val="en-US"/>
        </w:rPr>
      </w:pPr>
      <w:r w:rsidRPr="001B319B">
        <w:rPr>
          <w:lang w:val="en-US"/>
        </w:rPr>
        <w:t>PLC01_FIT016_Qtot1</w:t>
      </w:r>
    </w:p>
    <w:p w:rsidR="00762C6F" w:rsidRPr="001B319B" w:rsidRDefault="00762C6F" w:rsidP="005262C7">
      <w:pPr>
        <w:rPr>
          <w:lang w:val="en-US"/>
        </w:rPr>
      </w:pPr>
      <w:r w:rsidRPr="001B319B">
        <w:rPr>
          <w:lang w:val="en-US"/>
        </w:rPr>
        <w:t>PLC01_FIT104_Qtot1</w:t>
      </w:r>
    </w:p>
    <w:p w:rsidR="00762C6F" w:rsidRPr="001B319B" w:rsidRDefault="00762C6F" w:rsidP="005262C7">
      <w:pPr>
        <w:rPr>
          <w:lang w:val="en-US"/>
        </w:rPr>
      </w:pPr>
      <w:r w:rsidRPr="001B319B">
        <w:rPr>
          <w:lang w:val="en-US"/>
        </w:rPr>
        <w:t>PLC01_FIT105_Qtot1</w:t>
      </w:r>
    </w:p>
    <w:p w:rsidR="00762C6F" w:rsidRPr="001B319B" w:rsidRDefault="00762C6F" w:rsidP="005262C7">
      <w:pPr>
        <w:rPr>
          <w:lang w:val="en-US"/>
        </w:rPr>
      </w:pPr>
      <w:r w:rsidRPr="001B319B">
        <w:rPr>
          <w:lang w:val="en-US"/>
        </w:rPr>
        <w:t>PLC01_FIT106_Qtot1</w:t>
      </w:r>
    </w:p>
    <w:p w:rsidR="00762C6F" w:rsidRPr="001B319B" w:rsidRDefault="00762C6F" w:rsidP="005262C7">
      <w:pPr>
        <w:rPr>
          <w:lang w:val="en-US"/>
        </w:rPr>
      </w:pPr>
      <w:r w:rsidRPr="001B319B">
        <w:rPr>
          <w:lang w:val="en-US"/>
        </w:rPr>
        <w:t>PLC01_PP014_Hrs1</w:t>
      </w:r>
    </w:p>
    <w:p w:rsidR="00762C6F" w:rsidRPr="001B319B" w:rsidRDefault="00762C6F" w:rsidP="005262C7">
      <w:pPr>
        <w:rPr>
          <w:lang w:val="en-US"/>
        </w:rPr>
      </w:pPr>
      <w:r w:rsidRPr="001B319B">
        <w:rPr>
          <w:lang w:val="en-US"/>
        </w:rPr>
        <w:t>PLC01_PP015_Hrs1</w:t>
      </w:r>
    </w:p>
    <w:p w:rsidR="00762C6F" w:rsidRPr="001B319B" w:rsidRDefault="00762C6F" w:rsidP="005262C7">
      <w:pPr>
        <w:rPr>
          <w:lang w:val="en-US"/>
        </w:rPr>
      </w:pPr>
      <w:r w:rsidRPr="001B319B">
        <w:rPr>
          <w:lang w:val="en-US"/>
        </w:rPr>
        <w:t>PLC01_PP016_Hrs1</w:t>
      </w:r>
    </w:p>
    <w:p w:rsidR="00762C6F" w:rsidRPr="001B319B" w:rsidRDefault="00762C6F" w:rsidP="005262C7">
      <w:pPr>
        <w:rPr>
          <w:lang w:val="en-US"/>
        </w:rPr>
      </w:pPr>
      <w:r w:rsidRPr="001B319B">
        <w:rPr>
          <w:lang w:val="en-US"/>
        </w:rPr>
        <w:t>PLC01_PP104_Hrs1</w:t>
      </w:r>
    </w:p>
    <w:p w:rsidR="00762C6F" w:rsidRPr="001B319B" w:rsidRDefault="00762C6F" w:rsidP="005262C7">
      <w:pPr>
        <w:rPr>
          <w:lang w:val="en-US"/>
        </w:rPr>
      </w:pPr>
      <w:r w:rsidRPr="001B319B">
        <w:rPr>
          <w:lang w:val="en-US"/>
        </w:rPr>
        <w:t>PLC01_PP105_Hrs1</w:t>
      </w:r>
    </w:p>
    <w:p w:rsidR="00762C6F" w:rsidRPr="001B319B" w:rsidRDefault="00762C6F" w:rsidP="005262C7">
      <w:pPr>
        <w:rPr>
          <w:lang w:val="en-US"/>
        </w:rPr>
      </w:pPr>
      <w:r w:rsidRPr="001B319B">
        <w:rPr>
          <w:lang w:val="en-US"/>
        </w:rPr>
        <w:t>PLC01_PP106_Hrs1</w:t>
      </w:r>
    </w:p>
    <w:p w:rsidR="003B54F1" w:rsidRPr="001B319B" w:rsidRDefault="003B54F1" w:rsidP="003B54F1">
      <w:pPr>
        <w:rPr>
          <w:lang w:val="en-US"/>
        </w:rPr>
      </w:pPr>
    </w:p>
    <w:p w:rsidR="00762C6F" w:rsidRPr="001B319B" w:rsidRDefault="00762C6F" w:rsidP="005262C7">
      <w:pPr>
        <w:rPr>
          <w:lang w:val="en-US"/>
        </w:rPr>
      </w:pPr>
    </w:p>
    <w:p w:rsidR="00F95B5A" w:rsidRPr="001B319B" w:rsidRDefault="00F95B5A" w:rsidP="005262C7">
      <w:pPr>
        <w:rPr>
          <w:lang w:val="en-US"/>
        </w:rPr>
      </w:pPr>
    </w:p>
    <w:p w:rsidR="00F95B5A" w:rsidRPr="001B319B" w:rsidRDefault="00F95B5A" w:rsidP="005262C7">
      <w:pPr>
        <w:rPr>
          <w:lang w:val="en-US"/>
        </w:rPr>
      </w:pPr>
    </w:p>
    <w:p w:rsidR="00F95B5A" w:rsidRPr="001B319B" w:rsidRDefault="00F95B5A" w:rsidP="005262C7">
      <w:pPr>
        <w:rPr>
          <w:lang w:val="en-US"/>
        </w:rPr>
      </w:pPr>
    </w:p>
    <w:p w:rsidR="00F95B5A" w:rsidRPr="001B319B" w:rsidRDefault="00F95B5A" w:rsidP="005262C7">
      <w:pPr>
        <w:rPr>
          <w:lang w:val="en-US"/>
        </w:rPr>
      </w:pPr>
    </w:p>
    <w:p w:rsidR="00AB4C0D" w:rsidRPr="001B319B" w:rsidRDefault="00AB4C0D" w:rsidP="001E016C">
      <w:pPr>
        <w:rPr>
          <w:rStyle w:val="Huisstijl-Kopje"/>
          <w:lang w:val="en-US"/>
        </w:rPr>
      </w:pPr>
      <w:r w:rsidRPr="001B319B">
        <w:rPr>
          <w:lang w:val="en-US"/>
        </w:rPr>
        <w:br w:type="page"/>
      </w:r>
    </w:p>
    <w:p w:rsidR="000B4F7B" w:rsidRDefault="00AB4C0D" w:rsidP="00AB4C0D">
      <w:pPr>
        <w:pStyle w:val="Heading1"/>
      </w:pPr>
      <w:bookmarkStart w:id="28" w:name="_Toc351300220"/>
      <w:r>
        <w:lastRenderedPageBreak/>
        <w:t>Aanpassingen PLC</w:t>
      </w:r>
      <w:bookmarkEnd w:id="28"/>
    </w:p>
    <w:p w:rsidR="00EE360B" w:rsidRDefault="00D113BD" w:rsidP="00EE360B">
      <w:pPr>
        <w:pStyle w:val="Heading2"/>
      </w:pPr>
      <w:bookmarkStart w:id="29" w:name="_Toc351300221"/>
      <w:r>
        <w:t>Toevoegen analoge ingangskaart</w:t>
      </w:r>
      <w:bookmarkEnd w:id="29"/>
    </w:p>
    <w:p w:rsidR="0044127F" w:rsidRPr="00D113BD" w:rsidRDefault="00D113BD" w:rsidP="00D113BD">
      <w:r w:rsidRPr="00D113BD">
        <w:t>In rack 1 van de Winning PLC wordt op</w:t>
      </w:r>
      <w:r w:rsidR="003B54F1">
        <w:t xml:space="preserve"> slot 6 een analoge ingangs</w:t>
      </w:r>
      <w:r>
        <w:t>kaart toegevoegd, type is ACI-40-00, zie onderstaande figuur.</w:t>
      </w:r>
    </w:p>
    <w:p w:rsidR="00D113BD" w:rsidRDefault="00D113BD" w:rsidP="007B759E"/>
    <w:p w:rsidR="00D113BD" w:rsidRDefault="00D113BD" w:rsidP="007B759E">
      <w:r>
        <w:rPr>
          <w:noProof/>
        </w:rPr>
        <w:drawing>
          <wp:inline distT="0" distB="0" distL="0" distR="0">
            <wp:extent cx="5138928" cy="3913632"/>
            <wp:effectExtent l="0" t="0" r="5080" b="0"/>
            <wp:docPr id="63" name="Picture 63" descr="D:\temp\winput\2013-03-02 14_13_58-Local Quantum D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temp\winput\2013-03-02 14_13_58-Local Quantum Drop.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38928" cy="3913632"/>
                    </a:xfrm>
                    <a:prstGeom prst="rect">
                      <a:avLst/>
                    </a:prstGeom>
                    <a:noFill/>
                    <a:ln>
                      <a:noFill/>
                    </a:ln>
                  </pic:spPr>
                </pic:pic>
              </a:graphicData>
            </a:graphic>
          </wp:inline>
        </w:drawing>
      </w:r>
    </w:p>
    <w:p w:rsidR="00B646F9" w:rsidRDefault="00B646F9" w:rsidP="007B759E"/>
    <w:p w:rsidR="003B54F1" w:rsidRDefault="003B54F1" w:rsidP="007B759E">
      <w:r>
        <w:t>In de sectie ‘sctConfiguratie’ worden de nieuwe analoge ingangen opgenomen, en de draadbreukmeldingen voor de niveaumetingen bepaald.</w:t>
      </w:r>
    </w:p>
    <w:p w:rsidR="003B54F1" w:rsidRDefault="003B54F1" w:rsidP="007B759E"/>
    <w:p w:rsidR="003B54F1" w:rsidRDefault="003B54F1" w:rsidP="007B759E">
      <w:r>
        <w:rPr>
          <w:noProof/>
        </w:rPr>
        <w:drawing>
          <wp:inline distT="0" distB="0" distL="0" distR="0">
            <wp:extent cx="2971800" cy="2124075"/>
            <wp:effectExtent l="0" t="0" r="0" b="9525"/>
            <wp:docPr id="65" name="Picture 65" descr="D:\temp\winput\2013-03-02 14_19_47-Concept [D__ACTUEEL_PLC_AW_WIN_AW_WIN] - [sctConfigura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temp\winput\2013-03-02 14_19_47-Concept [D__ACTUEEL_PLC_AW_WIN_AW_WIN] - [sctConfiguratie].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71800" cy="2124075"/>
                    </a:xfrm>
                    <a:prstGeom prst="rect">
                      <a:avLst/>
                    </a:prstGeom>
                    <a:noFill/>
                    <a:ln>
                      <a:noFill/>
                    </a:ln>
                  </pic:spPr>
                </pic:pic>
              </a:graphicData>
            </a:graphic>
          </wp:inline>
        </w:drawing>
      </w:r>
    </w:p>
    <w:p w:rsidR="003B54F1" w:rsidRDefault="003B54F1" w:rsidP="007B759E">
      <w:r>
        <w:rPr>
          <w:noProof/>
        </w:rPr>
        <w:lastRenderedPageBreak/>
        <w:drawing>
          <wp:inline distT="0" distB="0" distL="0" distR="0">
            <wp:extent cx="5791200" cy="5000625"/>
            <wp:effectExtent l="0" t="0" r="0" b="9525"/>
            <wp:docPr id="64" name="Picture 64" descr="D:\temp\winput\2013-03-02 14_17_26-Concept [D__ACTUEEL_PLC_AW_WIN_AW_WIN] - [sctConfigura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temp\winput\2013-03-02 14_17_26-Concept [D__ACTUEEL_PLC_AW_WIN_AW_WIN] - [sctConfiguratie].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91200" cy="5000625"/>
                    </a:xfrm>
                    <a:prstGeom prst="rect">
                      <a:avLst/>
                    </a:prstGeom>
                    <a:noFill/>
                    <a:ln>
                      <a:noFill/>
                    </a:ln>
                  </pic:spPr>
                </pic:pic>
              </a:graphicData>
            </a:graphic>
          </wp:inline>
        </w:drawing>
      </w:r>
    </w:p>
    <w:p w:rsidR="003B54F1" w:rsidRDefault="003B54F1" w:rsidP="007B759E"/>
    <w:p w:rsidR="00D113BD" w:rsidRDefault="00D113BD" w:rsidP="007B759E"/>
    <w:p w:rsidR="00B646F9" w:rsidRDefault="00B646F9" w:rsidP="007B759E"/>
    <w:p w:rsidR="00B646F9" w:rsidRDefault="00B646F9" w:rsidP="007B759E"/>
    <w:p w:rsidR="00326332" w:rsidRDefault="00326332">
      <w:pPr>
        <w:spacing w:line="240" w:lineRule="exact"/>
        <w:ind w:left="839" w:hanging="839"/>
        <w:rPr>
          <w:b/>
        </w:rPr>
      </w:pPr>
      <w:r>
        <w:br w:type="page"/>
      </w:r>
    </w:p>
    <w:p w:rsidR="003B54F1" w:rsidRDefault="003B54F1" w:rsidP="003B54F1">
      <w:pPr>
        <w:pStyle w:val="Heading2"/>
      </w:pPr>
      <w:bookmarkStart w:id="30" w:name="_Toc351300222"/>
      <w:r>
        <w:lastRenderedPageBreak/>
        <w:t>Aanpassen variabele namen</w:t>
      </w:r>
      <w:bookmarkEnd w:id="30"/>
    </w:p>
    <w:p w:rsidR="003B54F1" w:rsidRDefault="003B54F1" w:rsidP="003B54F1">
      <w:pPr>
        <w:pStyle w:val="Heading3"/>
      </w:pPr>
      <w:bookmarkStart w:id="31" w:name="_Toc351300223"/>
      <w:r>
        <w:t>Winput PP</w:t>
      </w:r>
      <w:r w:rsidR="00B1046C">
        <w:t>-</w:t>
      </w:r>
      <w:r>
        <w:t>007</w:t>
      </w:r>
      <w:r w:rsidR="00B1046C">
        <w:t xml:space="preserve"> </w:t>
      </w:r>
      <w:r w:rsidR="00B1046C">
        <w:sym w:font="Wingdings" w:char="F0E0"/>
      </w:r>
      <w:r w:rsidR="00B1046C">
        <w:t xml:space="preserve"> PP-014</w:t>
      </w:r>
      <w:bookmarkEnd w:id="31"/>
    </w:p>
    <w:p w:rsidR="003B54F1" w:rsidRDefault="003B54F1" w:rsidP="003B54F1">
      <w:r>
        <w:t>In de PLC worden voor winput 007 alle variabelen waarin verwezen wordt naar put 007 aangepast: de tekstdelen PP007 en PP_007 worden respectievelijk vervangen door PP014 en PP_014. Indien aanwezig wordt in het commentaar een verwijzing naar put 007 vervangen door put 014</w:t>
      </w:r>
      <w:r w:rsidR="007A1C5B">
        <w:t xml:space="preserve">. </w:t>
      </w:r>
    </w:p>
    <w:p w:rsidR="007A1C5B" w:rsidRPr="003B54F1" w:rsidRDefault="007A1C5B" w:rsidP="003B54F1">
      <w:r>
        <w:t>De PLC in- en uitgangen voor winput 014 worden aangepast aan de nieuwe IO-lijst. In onderstaande tabel is het eindresultaat van hernoemen en IO-aanpassing weergegeven.</w:t>
      </w:r>
    </w:p>
    <w:p w:rsidR="004C1E50" w:rsidRDefault="004C1E50" w:rsidP="006E1DE9"/>
    <w:tbl>
      <w:tblPr>
        <w:tblW w:w="9229" w:type="dxa"/>
        <w:tblInd w:w="5" w:type="dxa"/>
        <w:tblLayout w:type="fixed"/>
        <w:tblCellMar>
          <w:left w:w="0" w:type="dxa"/>
          <w:right w:w="0" w:type="dxa"/>
        </w:tblCellMar>
        <w:tblLook w:val="01E0" w:firstRow="1" w:lastRow="1" w:firstColumn="1" w:lastColumn="1" w:noHBand="0" w:noVBand="0"/>
      </w:tblPr>
      <w:tblGrid>
        <w:gridCol w:w="1810"/>
        <w:gridCol w:w="538"/>
        <w:gridCol w:w="1152"/>
        <w:gridCol w:w="691"/>
        <w:gridCol w:w="1152"/>
        <w:gridCol w:w="612"/>
        <w:gridCol w:w="307"/>
        <w:gridCol w:w="922"/>
        <w:gridCol w:w="230"/>
        <w:gridCol w:w="1229"/>
        <w:gridCol w:w="156"/>
        <w:gridCol w:w="430"/>
      </w:tblGrid>
      <w:tr w:rsidR="00326332" w:rsidRPr="00FC6229" w:rsidTr="00326332">
        <w:trPr>
          <w:trHeight w:hRule="exact" w:val="427"/>
          <w:tblHeader/>
        </w:trPr>
        <w:tc>
          <w:tcPr>
            <w:tcW w:w="9229" w:type="dxa"/>
            <w:gridSpan w:val="12"/>
            <w:tcBorders>
              <w:top w:val="single" w:sz="4" w:space="0" w:color="000000"/>
              <w:left w:val="single" w:sz="4" w:space="0" w:color="000000"/>
              <w:bottom w:val="nil"/>
              <w:right w:val="nil"/>
            </w:tcBorders>
          </w:tcPr>
          <w:p w:rsidR="00326332" w:rsidRPr="001B319B" w:rsidRDefault="00326332" w:rsidP="00326332">
            <w:pPr>
              <w:pStyle w:val="TableParagraph"/>
              <w:spacing w:line="120" w:lineRule="exact"/>
              <w:rPr>
                <w:sz w:val="12"/>
                <w:szCs w:val="12"/>
                <w:lang w:val="nl-BE"/>
              </w:rPr>
            </w:pPr>
          </w:p>
          <w:p w:rsidR="00326332" w:rsidRDefault="00326332" w:rsidP="00326332">
            <w:pPr>
              <w:pStyle w:val="TableParagraph"/>
              <w:tabs>
                <w:tab w:val="left" w:pos="2908"/>
              </w:tabs>
              <w:ind w:left="1756"/>
              <w:rPr>
                <w:rFonts w:ascii="Courier New" w:eastAsia="Courier New" w:hAnsi="Courier New" w:cs="Courier New"/>
                <w:sz w:val="17"/>
                <w:szCs w:val="17"/>
              </w:rPr>
            </w:pPr>
            <w:r>
              <w:rPr>
                <w:rFonts w:ascii="Courier New" w:eastAsia="Courier New" w:hAnsi="Courier New" w:cs="Courier New"/>
                <w:b/>
                <w:bCs/>
                <w:w w:val="70"/>
                <w:sz w:val="17"/>
                <w:szCs w:val="17"/>
              </w:rPr>
              <w:t>Variable list</w:t>
            </w:r>
            <w:r>
              <w:rPr>
                <w:rFonts w:ascii="Courier New" w:eastAsia="Courier New" w:hAnsi="Courier New" w:cs="Courier New"/>
                <w:b/>
                <w:bCs/>
                <w:w w:val="70"/>
                <w:sz w:val="17"/>
                <w:szCs w:val="17"/>
              </w:rPr>
              <w:tab/>
              <w:t>(Name: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contains &gt;014&lt;,</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Type: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All, DataType: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All, Sorted</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by:</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name)</w:t>
            </w:r>
          </w:p>
        </w:tc>
      </w:tr>
      <w:tr w:rsidR="00326332" w:rsidTr="00326332">
        <w:trPr>
          <w:trHeight w:hRule="exact" w:val="427"/>
          <w:tblHeader/>
        </w:trPr>
        <w:tc>
          <w:tcPr>
            <w:tcW w:w="1810" w:type="dxa"/>
            <w:tcBorders>
              <w:top w:val="nil"/>
              <w:left w:val="single" w:sz="4" w:space="0" w:color="000000"/>
              <w:bottom w:val="single" w:sz="4" w:space="0" w:color="000000"/>
              <w:right w:val="single" w:sz="4" w:space="0" w:color="000000"/>
            </w:tcBorders>
          </w:tcPr>
          <w:p w:rsidR="00326332" w:rsidRDefault="00326332" w:rsidP="00326332">
            <w:pPr>
              <w:pStyle w:val="TableParagraph"/>
              <w:spacing w:before="7"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Variabl</w:t>
            </w:r>
            <w:r>
              <w:rPr>
                <w:rFonts w:ascii="Courier New" w:eastAsia="Courier New" w:hAnsi="Courier New" w:cs="Courier New"/>
                <w:w w:val="70"/>
                <w:sz w:val="17"/>
                <w:szCs w:val="17"/>
              </w:rPr>
              <w:t>e</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nam</w:t>
            </w:r>
            <w:r>
              <w:rPr>
                <w:rFonts w:ascii="Courier New" w:eastAsia="Courier New" w:hAnsi="Courier New" w:cs="Courier New"/>
                <w:w w:val="70"/>
                <w:sz w:val="17"/>
                <w:szCs w:val="17"/>
              </w:rPr>
              <w:t>e</w:t>
            </w:r>
          </w:p>
        </w:tc>
        <w:tc>
          <w:tcPr>
            <w:tcW w:w="538" w:type="dxa"/>
            <w:tcBorders>
              <w:top w:val="nil"/>
              <w:left w:val="single" w:sz="4" w:space="0" w:color="000000"/>
              <w:bottom w:val="single" w:sz="4" w:space="0" w:color="000000"/>
              <w:right w:val="single" w:sz="4" w:space="0" w:color="000000"/>
            </w:tcBorders>
          </w:tcPr>
          <w:p w:rsidR="00326332" w:rsidRDefault="00326332" w:rsidP="00326332">
            <w:pPr>
              <w:pStyle w:val="TableParagraph"/>
              <w:spacing w:before="7"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Typ</w:t>
            </w:r>
            <w:r>
              <w:rPr>
                <w:rFonts w:ascii="Courier New" w:eastAsia="Courier New" w:hAnsi="Courier New" w:cs="Courier New"/>
                <w:w w:val="70"/>
                <w:sz w:val="17"/>
                <w:szCs w:val="17"/>
              </w:rPr>
              <w:t>e</w:t>
            </w:r>
          </w:p>
        </w:tc>
        <w:tc>
          <w:tcPr>
            <w:tcW w:w="1152" w:type="dxa"/>
            <w:tcBorders>
              <w:top w:val="nil"/>
              <w:left w:val="single" w:sz="4" w:space="0" w:color="000000"/>
              <w:bottom w:val="single" w:sz="4" w:space="0" w:color="000000"/>
              <w:right w:val="single" w:sz="4" w:space="0" w:color="000000"/>
            </w:tcBorders>
          </w:tcPr>
          <w:p w:rsidR="00326332" w:rsidRDefault="00326332" w:rsidP="00326332">
            <w:pPr>
              <w:pStyle w:val="TableParagraph"/>
              <w:spacing w:before="7"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DTyp</w:t>
            </w:r>
            <w:r>
              <w:rPr>
                <w:rFonts w:ascii="Courier New" w:eastAsia="Courier New" w:hAnsi="Courier New" w:cs="Courier New"/>
                <w:w w:val="70"/>
                <w:sz w:val="17"/>
                <w:szCs w:val="17"/>
              </w:rPr>
              <w:t>e</w:t>
            </w:r>
          </w:p>
        </w:tc>
        <w:tc>
          <w:tcPr>
            <w:tcW w:w="691" w:type="dxa"/>
            <w:tcBorders>
              <w:top w:val="nil"/>
              <w:left w:val="single" w:sz="4" w:space="0" w:color="000000"/>
              <w:bottom w:val="single" w:sz="4" w:space="0" w:color="000000"/>
              <w:right w:val="single" w:sz="4" w:space="0" w:color="000000"/>
            </w:tcBorders>
          </w:tcPr>
          <w:p w:rsidR="00326332" w:rsidRDefault="00326332" w:rsidP="00326332">
            <w:pPr>
              <w:pStyle w:val="TableParagraph"/>
              <w:spacing w:before="7"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Addres</w:t>
            </w:r>
            <w:r>
              <w:rPr>
                <w:rFonts w:ascii="Courier New" w:eastAsia="Courier New" w:hAnsi="Courier New" w:cs="Courier New"/>
                <w:w w:val="70"/>
                <w:sz w:val="17"/>
                <w:szCs w:val="17"/>
              </w:rPr>
              <w:t>s</w:t>
            </w:r>
          </w:p>
        </w:tc>
        <w:tc>
          <w:tcPr>
            <w:tcW w:w="1152" w:type="dxa"/>
            <w:tcBorders>
              <w:top w:val="nil"/>
              <w:left w:val="single" w:sz="4" w:space="0" w:color="000000"/>
              <w:bottom w:val="single" w:sz="4" w:space="0" w:color="000000"/>
              <w:right w:val="single" w:sz="4" w:space="0" w:color="000000"/>
            </w:tcBorders>
          </w:tcPr>
          <w:p w:rsidR="00326332" w:rsidRDefault="00326332" w:rsidP="00326332">
            <w:pPr>
              <w:pStyle w:val="TableParagraph"/>
              <w:spacing w:before="7"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Initia</w:t>
            </w:r>
            <w:r>
              <w:rPr>
                <w:rFonts w:ascii="Courier New" w:eastAsia="Courier New" w:hAnsi="Courier New" w:cs="Courier New"/>
                <w:w w:val="70"/>
                <w:sz w:val="17"/>
                <w:szCs w:val="17"/>
              </w:rPr>
              <w:t>l</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valu</w:t>
            </w:r>
            <w:r>
              <w:rPr>
                <w:rFonts w:ascii="Courier New" w:eastAsia="Courier New" w:hAnsi="Courier New" w:cs="Courier New"/>
                <w:w w:val="70"/>
                <w:sz w:val="17"/>
                <w:szCs w:val="17"/>
              </w:rPr>
              <w:t>e</w:t>
            </w:r>
          </w:p>
        </w:tc>
        <w:tc>
          <w:tcPr>
            <w:tcW w:w="3456" w:type="dxa"/>
            <w:gridSpan w:val="6"/>
            <w:tcBorders>
              <w:top w:val="nil"/>
              <w:left w:val="single" w:sz="4" w:space="0" w:color="000000"/>
              <w:bottom w:val="single" w:sz="4" w:space="0" w:color="000000"/>
              <w:right w:val="single" w:sz="4" w:space="0" w:color="000000"/>
            </w:tcBorders>
          </w:tcPr>
          <w:p w:rsidR="00326332" w:rsidRDefault="00326332" w:rsidP="00326332">
            <w:pPr>
              <w:pStyle w:val="TableParagraph"/>
              <w:spacing w:before="7"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Commen</w:t>
            </w:r>
            <w:r>
              <w:rPr>
                <w:rFonts w:ascii="Courier New" w:eastAsia="Courier New" w:hAnsi="Courier New" w:cs="Courier New"/>
                <w:w w:val="70"/>
                <w:sz w:val="17"/>
                <w:szCs w:val="17"/>
              </w:rPr>
              <w:t>t</w:t>
            </w:r>
          </w:p>
        </w:tc>
        <w:tc>
          <w:tcPr>
            <w:tcW w:w="430" w:type="dxa"/>
            <w:tcBorders>
              <w:top w:val="nil"/>
              <w:left w:val="single" w:sz="4" w:space="0" w:color="000000"/>
              <w:bottom w:val="single" w:sz="4" w:space="0" w:color="000000"/>
              <w:right w:val="nil"/>
            </w:tcBorders>
          </w:tcPr>
          <w:p w:rsidR="00326332" w:rsidRDefault="00326332" w:rsidP="00326332">
            <w:pPr>
              <w:pStyle w:val="TableParagraph"/>
              <w:spacing w:before="7"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Use</w:t>
            </w:r>
            <w:r>
              <w:rPr>
                <w:rFonts w:ascii="Courier New" w:eastAsia="Courier New" w:hAnsi="Courier New" w:cs="Courier New"/>
                <w:w w:val="70"/>
                <w:sz w:val="17"/>
                <w:szCs w:val="17"/>
              </w:rPr>
              <w:t>d</w:t>
            </w:r>
          </w:p>
        </w:tc>
      </w:tr>
      <w:tr w:rsidR="00326332" w:rsidTr="00326332">
        <w:trPr>
          <w:trHeight w:hRule="exact" w:val="335"/>
        </w:trPr>
        <w:tc>
          <w:tcPr>
            <w:tcW w:w="1810" w:type="dxa"/>
            <w:tcBorders>
              <w:top w:val="single" w:sz="4" w:space="0" w:color="000000"/>
              <w:left w:val="single" w:sz="4" w:space="0" w:color="000000"/>
              <w:bottom w:val="nil"/>
              <w:right w:val="single" w:sz="4" w:space="0" w:color="000000"/>
            </w:tcBorders>
          </w:tcPr>
          <w:p w:rsidR="00326332" w:rsidRDefault="00326332" w:rsidP="00326332">
            <w:pPr>
              <w:pStyle w:val="TableParagraph"/>
              <w:spacing w:before="2"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FIT_014_CapTij</w:t>
            </w:r>
            <w:r>
              <w:rPr>
                <w:rFonts w:ascii="Courier New" w:eastAsia="Courier New" w:hAnsi="Courier New" w:cs="Courier New"/>
                <w:w w:val="70"/>
                <w:sz w:val="17"/>
                <w:szCs w:val="17"/>
              </w:rPr>
              <w:t>d</w:t>
            </w:r>
          </w:p>
        </w:tc>
        <w:tc>
          <w:tcPr>
            <w:tcW w:w="538" w:type="dxa"/>
            <w:tcBorders>
              <w:top w:val="single" w:sz="4" w:space="0" w:color="000000"/>
              <w:left w:val="single" w:sz="4" w:space="0" w:color="000000"/>
              <w:bottom w:val="nil"/>
              <w:right w:val="single" w:sz="4" w:space="0" w:color="000000"/>
            </w:tcBorders>
          </w:tcPr>
          <w:p w:rsidR="00326332" w:rsidRDefault="00326332" w:rsidP="00326332">
            <w:pPr>
              <w:pStyle w:val="TableParagraph"/>
              <w:spacing w:before="2"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single" w:sz="4" w:space="0" w:color="000000"/>
              <w:left w:val="single" w:sz="4" w:space="0" w:color="000000"/>
              <w:bottom w:val="nil"/>
              <w:right w:val="single" w:sz="4" w:space="0" w:color="000000"/>
            </w:tcBorders>
          </w:tcPr>
          <w:p w:rsidR="00326332" w:rsidRDefault="00326332" w:rsidP="00326332">
            <w:pPr>
              <w:pStyle w:val="TableParagraph"/>
              <w:spacing w:before="2"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691" w:type="dxa"/>
            <w:vMerge w:val="restart"/>
            <w:tcBorders>
              <w:top w:val="single" w:sz="4" w:space="0" w:color="000000"/>
              <w:left w:val="single" w:sz="4" w:space="0" w:color="000000"/>
              <w:right w:val="single" w:sz="4" w:space="0" w:color="000000"/>
            </w:tcBorders>
          </w:tcPr>
          <w:p w:rsidR="00326332" w:rsidRDefault="00326332" w:rsidP="00326332">
            <w:pPr>
              <w:pStyle w:val="TableParagraph"/>
              <w:spacing w:before="3" w:line="160" w:lineRule="exact"/>
              <w:rPr>
                <w:sz w:val="16"/>
                <w:szCs w:val="16"/>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10004</w:t>
            </w:r>
            <w:r>
              <w:rPr>
                <w:rFonts w:ascii="Courier New" w:eastAsia="Courier New" w:hAnsi="Courier New" w:cs="Courier New"/>
                <w:w w:val="70"/>
                <w:sz w:val="17"/>
                <w:szCs w:val="17"/>
              </w:rPr>
              <w:t>8</w:t>
            </w:r>
          </w:p>
        </w:tc>
        <w:tc>
          <w:tcPr>
            <w:tcW w:w="1152" w:type="dxa"/>
            <w:vMerge w:val="restart"/>
            <w:tcBorders>
              <w:top w:val="single" w:sz="4" w:space="0" w:color="000000"/>
              <w:left w:val="single" w:sz="4" w:space="0" w:color="000000"/>
              <w:right w:val="single" w:sz="4" w:space="0" w:color="000000"/>
            </w:tcBorders>
          </w:tcPr>
          <w:p w:rsidR="00326332" w:rsidRDefault="00326332" w:rsidP="00326332">
            <w:pPr>
              <w:pStyle w:val="TableParagraph"/>
              <w:spacing w:before="7" w:line="160" w:lineRule="exact"/>
              <w:rPr>
                <w:sz w:val="16"/>
                <w:szCs w:val="16"/>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w:t>
            </w:r>
            <w:r>
              <w:rPr>
                <w:rFonts w:ascii="Courier New" w:eastAsia="Courier New" w:hAnsi="Courier New" w:cs="Courier New"/>
                <w:w w:val="70"/>
                <w:sz w:val="17"/>
                <w:szCs w:val="17"/>
              </w:rPr>
              <w:t>0</w:t>
            </w:r>
          </w:p>
        </w:tc>
        <w:tc>
          <w:tcPr>
            <w:tcW w:w="3300" w:type="dxa"/>
            <w:gridSpan w:val="5"/>
            <w:vMerge w:val="restart"/>
            <w:tcBorders>
              <w:top w:val="single" w:sz="4" w:space="0" w:color="000000"/>
              <w:left w:val="single" w:sz="4" w:space="0" w:color="000000"/>
              <w:right w:val="nil"/>
            </w:tcBorders>
          </w:tcPr>
          <w:p w:rsidR="00326332" w:rsidRDefault="00326332" w:rsidP="00326332">
            <w:pPr>
              <w:pStyle w:val="TableParagraph"/>
              <w:spacing w:before="3" w:line="160" w:lineRule="exact"/>
              <w:rPr>
                <w:sz w:val="16"/>
                <w:szCs w:val="16"/>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spacing w:line="200" w:lineRule="exact"/>
              <w:rPr>
                <w:sz w:val="20"/>
                <w:szCs w:val="20"/>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Pul</w:t>
            </w:r>
            <w:r>
              <w:rPr>
                <w:rFonts w:ascii="Courier New" w:eastAsia="Courier New" w:hAnsi="Courier New" w:cs="Courier New"/>
                <w:w w:val="70"/>
                <w:sz w:val="17"/>
                <w:szCs w:val="17"/>
              </w:rPr>
              <w:t>s</w:t>
            </w:r>
          </w:p>
        </w:tc>
        <w:tc>
          <w:tcPr>
            <w:tcW w:w="156" w:type="dxa"/>
            <w:vMerge w:val="restart"/>
            <w:tcBorders>
              <w:top w:val="single" w:sz="4" w:space="0" w:color="000000"/>
              <w:left w:val="nil"/>
              <w:right w:val="single" w:sz="4" w:space="0" w:color="000000"/>
            </w:tcBorders>
          </w:tcPr>
          <w:p w:rsidR="00326332" w:rsidRDefault="00326332" w:rsidP="00326332"/>
        </w:tc>
        <w:tc>
          <w:tcPr>
            <w:tcW w:w="430" w:type="dxa"/>
            <w:tcBorders>
              <w:top w:val="single" w:sz="4" w:space="0" w:color="000000"/>
              <w:left w:val="single" w:sz="4" w:space="0" w:color="000000"/>
              <w:bottom w:val="nil"/>
              <w:right w:val="nil"/>
            </w:tcBorders>
          </w:tcPr>
          <w:p w:rsidR="00326332" w:rsidRDefault="00326332" w:rsidP="00326332">
            <w:pPr>
              <w:pStyle w:val="TableParagraph"/>
              <w:spacing w:before="2"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FIT_014_MeldFlo</w:t>
            </w:r>
            <w:r>
              <w:rPr>
                <w:rFonts w:ascii="Courier New" w:eastAsia="Courier New" w:hAnsi="Courier New" w:cs="Courier New"/>
                <w:w w:val="70"/>
                <w:sz w:val="17"/>
                <w:szCs w:val="17"/>
              </w:rPr>
              <w:t>w</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vMerge/>
            <w:tcBorders>
              <w:left w:val="single" w:sz="4" w:space="0" w:color="000000"/>
              <w:right w:val="single" w:sz="4" w:space="0" w:color="000000"/>
            </w:tcBorders>
          </w:tcPr>
          <w:p w:rsidR="00326332" w:rsidRDefault="00326332" w:rsidP="00326332"/>
        </w:tc>
        <w:tc>
          <w:tcPr>
            <w:tcW w:w="1152" w:type="dxa"/>
            <w:vMerge/>
            <w:tcBorders>
              <w:left w:val="single" w:sz="4" w:space="0" w:color="000000"/>
              <w:right w:val="single" w:sz="4" w:space="0" w:color="000000"/>
            </w:tcBorders>
          </w:tcPr>
          <w:p w:rsidR="00326332" w:rsidRDefault="00326332" w:rsidP="00326332"/>
        </w:tc>
        <w:tc>
          <w:tcPr>
            <w:tcW w:w="3300" w:type="dxa"/>
            <w:gridSpan w:val="5"/>
            <w:vMerge/>
            <w:tcBorders>
              <w:left w:val="single" w:sz="4" w:space="0" w:color="000000"/>
              <w:right w:val="nil"/>
            </w:tcBorders>
          </w:tcPr>
          <w:p w:rsidR="00326332" w:rsidRDefault="00326332" w:rsidP="00326332"/>
        </w:tc>
        <w:tc>
          <w:tcPr>
            <w:tcW w:w="156" w:type="dxa"/>
            <w:vMerge/>
            <w:tcBorders>
              <w:left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FIT_014_Negpul</w:t>
            </w:r>
            <w:r>
              <w:rPr>
                <w:rFonts w:ascii="Courier New" w:eastAsia="Courier New" w:hAnsi="Courier New" w:cs="Courier New"/>
                <w:w w:val="70"/>
                <w:sz w:val="17"/>
                <w:szCs w:val="17"/>
              </w:rPr>
              <w:t>s</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vMerge/>
            <w:tcBorders>
              <w:left w:val="single" w:sz="4" w:space="0" w:color="000000"/>
              <w:right w:val="single" w:sz="4" w:space="0" w:color="000000"/>
            </w:tcBorders>
          </w:tcPr>
          <w:p w:rsidR="00326332" w:rsidRDefault="00326332" w:rsidP="00326332"/>
        </w:tc>
        <w:tc>
          <w:tcPr>
            <w:tcW w:w="1152" w:type="dxa"/>
            <w:vMerge/>
            <w:tcBorders>
              <w:left w:val="single" w:sz="4" w:space="0" w:color="000000"/>
              <w:right w:val="single" w:sz="4" w:space="0" w:color="000000"/>
            </w:tcBorders>
          </w:tcPr>
          <w:p w:rsidR="00326332" w:rsidRDefault="00326332" w:rsidP="00326332"/>
        </w:tc>
        <w:tc>
          <w:tcPr>
            <w:tcW w:w="3300" w:type="dxa"/>
            <w:gridSpan w:val="5"/>
            <w:vMerge/>
            <w:tcBorders>
              <w:left w:val="single" w:sz="4" w:space="0" w:color="000000"/>
              <w:right w:val="nil"/>
            </w:tcBorders>
          </w:tcPr>
          <w:p w:rsidR="00326332" w:rsidRDefault="00326332" w:rsidP="00326332"/>
        </w:tc>
        <w:tc>
          <w:tcPr>
            <w:tcW w:w="156" w:type="dxa"/>
            <w:vMerge/>
            <w:tcBorders>
              <w:left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FIT_014_PlsDe</w:t>
            </w:r>
            <w:r>
              <w:rPr>
                <w:rFonts w:ascii="Courier New" w:eastAsia="Courier New" w:hAnsi="Courier New" w:cs="Courier New"/>
                <w:w w:val="70"/>
                <w:sz w:val="17"/>
                <w:szCs w:val="17"/>
              </w:rPr>
              <w:t>b</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vMerge/>
            <w:tcBorders>
              <w:left w:val="single" w:sz="4" w:space="0" w:color="000000"/>
              <w:bottom w:val="nil"/>
              <w:right w:val="single" w:sz="4" w:space="0" w:color="000000"/>
            </w:tcBorders>
          </w:tcPr>
          <w:p w:rsidR="00326332" w:rsidRDefault="00326332" w:rsidP="00326332"/>
        </w:tc>
        <w:tc>
          <w:tcPr>
            <w:tcW w:w="1152" w:type="dxa"/>
            <w:vMerge/>
            <w:tcBorders>
              <w:left w:val="single" w:sz="4" w:space="0" w:color="000000"/>
              <w:right w:val="single" w:sz="4" w:space="0" w:color="000000"/>
            </w:tcBorders>
          </w:tcPr>
          <w:p w:rsidR="00326332" w:rsidRDefault="00326332" w:rsidP="00326332"/>
        </w:tc>
        <w:tc>
          <w:tcPr>
            <w:tcW w:w="3300" w:type="dxa"/>
            <w:gridSpan w:val="5"/>
            <w:vMerge/>
            <w:tcBorders>
              <w:left w:val="single" w:sz="4" w:space="0" w:color="000000"/>
              <w:bottom w:val="nil"/>
              <w:right w:val="nil"/>
            </w:tcBorders>
          </w:tcPr>
          <w:p w:rsidR="00326332" w:rsidRDefault="00326332" w:rsidP="00326332"/>
        </w:tc>
        <w:tc>
          <w:tcPr>
            <w:tcW w:w="156" w:type="dxa"/>
            <w:vMerge/>
            <w:tcBorders>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tc>
        <w:tc>
          <w:tcPr>
            <w:tcW w:w="538"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691" w:type="dxa"/>
            <w:tcBorders>
              <w:top w:val="nil"/>
              <w:left w:val="single" w:sz="4" w:space="0" w:color="000000"/>
              <w:bottom w:val="nil"/>
              <w:right w:val="single" w:sz="4" w:space="0" w:color="000000"/>
            </w:tcBorders>
          </w:tcPr>
          <w:p w:rsidR="00326332" w:rsidRDefault="00326332" w:rsidP="00326332"/>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w:t>
            </w:r>
            <w:r>
              <w:rPr>
                <w:rFonts w:ascii="Courier New" w:eastAsia="Courier New" w:hAnsi="Courier New" w:cs="Courier New"/>
                <w:w w:val="70"/>
                <w:sz w:val="17"/>
                <w:szCs w:val="17"/>
              </w:rPr>
              <w:t>t</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FIT_014_Qtot</w:t>
            </w:r>
            <w:r>
              <w:rPr>
                <w:rFonts w:ascii="Courier New" w:eastAsia="Courier New" w:hAnsi="Courier New" w:cs="Courier New"/>
                <w:w w:val="70"/>
                <w:sz w:val="17"/>
                <w:szCs w:val="17"/>
              </w:rPr>
              <w:t>1</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40260</w:t>
            </w:r>
            <w:r>
              <w:rPr>
                <w:rFonts w:ascii="Courier New" w:eastAsia="Courier New" w:hAnsi="Courier New" w:cs="Courier New"/>
                <w:w w:val="70"/>
                <w:sz w:val="17"/>
                <w:szCs w:val="17"/>
              </w:rPr>
              <w:t>2</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FIT_014_Qtot</w:t>
            </w:r>
            <w:r>
              <w:rPr>
                <w:rFonts w:ascii="Courier New" w:eastAsia="Courier New" w:hAnsi="Courier New" w:cs="Courier New"/>
                <w:w w:val="70"/>
                <w:sz w:val="17"/>
                <w:szCs w:val="17"/>
              </w:rPr>
              <w:t>2</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40300</w:t>
            </w:r>
            <w:r>
              <w:rPr>
                <w:rFonts w:ascii="Courier New" w:eastAsia="Courier New" w:hAnsi="Courier New" w:cs="Courier New"/>
                <w:w w:val="70"/>
                <w:sz w:val="17"/>
                <w:szCs w:val="17"/>
              </w:rPr>
              <w:t>2</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FIT_014_StorCa</w:t>
            </w:r>
            <w:r>
              <w:rPr>
                <w:rFonts w:ascii="Courier New" w:eastAsia="Courier New" w:hAnsi="Courier New" w:cs="Courier New"/>
                <w:w w:val="70"/>
                <w:sz w:val="17"/>
                <w:szCs w:val="17"/>
              </w:rPr>
              <w:t>p</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LT_014_AcofTij</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40250</w:t>
            </w:r>
            <w:r>
              <w:rPr>
                <w:rFonts w:ascii="Courier New" w:eastAsia="Courier New" w:hAnsi="Courier New" w:cs="Courier New"/>
                <w:w w:val="70"/>
                <w:sz w:val="17"/>
                <w:szCs w:val="17"/>
              </w:rPr>
              <w:t>1</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LT_014_Alwpr</w:t>
            </w:r>
            <w:r>
              <w:rPr>
                <w:rFonts w:ascii="Courier New" w:eastAsia="Courier New" w:hAnsi="Courier New" w:cs="Courier New"/>
                <w:w w:val="70"/>
                <w:sz w:val="17"/>
                <w:szCs w:val="17"/>
              </w:rPr>
              <w:t>i</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40210</w:t>
            </w:r>
            <w:r>
              <w:rPr>
                <w:rFonts w:ascii="Courier New" w:eastAsia="Courier New" w:hAnsi="Courier New" w:cs="Courier New"/>
                <w:w w:val="70"/>
                <w:sz w:val="17"/>
                <w:szCs w:val="17"/>
              </w:rPr>
              <w:t>1</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LT_014_Alwse</w:t>
            </w:r>
            <w:r>
              <w:rPr>
                <w:rFonts w:ascii="Courier New" w:eastAsia="Courier New" w:hAnsi="Courier New" w:cs="Courier New"/>
                <w:w w:val="70"/>
                <w:sz w:val="17"/>
                <w:szCs w:val="17"/>
              </w:rPr>
              <w:t>c</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40230</w:t>
            </w:r>
            <w:r>
              <w:rPr>
                <w:rFonts w:ascii="Courier New" w:eastAsia="Courier New" w:hAnsi="Courier New" w:cs="Courier New"/>
                <w:w w:val="70"/>
                <w:sz w:val="17"/>
                <w:szCs w:val="17"/>
              </w:rPr>
              <w:t>1</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LT_014_Bedwr</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40110</w:t>
            </w:r>
            <w:r>
              <w:rPr>
                <w:rFonts w:ascii="Courier New" w:eastAsia="Courier New" w:hAnsi="Courier New" w:cs="Courier New"/>
                <w:w w:val="70"/>
                <w:sz w:val="17"/>
                <w:szCs w:val="17"/>
              </w:rPr>
              <w:t>1</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LT_014_Inst</w:t>
            </w:r>
            <w:r>
              <w:rPr>
                <w:rFonts w:ascii="Courier New" w:eastAsia="Courier New" w:hAnsi="Courier New" w:cs="Courier New"/>
                <w:w w:val="70"/>
                <w:sz w:val="17"/>
                <w:szCs w:val="17"/>
              </w:rPr>
              <w:t>H</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40363</w:t>
            </w:r>
            <w:r>
              <w:rPr>
                <w:rFonts w:ascii="Courier New" w:eastAsia="Courier New" w:hAnsi="Courier New" w:cs="Courier New"/>
                <w:w w:val="70"/>
                <w:sz w:val="17"/>
                <w:szCs w:val="17"/>
              </w:rPr>
              <w:t>6</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LT_014_InstH</w:t>
            </w:r>
            <w:r>
              <w:rPr>
                <w:rFonts w:ascii="Courier New" w:eastAsia="Courier New" w:hAnsi="Courier New" w:cs="Courier New"/>
                <w:w w:val="70"/>
                <w:sz w:val="17"/>
                <w:szCs w:val="17"/>
              </w:rPr>
              <w:t>H</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40343</w:t>
            </w:r>
            <w:r>
              <w:rPr>
                <w:rFonts w:ascii="Courier New" w:eastAsia="Courier New" w:hAnsi="Courier New" w:cs="Courier New"/>
                <w:w w:val="70"/>
                <w:sz w:val="17"/>
                <w:szCs w:val="17"/>
              </w:rPr>
              <w:t>6</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LT_014_Inst</w:t>
            </w:r>
            <w:r>
              <w:rPr>
                <w:rFonts w:ascii="Courier New" w:eastAsia="Courier New" w:hAnsi="Courier New" w:cs="Courier New"/>
                <w:w w:val="70"/>
                <w:sz w:val="17"/>
                <w:szCs w:val="17"/>
              </w:rPr>
              <w:t>L</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40383</w:t>
            </w:r>
            <w:r>
              <w:rPr>
                <w:rFonts w:ascii="Courier New" w:eastAsia="Courier New" w:hAnsi="Courier New" w:cs="Courier New"/>
                <w:w w:val="70"/>
                <w:sz w:val="17"/>
                <w:szCs w:val="17"/>
              </w:rPr>
              <w:t>6</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LT_014_InstL</w:t>
            </w:r>
            <w:r>
              <w:rPr>
                <w:rFonts w:ascii="Courier New" w:eastAsia="Courier New" w:hAnsi="Courier New" w:cs="Courier New"/>
                <w:w w:val="70"/>
                <w:sz w:val="17"/>
                <w:szCs w:val="17"/>
              </w:rPr>
              <w:t>L</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40403</w:t>
            </w:r>
            <w:r>
              <w:rPr>
                <w:rFonts w:ascii="Courier New" w:eastAsia="Courier New" w:hAnsi="Courier New" w:cs="Courier New"/>
                <w:w w:val="70"/>
                <w:sz w:val="17"/>
                <w:szCs w:val="17"/>
              </w:rPr>
              <w:t>6</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LT_014_InstPl</w:t>
            </w:r>
            <w:r>
              <w:rPr>
                <w:rFonts w:ascii="Courier New" w:eastAsia="Courier New" w:hAnsi="Courier New" w:cs="Courier New"/>
                <w:w w:val="70"/>
                <w:sz w:val="17"/>
                <w:szCs w:val="17"/>
              </w:rPr>
              <w:t>a</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40423</w:t>
            </w:r>
            <w:r>
              <w:rPr>
                <w:rFonts w:ascii="Courier New" w:eastAsia="Courier New" w:hAnsi="Courier New" w:cs="Courier New"/>
                <w:w w:val="70"/>
                <w:sz w:val="17"/>
                <w:szCs w:val="17"/>
              </w:rPr>
              <w:t>6</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LT_014_Meet</w:t>
            </w:r>
            <w:r>
              <w:rPr>
                <w:rFonts w:ascii="Courier New" w:eastAsia="Courier New" w:hAnsi="Courier New" w:cs="Courier New"/>
                <w:w w:val="70"/>
                <w:sz w:val="17"/>
                <w:szCs w:val="17"/>
              </w:rPr>
              <w:t>w</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40443</w:t>
            </w:r>
            <w:r>
              <w:rPr>
                <w:rFonts w:ascii="Courier New" w:eastAsia="Courier New" w:hAnsi="Courier New" w:cs="Courier New"/>
                <w:w w:val="70"/>
                <w:sz w:val="17"/>
                <w:szCs w:val="17"/>
              </w:rPr>
              <w:t>6</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LT_014_MeetwMa</w:t>
            </w:r>
            <w:r>
              <w:rPr>
                <w:rFonts w:ascii="Courier New" w:eastAsia="Courier New" w:hAnsi="Courier New" w:cs="Courier New"/>
                <w:w w:val="70"/>
                <w:sz w:val="17"/>
                <w:szCs w:val="17"/>
              </w:rPr>
              <w:t>x</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40463</w:t>
            </w:r>
            <w:r>
              <w:rPr>
                <w:rFonts w:ascii="Courier New" w:eastAsia="Courier New" w:hAnsi="Courier New" w:cs="Courier New"/>
                <w:w w:val="70"/>
                <w:sz w:val="17"/>
                <w:szCs w:val="17"/>
              </w:rPr>
              <w:t>6</w:t>
            </w:r>
          </w:p>
        </w:tc>
        <w:tc>
          <w:tcPr>
            <w:tcW w:w="1152" w:type="dxa"/>
            <w:vMerge/>
            <w:tcBorders>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LT_014_MeetwMi</w:t>
            </w:r>
            <w:r>
              <w:rPr>
                <w:rFonts w:ascii="Courier New" w:eastAsia="Courier New" w:hAnsi="Courier New" w:cs="Courier New"/>
                <w:w w:val="70"/>
                <w:sz w:val="17"/>
                <w:szCs w:val="17"/>
              </w:rPr>
              <w:t>n</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40483</w:t>
            </w:r>
            <w:r>
              <w:rPr>
                <w:rFonts w:ascii="Courier New" w:eastAsia="Courier New" w:hAnsi="Courier New" w:cs="Courier New"/>
                <w:w w:val="70"/>
                <w:sz w:val="17"/>
                <w:szCs w:val="17"/>
              </w:rPr>
              <w:t>6</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w:t>
            </w:r>
            <w:r>
              <w:rPr>
                <w:rFonts w:ascii="Courier New" w:eastAsia="Courier New" w:hAnsi="Courier New" w:cs="Courier New"/>
                <w:w w:val="70"/>
                <w:sz w:val="17"/>
                <w:szCs w:val="17"/>
              </w:rPr>
              <w:t>0</w:t>
            </w:r>
          </w:p>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LT_014_MeldDrb</w:t>
            </w:r>
            <w:r>
              <w:rPr>
                <w:rFonts w:ascii="Courier New" w:eastAsia="Courier New" w:hAnsi="Courier New" w:cs="Courier New"/>
                <w:w w:val="70"/>
                <w:sz w:val="17"/>
                <w:szCs w:val="17"/>
              </w:rPr>
              <w:t>r</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LT_014_Nivea</w:t>
            </w:r>
            <w:r>
              <w:rPr>
                <w:rFonts w:ascii="Courier New" w:eastAsia="Courier New" w:hAnsi="Courier New" w:cs="Courier New"/>
                <w:w w:val="70"/>
                <w:sz w:val="17"/>
                <w:szCs w:val="17"/>
              </w:rPr>
              <w:t>u</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ANL_I</w:t>
            </w:r>
            <w:r>
              <w:rPr>
                <w:rFonts w:ascii="Courier New" w:eastAsia="Courier New" w:hAnsi="Courier New" w:cs="Courier New"/>
                <w:w w:val="70"/>
                <w:sz w:val="17"/>
                <w:szCs w:val="17"/>
              </w:rPr>
              <w:t>N</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LT_014_Ondwr</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40190</w:t>
            </w:r>
            <w:r>
              <w:rPr>
                <w:rFonts w:ascii="Courier New" w:eastAsia="Courier New" w:hAnsi="Courier New" w:cs="Courier New"/>
                <w:w w:val="70"/>
                <w:sz w:val="17"/>
                <w:szCs w:val="17"/>
              </w:rPr>
              <w:t>1</w:t>
            </w:r>
          </w:p>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LT_014_PriWr</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40170</w:t>
            </w:r>
            <w:r>
              <w:rPr>
                <w:rFonts w:ascii="Courier New" w:eastAsia="Courier New" w:hAnsi="Courier New" w:cs="Courier New"/>
                <w:w w:val="70"/>
                <w:sz w:val="17"/>
                <w:szCs w:val="17"/>
              </w:rPr>
              <w:t>1</w:t>
            </w:r>
          </w:p>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LT_014_StatBed</w:t>
            </w:r>
            <w:r>
              <w:rPr>
                <w:rFonts w:ascii="Courier New" w:eastAsia="Courier New" w:hAnsi="Courier New" w:cs="Courier New"/>
                <w:w w:val="70"/>
                <w:sz w:val="17"/>
                <w:szCs w:val="17"/>
              </w:rPr>
              <w:t>r</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40150</w:t>
            </w:r>
            <w:r>
              <w:rPr>
                <w:rFonts w:ascii="Courier New" w:eastAsia="Courier New" w:hAnsi="Courier New" w:cs="Courier New"/>
                <w:w w:val="70"/>
                <w:sz w:val="17"/>
                <w:szCs w:val="17"/>
              </w:rPr>
              <w:t>1</w:t>
            </w:r>
          </w:p>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LT_014_Str</w:t>
            </w:r>
            <w:r>
              <w:rPr>
                <w:rFonts w:ascii="Courier New" w:eastAsia="Courier New" w:hAnsi="Courier New" w:cs="Courier New"/>
                <w:w w:val="70"/>
                <w:sz w:val="17"/>
                <w:szCs w:val="17"/>
              </w:rPr>
              <w:t>H</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LT_014_StrH</w:t>
            </w:r>
            <w:r>
              <w:rPr>
                <w:rFonts w:ascii="Courier New" w:eastAsia="Courier New" w:hAnsi="Courier New" w:cs="Courier New"/>
                <w:w w:val="70"/>
                <w:sz w:val="17"/>
                <w:szCs w:val="17"/>
              </w:rPr>
              <w:t>H</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LT_014_Str</w:t>
            </w:r>
            <w:r>
              <w:rPr>
                <w:rFonts w:ascii="Courier New" w:eastAsia="Courier New" w:hAnsi="Courier New" w:cs="Courier New"/>
                <w:w w:val="70"/>
                <w:sz w:val="17"/>
                <w:szCs w:val="17"/>
              </w:rPr>
              <w:t>L</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LT_014_StrL</w:t>
            </w:r>
            <w:r>
              <w:rPr>
                <w:rFonts w:ascii="Courier New" w:eastAsia="Courier New" w:hAnsi="Courier New" w:cs="Courier New"/>
                <w:w w:val="70"/>
                <w:sz w:val="17"/>
                <w:szCs w:val="17"/>
              </w:rPr>
              <w:t>L</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LT_014_StrM</w:t>
            </w:r>
            <w:r>
              <w:rPr>
                <w:rFonts w:ascii="Courier New" w:eastAsia="Courier New" w:hAnsi="Courier New" w:cs="Courier New"/>
                <w:w w:val="70"/>
                <w:sz w:val="17"/>
                <w:szCs w:val="17"/>
              </w:rPr>
              <w:t>w</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LT_014_Vrijgav</w:t>
            </w:r>
            <w:r>
              <w:rPr>
                <w:rFonts w:ascii="Courier New" w:eastAsia="Courier New" w:hAnsi="Courier New" w:cs="Courier New"/>
                <w:w w:val="70"/>
                <w:sz w:val="17"/>
                <w:szCs w:val="17"/>
              </w:rPr>
              <w:t>e</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PP014_AlFlo</w:t>
            </w:r>
            <w:r>
              <w:rPr>
                <w:rFonts w:ascii="Courier New" w:eastAsia="Courier New" w:hAnsi="Courier New" w:cs="Courier New"/>
                <w:w w:val="70"/>
                <w:sz w:val="17"/>
                <w:szCs w:val="17"/>
              </w:rPr>
              <w:t>w</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PP014_AlmanBe</w:t>
            </w:r>
            <w:r>
              <w:rPr>
                <w:rFonts w:ascii="Courier New" w:eastAsia="Courier New" w:hAnsi="Courier New" w:cs="Courier New"/>
                <w:w w:val="70"/>
                <w:sz w:val="17"/>
                <w:szCs w:val="17"/>
              </w:rPr>
              <w:t>v</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PP014_ALM_AcofTij</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40240</w:t>
            </w:r>
            <w:r>
              <w:rPr>
                <w:rFonts w:ascii="Courier New" w:eastAsia="Courier New" w:hAnsi="Courier New" w:cs="Courier New"/>
                <w:w w:val="70"/>
                <w:sz w:val="17"/>
                <w:szCs w:val="17"/>
              </w:rPr>
              <w:t>2</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PP014_ALM_Alwpr</w:t>
            </w:r>
            <w:r>
              <w:rPr>
                <w:rFonts w:ascii="Courier New" w:eastAsia="Courier New" w:hAnsi="Courier New" w:cs="Courier New"/>
                <w:w w:val="70"/>
                <w:sz w:val="17"/>
                <w:szCs w:val="17"/>
              </w:rPr>
              <w:t>i</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40200</w:t>
            </w:r>
            <w:r>
              <w:rPr>
                <w:rFonts w:ascii="Courier New" w:eastAsia="Courier New" w:hAnsi="Courier New" w:cs="Courier New"/>
                <w:w w:val="70"/>
                <w:sz w:val="17"/>
                <w:szCs w:val="17"/>
              </w:rPr>
              <w:t>2</w:t>
            </w:r>
          </w:p>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PP014_ALM_Alwse</w:t>
            </w:r>
            <w:r>
              <w:rPr>
                <w:rFonts w:ascii="Courier New" w:eastAsia="Courier New" w:hAnsi="Courier New" w:cs="Courier New"/>
                <w:w w:val="70"/>
                <w:sz w:val="17"/>
                <w:szCs w:val="17"/>
              </w:rPr>
              <w:t>c</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40220</w:t>
            </w:r>
            <w:r>
              <w:rPr>
                <w:rFonts w:ascii="Courier New" w:eastAsia="Courier New" w:hAnsi="Courier New" w:cs="Courier New"/>
                <w:w w:val="70"/>
                <w:sz w:val="17"/>
                <w:szCs w:val="17"/>
              </w:rPr>
              <w:t>2</w:t>
            </w:r>
          </w:p>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PP014_ALM_Bedwr</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40100</w:t>
            </w:r>
            <w:r>
              <w:rPr>
                <w:rFonts w:ascii="Courier New" w:eastAsia="Courier New" w:hAnsi="Courier New" w:cs="Courier New"/>
                <w:w w:val="70"/>
                <w:sz w:val="17"/>
                <w:szCs w:val="17"/>
              </w:rPr>
              <w:t>2</w:t>
            </w:r>
          </w:p>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PP014_ALM_Ondwr</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40180</w:t>
            </w:r>
            <w:r>
              <w:rPr>
                <w:rFonts w:ascii="Courier New" w:eastAsia="Courier New" w:hAnsi="Courier New" w:cs="Courier New"/>
                <w:w w:val="70"/>
                <w:sz w:val="17"/>
                <w:szCs w:val="17"/>
              </w:rPr>
              <w:t>2</w:t>
            </w:r>
          </w:p>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PP014_ALM_PriWr</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40160</w:t>
            </w:r>
            <w:r>
              <w:rPr>
                <w:rFonts w:ascii="Courier New" w:eastAsia="Courier New" w:hAnsi="Courier New" w:cs="Courier New"/>
                <w:w w:val="70"/>
                <w:sz w:val="17"/>
                <w:szCs w:val="17"/>
              </w:rPr>
              <w:t>2</w:t>
            </w:r>
          </w:p>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PP014_ALM_StatBed</w:t>
            </w:r>
            <w:r>
              <w:rPr>
                <w:rFonts w:ascii="Courier New" w:eastAsia="Courier New" w:hAnsi="Courier New" w:cs="Courier New"/>
                <w:w w:val="70"/>
                <w:sz w:val="17"/>
                <w:szCs w:val="17"/>
              </w:rPr>
              <w:t>r</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40140</w:t>
            </w:r>
            <w:r>
              <w:rPr>
                <w:rFonts w:ascii="Courier New" w:eastAsia="Courier New" w:hAnsi="Courier New" w:cs="Courier New"/>
                <w:w w:val="70"/>
                <w:sz w:val="17"/>
                <w:szCs w:val="17"/>
              </w:rPr>
              <w:t>2</w:t>
            </w:r>
          </w:p>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PP014_ALM_Storin</w:t>
            </w:r>
            <w:r>
              <w:rPr>
                <w:rFonts w:ascii="Courier New" w:eastAsia="Courier New" w:hAnsi="Courier New" w:cs="Courier New"/>
                <w:w w:val="70"/>
                <w:sz w:val="17"/>
                <w:szCs w:val="17"/>
              </w:rPr>
              <w:t>g</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PP014_AlWtrVl</w:t>
            </w:r>
            <w:r>
              <w:rPr>
                <w:rFonts w:ascii="Courier New" w:eastAsia="Courier New" w:hAnsi="Courier New" w:cs="Courier New"/>
                <w:w w:val="70"/>
                <w:sz w:val="17"/>
                <w:szCs w:val="17"/>
              </w:rPr>
              <w:t>r</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PP_014_AcofTij</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40240</w:t>
            </w:r>
            <w:r>
              <w:rPr>
                <w:rFonts w:ascii="Courier New" w:eastAsia="Courier New" w:hAnsi="Courier New" w:cs="Courier New"/>
                <w:w w:val="70"/>
                <w:sz w:val="17"/>
                <w:szCs w:val="17"/>
              </w:rPr>
              <w:t>3</w:t>
            </w:r>
          </w:p>
        </w:tc>
        <w:tc>
          <w:tcPr>
            <w:tcW w:w="1152" w:type="dxa"/>
            <w:vMerge w:val="restart"/>
            <w:tcBorders>
              <w:top w:val="nil"/>
              <w:left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12</w:t>
            </w:r>
            <w:r>
              <w:rPr>
                <w:rFonts w:ascii="Courier New" w:eastAsia="Courier New" w:hAnsi="Courier New" w:cs="Courier New"/>
                <w:w w:val="70"/>
                <w:sz w:val="17"/>
                <w:szCs w:val="17"/>
              </w:rPr>
              <w:t>0</w:t>
            </w:r>
          </w:p>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PP_014_Alwpr</w:t>
            </w:r>
            <w:r>
              <w:rPr>
                <w:rFonts w:ascii="Courier New" w:eastAsia="Courier New" w:hAnsi="Courier New" w:cs="Courier New"/>
                <w:w w:val="70"/>
                <w:sz w:val="17"/>
                <w:szCs w:val="17"/>
              </w:rPr>
              <w:t>i</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40200</w:t>
            </w:r>
            <w:r>
              <w:rPr>
                <w:rFonts w:ascii="Courier New" w:eastAsia="Courier New" w:hAnsi="Courier New" w:cs="Courier New"/>
                <w:w w:val="70"/>
                <w:sz w:val="17"/>
                <w:szCs w:val="17"/>
              </w:rPr>
              <w:t>3</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PP_014_Alwse</w:t>
            </w:r>
            <w:r>
              <w:rPr>
                <w:rFonts w:ascii="Courier New" w:eastAsia="Courier New" w:hAnsi="Courier New" w:cs="Courier New"/>
                <w:w w:val="70"/>
                <w:sz w:val="17"/>
                <w:szCs w:val="17"/>
              </w:rPr>
              <w:t>c</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40220</w:t>
            </w:r>
            <w:r>
              <w:rPr>
                <w:rFonts w:ascii="Courier New" w:eastAsia="Courier New" w:hAnsi="Courier New" w:cs="Courier New"/>
                <w:w w:val="70"/>
                <w:sz w:val="17"/>
                <w:szCs w:val="17"/>
              </w:rPr>
              <w:t>3</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PP_014_Aut</w:t>
            </w:r>
            <w:r>
              <w:rPr>
                <w:rFonts w:ascii="Courier New" w:eastAsia="Courier New" w:hAnsi="Courier New" w:cs="Courier New"/>
                <w:w w:val="70"/>
                <w:sz w:val="17"/>
                <w:szCs w:val="17"/>
              </w:rPr>
              <w:t>o</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10004</w:t>
            </w:r>
            <w:r>
              <w:rPr>
                <w:rFonts w:ascii="Courier New" w:eastAsia="Courier New" w:hAnsi="Courier New" w:cs="Courier New"/>
                <w:w w:val="70"/>
                <w:sz w:val="17"/>
                <w:szCs w:val="17"/>
              </w:rPr>
              <w:t>4</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Aut</w:t>
            </w:r>
            <w:r>
              <w:rPr>
                <w:rFonts w:ascii="Courier New" w:eastAsia="Courier New" w:hAnsi="Courier New" w:cs="Courier New"/>
                <w:w w:val="70"/>
                <w:sz w:val="17"/>
                <w:szCs w:val="17"/>
              </w:rPr>
              <w:t>o</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PP_014_AutoI</w:t>
            </w:r>
            <w:r>
              <w:rPr>
                <w:rFonts w:ascii="Courier New" w:eastAsia="Courier New" w:hAnsi="Courier New" w:cs="Courier New"/>
                <w:w w:val="70"/>
                <w:sz w:val="17"/>
                <w:szCs w:val="17"/>
              </w:rPr>
              <w:t>n</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PP_014_Bedwr</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40100</w:t>
            </w:r>
            <w:r>
              <w:rPr>
                <w:rFonts w:ascii="Courier New" w:eastAsia="Courier New" w:hAnsi="Courier New" w:cs="Courier New"/>
                <w:w w:val="70"/>
                <w:sz w:val="17"/>
                <w:szCs w:val="17"/>
              </w:rPr>
              <w:t>3</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PP_014_Beschi</w:t>
            </w:r>
            <w:r>
              <w:rPr>
                <w:rFonts w:ascii="Courier New" w:eastAsia="Courier New" w:hAnsi="Courier New" w:cs="Courier New"/>
                <w:w w:val="70"/>
                <w:sz w:val="17"/>
                <w:szCs w:val="17"/>
              </w:rPr>
              <w:t>k</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PP_014_CmdI</w:t>
            </w:r>
            <w:r>
              <w:rPr>
                <w:rFonts w:ascii="Courier New" w:eastAsia="Courier New" w:hAnsi="Courier New" w:cs="Courier New"/>
                <w:w w:val="70"/>
                <w:sz w:val="17"/>
                <w:szCs w:val="17"/>
              </w:rPr>
              <w:t>n</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00000</w:t>
            </w:r>
            <w:r>
              <w:rPr>
                <w:rFonts w:ascii="Courier New" w:eastAsia="Courier New" w:hAnsi="Courier New" w:cs="Courier New"/>
                <w:w w:val="70"/>
                <w:sz w:val="17"/>
                <w:szCs w:val="17"/>
              </w:rPr>
              <w:t>4</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I</w:t>
            </w:r>
            <w:r>
              <w:rPr>
                <w:rFonts w:ascii="Courier New" w:eastAsia="Courier New" w:hAnsi="Courier New" w:cs="Courier New"/>
                <w:w w:val="70"/>
                <w:sz w:val="17"/>
                <w:szCs w:val="17"/>
              </w:rPr>
              <w:t>n</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Command</w:t>
            </w:r>
            <w:r>
              <w:rPr>
                <w:rFonts w:ascii="Courier New" w:eastAsia="Courier New" w:hAnsi="Courier New" w:cs="Courier New"/>
                <w:w w:val="70"/>
                <w:sz w:val="17"/>
                <w:szCs w:val="17"/>
              </w:rPr>
              <w:t>o</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lastRenderedPageBreak/>
              <w:t>PP_014_Hrs</w:t>
            </w:r>
            <w:r>
              <w:rPr>
                <w:rFonts w:ascii="Courier New" w:eastAsia="Courier New" w:hAnsi="Courier New" w:cs="Courier New"/>
                <w:w w:val="70"/>
                <w:sz w:val="17"/>
                <w:szCs w:val="17"/>
              </w:rPr>
              <w:t>1</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40267</w:t>
            </w:r>
            <w:r>
              <w:rPr>
                <w:rFonts w:ascii="Courier New" w:eastAsia="Courier New" w:hAnsi="Courier New" w:cs="Courier New"/>
                <w:w w:val="70"/>
                <w:sz w:val="17"/>
                <w:szCs w:val="17"/>
              </w:rPr>
              <w:t>4</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PP_014_Hrs</w:t>
            </w:r>
            <w:r>
              <w:rPr>
                <w:rFonts w:ascii="Courier New" w:eastAsia="Courier New" w:hAnsi="Courier New" w:cs="Courier New"/>
                <w:w w:val="70"/>
                <w:sz w:val="17"/>
                <w:szCs w:val="17"/>
              </w:rPr>
              <w:t>2</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40307</w:t>
            </w:r>
            <w:r>
              <w:rPr>
                <w:rFonts w:ascii="Courier New" w:eastAsia="Courier New" w:hAnsi="Courier New" w:cs="Courier New"/>
                <w:w w:val="70"/>
                <w:sz w:val="17"/>
                <w:szCs w:val="17"/>
              </w:rPr>
              <w:t>4</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PP_014_L_Sto</w:t>
            </w:r>
            <w:r>
              <w:rPr>
                <w:rFonts w:ascii="Courier New" w:eastAsia="Courier New" w:hAnsi="Courier New" w:cs="Courier New"/>
                <w:w w:val="70"/>
                <w:sz w:val="17"/>
                <w:szCs w:val="17"/>
              </w:rPr>
              <w:t>r</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00000</w:t>
            </w:r>
            <w:r>
              <w:rPr>
                <w:rFonts w:ascii="Courier New" w:eastAsia="Courier New" w:hAnsi="Courier New" w:cs="Courier New"/>
                <w:w w:val="70"/>
                <w:sz w:val="17"/>
                <w:szCs w:val="17"/>
              </w:rPr>
              <w:t>5</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Signaa</w:t>
            </w:r>
            <w:r>
              <w:rPr>
                <w:rFonts w:ascii="Courier New" w:eastAsia="Courier New" w:hAnsi="Courier New" w:cs="Courier New"/>
                <w:w w:val="70"/>
                <w:sz w:val="17"/>
                <w:szCs w:val="17"/>
              </w:rPr>
              <w:t>l</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"Storing</w:t>
            </w:r>
            <w:r>
              <w:rPr>
                <w:rFonts w:ascii="Courier New" w:eastAsia="Courier New" w:hAnsi="Courier New" w:cs="Courier New"/>
                <w:w w:val="70"/>
                <w:sz w:val="17"/>
                <w:szCs w:val="17"/>
              </w:rPr>
              <w:t>"</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PP_014_MagnI</w:t>
            </w:r>
            <w:r>
              <w:rPr>
                <w:rFonts w:ascii="Courier New" w:eastAsia="Courier New" w:hAnsi="Courier New" w:cs="Courier New"/>
                <w:w w:val="70"/>
                <w:sz w:val="17"/>
                <w:szCs w:val="17"/>
              </w:rPr>
              <w:t>n</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10004</w:t>
            </w:r>
            <w:r>
              <w:rPr>
                <w:rFonts w:ascii="Courier New" w:eastAsia="Courier New" w:hAnsi="Courier New" w:cs="Courier New"/>
                <w:w w:val="70"/>
                <w:sz w:val="17"/>
                <w:szCs w:val="17"/>
              </w:rPr>
              <w:t>1</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Magneetschakelaa</w:t>
            </w:r>
            <w:r>
              <w:rPr>
                <w:rFonts w:ascii="Courier New" w:eastAsia="Courier New" w:hAnsi="Courier New" w:cs="Courier New"/>
                <w:w w:val="70"/>
                <w:sz w:val="17"/>
                <w:szCs w:val="17"/>
              </w:rPr>
              <w:t>r</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i</w:t>
            </w:r>
            <w:r>
              <w:rPr>
                <w:rFonts w:ascii="Courier New" w:eastAsia="Courier New" w:hAnsi="Courier New" w:cs="Courier New"/>
                <w:w w:val="70"/>
                <w:sz w:val="17"/>
                <w:szCs w:val="17"/>
              </w:rPr>
              <w:t>n</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4</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PP_014_MeldV</w:t>
            </w:r>
            <w:r>
              <w:rPr>
                <w:rFonts w:ascii="Courier New" w:eastAsia="Courier New" w:hAnsi="Courier New" w:cs="Courier New"/>
                <w:w w:val="70"/>
                <w:sz w:val="17"/>
                <w:szCs w:val="17"/>
              </w:rPr>
              <w:t>k</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PP_014_Ondwr</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40180</w:t>
            </w:r>
            <w:r>
              <w:rPr>
                <w:rFonts w:ascii="Courier New" w:eastAsia="Courier New" w:hAnsi="Courier New" w:cs="Courier New"/>
                <w:w w:val="70"/>
                <w:sz w:val="17"/>
                <w:szCs w:val="17"/>
              </w:rPr>
              <w:t>3</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PP_014_Paraa</w:t>
            </w:r>
            <w:r>
              <w:rPr>
                <w:rFonts w:ascii="Courier New" w:eastAsia="Courier New" w:hAnsi="Courier New" w:cs="Courier New"/>
                <w:w w:val="70"/>
                <w:sz w:val="17"/>
                <w:szCs w:val="17"/>
              </w:rPr>
              <w:t>t</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00200</w:t>
            </w:r>
            <w:r>
              <w:rPr>
                <w:rFonts w:ascii="Courier New" w:eastAsia="Courier New" w:hAnsi="Courier New" w:cs="Courier New"/>
                <w:w w:val="70"/>
                <w:sz w:val="17"/>
                <w:szCs w:val="17"/>
              </w:rPr>
              <w:t>1</w:t>
            </w:r>
          </w:p>
        </w:tc>
        <w:tc>
          <w:tcPr>
            <w:tcW w:w="1152" w:type="dxa"/>
            <w:vMerge/>
            <w:tcBorders>
              <w:left w:val="single" w:sz="4" w:space="0" w:color="000000"/>
              <w:right w:val="single" w:sz="4" w:space="0" w:color="000000"/>
            </w:tcBorders>
          </w:tcPr>
          <w:p w:rsidR="00326332" w:rsidRDefault="00326332" w:rsidP="00326332"/>
        </w:tc>
        <w:tc>
          <w:tcPr>
            <w:tcW w:w="3456" w:type="dxa"/>
            <w:gridSpan w:val="6"/>
            <w:tcBorders>
              <w:top w:val="nil"/>
              <w:left w:val="single" w:sz="4" w:space="0" w:color="000000"/>
              <w:bottom w:val="nil"/>
              <w:right w:val="single" w:sz="4" w:space="0" w:color="000000"/>
            </w:tcBorders>
          </w:tcPr>
          <w:p w:rsidR="00326332" w:rsidRPr="001B319B" w:rsidRDefault="00326332" w:rsidP="00326332">
            <w:pPr>
              <w:pStyle w:val="TableParagraph"/>
              <w:spacing w:before="6"/>
              <w:ind w:left="110"/>
              <w:rPr>
                <w:rFonts w:ascii="Courier New" w:eastAsia="Courier New" w:hAnsi="Courier New" w:cs="Courier New"/>
                <w:sz w:val="17"/>
                <w:szCs w:val="17"/>
                <w:lang w:val="nl-BE"/>
              </w:rPr>
            </w:pPr>
            <w:r w:rsidRPr="001B319B">
              <w:rPr>
                <w:rFonts w:ascii="Courier New" w:eastAsia="Courier New" w:hAnsi="Courier New" w:cs="Courier New"/>
                <w:spacing w:val="4"/>
                <w:w w:val="70"/>
                <w:sz w:val="17"/>
                <w:szCs w:val="17"/>
                <w:lang w:val="nl-BE"/>
              </w:rPr>
              <w:t>AWM</w:t>
            </w:r>
            <w:r w:rsidRPr="001B319B">
              <w:rPr>
                <w:rFonts w:ascii="Courier New" w:eastAsia="Courier New" w:hAnsi="Courier New" w:cs="Courier New"/>
                <w:w w:val="70"/>
                <w:sz w:val="17"/>
                <w:szCs w:val="17"/>
                <w:lang w:val="nl-BE"/>
              </w:rPr>
              <w:t>D</w:t>
            </w:r>
            <w:r w:rsidRPr="001B319B">
              <w:rPr>
                <w:rFonts w:ascii="Courier New" w:eastAsia="Courier New" w:hAnsi="Courier New" w:cs="Courier New"/>
                <w:spacing w:val="9"/>
                <w:w w:val="70"/>
                <w:sz w:val="17"/>
                <w:szCs w:val="17"/>
                <w:lang w:val="nl-BE"/>
              </w:rPr>
              <w:t xml:space="preserve"> </w:t>
            </w:r>
            <w:r w:rsidRPr="001B319B">
              <w:rPr>
                <w:rFonts w:ascii="Courier New" w:eastAsia="Courier New" w:hAnsi="Courier New" w:cs="Courier New"/>
                <w:spacing w:val="4"/>
                <w:w w:val="70"/>
                <w:sz w:val="17"/>
                <w:szCs w:val="17"/>
                <w:lang w:val="nl-BE"/>
              </w:rPr>
              <w:t>Paraa</w:t>
            </w:r>
            <w:r w:rsidRPr="001B319B">
              <w:rPr>
                <w:rFonts w:ascii="Courier New" w:eastAsia="Courier New" w:hAnsi="Courier New" w:cs="Courier New"/>
                <w:w w:val="70"/>
                <w:sz w:val="17"/>
                <w:szCs w:val="17"/>
                <w:lang w:val="nl-BE"/>
              </w:rPr>
              <w:t>t</w:t>
            </w:r>
            <w:r w:rsidRPr="001B319B">
              <w:rPr>
                <w:rFonts w:ascii="Courier New" w:eastAsia="Courier New" w:hAnsi="Courier New" w:cs="Courier New"/>
                <w:spacing w:val="10"/>
                <w:w w:val="70"/>
                <w:sz w:val="17"/>
                <w:szCs w:val="17"/>
                <w:lang w:val="nl-BE"/>
              </w:rPr>
              <w:t xml:space="preserve"> </w:t>
            </w:r>
            <w:r w:rsidRPr="001B319B">
              <w:rPr>
                <w:rFonts w:ascii="Courier New" w:eastAsia="Courier New" w:hAnsi="Courier New" w:cs="Courier New"/>
                <w:spacing w:val="4"/>
                <w:w w:val="70"/>
                <w:sz w:val="17"/>
                <w:szCs w:val="17"/>
                <w:lang w:val="nl-BE"/>
              </w:rPr>
              <w:t>indicati</w:t>
            </w:r>
            <w:r w:rsidRPr="001B319B">
              <w:rPr>
                <w:rFonts w:ascii="Courier New" w:eastAsia="Courier New" w:hAnsi="Courier New" w:cs="Courier New"/>
                <w:w w:val="70"/>
                <w:sz w:val="17"/>
                <w:szCs w:val="17"/>
                <w:lang w:val="nl-BE"/>
              </w:rPr>
              <w:t>e</w:t>
            </w:r>
            <w:r w:rsidRPr="001B319B">
              <w:rPr>
                <w:rFonts w:ascii="Courier New" w:eastAsia="Courier New" w:hAnsi="Courier New" w:cs="Courier New"/>
                <w:spacing w:val="9"/>
                <w:w w:val="70"/>
                <w:sz w:val="17"/>
                <w:szCs w:val="17"/>
                <w:lang w:val="nl-BE"/>
              </w:rPr>
              <w:t xml:space="preserve"> </w:t>
            </w:r>
            <w:r w:rsidRPr="001B319B">
              <w:rPr>
                <w:rFonts w:ascii="Courier New" w:eastAsia="Courier New" w:hAnsi="Courier New" w:cs="Courier New"/>
                <w:spacing w:val="4"/>
                <w:w w:val="70"/>
                <w:sz w:val="17"/>
                <w:szCs w:val="17"/>
                <w:lang w:val="nl-BE"/>
              </w:rPr>
              <w:t>tb</w:t>
            </w:r>
            <w:r w:rsidRPr="001B319B">
              <w:rPr>
                <w:rFonts w:ascii="Courier New" w:eastAsia="Courier New" w:hAnsi="Courier New" w:cs="Courier New"/>
                <w:w w:val="70"/>
                <w:sz w:val="17"/>
                <w:szCs w:val="17"/>
                <w:lang w:val="nl-BE"/>
              </w:rPr>
              <w:t>v</w:t>
            </w:r>
            <w:r w:rsidRPr="001B319B">
              <w:rPr>
                <w:rFonts w:ascii="Courier New" w:eastAsia="Courier New" w:hAnsi="Courier New" w:cs="Courier New"/>
                <w:spacing w:val="10"/>
                <w:w w:val="70"/>
                <w:sz w:val="17"/>
                <w:szCs w:val="17"/>
                <w:lang w:val="nl-BE"/>
              </w:rPr>
              <w:t xml:space="preserve"> </w:t>
            </w:r>
            <w:r w:rsidRPr="001B319B">
              <w:rPr>
                <w:rFonts w:ascii="Courier New" w:eastAsia="Courier New" w:hAnsi="Courier New" w:cs="Courier New"/>
                <w:spacing w:val="4"/>
                <w:w w:val="70"/>
                <w:sz w:val="17"/>
                <w:szCs w:val="17"/>
                <w:lang w:val="nl-BE"/>
              </w:rPr>
              <w:t>inkleurin</w:t>
            </w:r>
            <w:r w:rsidRPr="001B319B">
              <w:rPr>
                <w:rFonts w:ascii="Courier New" w:eastAsia="Courier New" w:hAnsi="Courier New" w:cs="Courier New"/>
                <w:w w:val="70"/>
                <w:sz w:val="17"/>
                <w:szCs w:val="17"/>
                <w:lang w:val="nl-BE"/>
              </w:rPr>
              <w:t>g</w:t>
            </w:r>
            <w:r w:rsidRPr="001B319B">
              <w:rPr>
                <w:rFonts w:ascii="Courier New" w:eastAsia="Courier New" w:hAnsi="Courier New" w:cs="Courier New"/>
                <w:spacing w:val="10"/>
                <w:w w:val="70"/>
                <w:sz w:val="17"/>
                <w:szCs w:val="17"/>
                <w:lang w:val="nl-BE"/>
              </w:rPr>
              <w:t xml:space="preserve"> </w:t>
            </w:r>
            <w:r w:rsidRPr="001B319B">
              <w:rPr>
                <w:rFonts w:ascii="Courier New" w:eastAsia="Courier New" w:hAnsi="Courier New" w:cs="Courier New"/>
                <w:spacing w:val="4"/>
                <w:w w:val="70"/>
                <w:sz w:val="17"/>
                <w:szCs w:val="17"/>
                <w:lang w:val="nl-BE"/>
              </w:rPr>
              <w:t>SCAD</w:t>
            </w:r>
            <w:r w:rsidRPr="001B319B">
              <w:rPr>
                <w:rFonts w:ascii="Courier New" w:eastAsia="Courier New" w:hAnsi="Courier New" w:cs="Courier New"/>
                <w:w w:val="70"/>
                <w:sz w:val="17"/>
                <w:szCs w:val="17"/>
                <w:lang w:val="nl-BE"/>
              </w:rPr>
              <w:t>A</w:t>
            </w:r>
          </w:p>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PP_014_PriWr</w:t>
            </w:r>
            <w:r>
              <w:rPr>
                <w:rFonts w:ascii="Courier New" w:eastAsia="Courier New" w:hAnsi="Courier New" w:cs="Courier New"/>
                <w:w w:val="70"/>
                <w:sz w:val="17"/>
                <w:szCs w:val="17"/>
              </w:rPr>
              <w:t>d</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40160</w:t>
            </w:r>
            <w:r>
              <w:rPr>
                <w:rFonts w:ascii="Courier New" w:eastAsia="Courier New" w:hAnsi="Courier New" w:cs="Courier New"/>
                <w:w w:val="70"/>
                <w:sz w:val="17"/>
                <w:szCs w:val="17"/>
              </w:rPr>
              <w:t>3</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PP_014_ProdBe</w:t>
            </w:r>
            <w:r>
              <w:rPr>
                <w:rFonts w:ascii="Courier New" w:eastAsia="Courier New" w:hAnsi="Courier New" w:cs="Courier New"/>
                <w:w w:val="70"/>
                <w:sz w:val="17"/>
                <w:szCs w:val="17"/>
              </w:rPr>
              <w:t>v</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10004</w:t>
            </w:r>
            <w:r>
              <w:rPr>
                <w:rFonts w:ascii="Courier New" w:eastAsia="Courier New" w:hAnsi="Courier New" w:cs="Courier New"/>
                <w:w w:val="70"/>
                <w:sz w:val="17"/>
                <w:szCs w:val="17"/>
              </w:rPr>
              <w:t>6</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Productiebeveiligin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(oud:Res</w:t>
            </w:r>
            <w:r>
              <w:rPr>
                <w:rFonts w:ascii="Courier New" w:eastAsia="Courier New" w:hAnsi="Courier New" w:cs="Courier New"/>
                <w:w w:val="70"/>
                <w:sz w:val="17"/>
                <w:szCs w:val="17"/>
              </w:rPr>
              <w:t>.</w:t>
            </w:r>
          </w:p>
        </w:tc>
        <w:tc>
          <w:tcPr>
            <w:tcW w:w="156" w:type="dxa"/>
            <w:tcBorders>
              <w:top w:val="nil"/>
              <w:left w:val="nil"/>
              <w:bottom w:val="nil"/>
              <w:right w:val="single" w:sz="4" w:space="0" w:color="000000"/>
            </w:tcBorders>
          </w:tcPr>
          <w:p w:rsidR="00326332" w:rsidRDefault="00326332" w:rsidP="00326332">
            <w:pPr>
              <w:pStyle w:val="TableParagraph"/>
              <w:spacing w:before="6"/>
              <w:ind w:left="40"/>
              <w:rPr>
                <w:rFonts w:ascii="Courier New" w:eastAsia="Courier New" w:hAnsi="Courier New" w:cs="Courier New"/>
                <w:sz w:val="17"/>
                <w:szCs w:val="17"/>
              </w:rPr>
            </w:pPr>
            <w:r>
              <w:rPr>
                <w:rFonts w:ascii="Courier New" w:eastAsia="Courier New" w:hAnsi="Courier New" w:cs="Courier New"/>
                <w:w w:val="70"/>
                <w:sz w:val="17"/>
                <w:szCs w:val="17"/>
              </w:rPr>
              <w:t>(</w:t>
            </w:r>
          </w:p>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tc>
        <w:tc>
          <w:tcPr>
            <w:tcW w:w="538" w:type="dxa"/>
            <w:tcBorders>
              <w:top w:val="nil"/>
              <w:left w:val="single" w:sz="4" w:space="0" w:color="000000"/>
              <w:bottom w:val="nil"/>
              <w:right w:val="single" w:sz="4" w:space="0" w:color="000000"/>
            </w:tcBorders>
          </w:tcPr>
          <w:p w:rsidR="00326332" w:rsidRDefault="00326332" w:rsidP="00326332"/>
        </w:tc>
        <w:tc>
          <w:tcPr>
            <w:tcW w:w="1152" w:type="dxa"/>
            <w:tcBorders>
              <w:top w:val="nil"/>
              <w:left w:val="single" w:sz="4" w:space="0" w:color="000000"/>
              <w:bottom w:val="nil"/>
              <w:right w:val="single" w:sz="4" w:space="0" w:color="000000"/>
            </w:tcBorders>
          </w:tcPr>
          <w:p w:rsidR="00326332" w:rsidRDefault="00326332" w:rsidP="00326332"/>
        </w:tc>
        <w:tc>
          <w:tcPr>
            <w:tcW w:w="691" w:type="dxa"/>
            <w:tcBorders>
              <w:top w:val="nil"/>
              <w:left w:val="single" w:sz="4" w:space="0" w:color="000000"/>
              <w:bottom w:val="nil"/>
              <w:right w:val="single" w:sz="4" w:space="0" w:color="000000"/>
            </w:tcBorders>
          </w:tcPr>
          <w:p w:rsidR="00326332" w:rsidRDefault="00326332" w:rsidP="00326332"/>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Manbeveiliging)</w:t>
            </w:r>
            <w:r>
              <w:rPr>
                <w:rFonts w:ascii="Courier New" w:eastAsia="Courier New" w:hAnsi="Courier New" w:cs="Courier New"/>
                <w:w w:val="70"/>
                <w:sz w:val="17"/>
                <w:szCs w:val="17"/>
              </w:rPr>
              <w:t>)</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PP_014_Re</w:t>
            </w:r>
            <w:r>
              <w:rPr>
                <w:rFonts w:ascii="Courier New" w:eastAsia="Courier New" w:hAnsi="Courier New" w:cs="Courier New"/>
                <w:w w:val="70"/>
                <w:sz w:val="17"/>
                <w:szCs w:val="17"/>
              </w:rPr>
              <w:t>s</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10004</w:t>
            </w:r>
            <w:r>
              <w:rPr>
                <w:rFonts w:ascii="Courier New" w:eastAsia="Courier New" w:hAnsi="Courier New" w:cs="Courier New"/>
                <w:w w:val="70"/>
                <w:sz w:val="17"/>
                <w:szCs w:val="17"/>
              </w:rPr>
              <w:t>7</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Reserv</w:t>
            </w:r>
            <w:r>
              <w:rPr>
                <w:rFonts w:ascii="Courier New" w:eastAsia="Courier New" w:hAnsi="Courier New" w:cs="Courier New"/>
                <w:w w:val="70"/>
                <w:sz w:val="17"/>
                <w:szCs w:val="17"/>
              </w:rPr>
              <w:t>e</w:t>
            </w:r>
          </w:p>
        </w:tc>
        <w:tc>
          <w:tcPr>
            <w:tcW w:w="156" w:type="dxa"/>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6332" w:rsidTr="00326332">
        <w:trPr>
          <w:trHeight w:hRule="exact" w:val="214"/>
        </w:trPr>
        <w:tc>
          <w:tcPr>
            <w:tcW w:w="1810" w:type="dxa"/>
            <w:tcBorders>
              <w:top w:val="nil"/>
              <w:left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PP_014_StatBe</w:t>
            </w:r>
            <w:r>
              <w:rPr>
                <w:rFonts w:ascii="Courier New" w:eastAsia="Courier New" w:hAnsi="Courier New" w:cs="Courier New"/>
                <w:w w:val="70"/>
                <w:sz w:val="17"/>
                <w:szCs w:val="17"/>
              </w:rPr>
              <w:t>d</w:t>
            </w:r>
          </w:p>
        </w:tc>
        <w:tc>
          <w:tcPr>
            <w:tcW w:w="538" w:type="dxa"/>
            <w:tcBorders>
              <w:top w:val="nil"/>
              <w:left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691" w:type="dxa"/>
            <w:tcBorders>
              <w:top w:val="nil"/>
              <w:left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40120</w:t>
            </w:r>
            <w:r>
              <w:rPr>
                <w:rFonts w:ascii="Courier New" w:eastAsia="Courier New" w:hAnsi="Courier New" w:cs="Courier New"/>
                <w:w w:val="70"/>
                <w:sz w:val="17"/>
                <w:szCs w:val="17"/>
              </w:rPr>
              <w:t>3</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right w:val="single" w:sz="4" w:space="0" w:color="000000"/>
            </w:tcBorders>
          </w:tcPr>
          <w:p w:rsidR="00326332" w:rsidRDefault="00326332" w:rsidP="00326332"/>
        </w:tc>
        <w:tc>
          <w:tcPr>
            <w:tcW w:w="430" w:type="dxa"/>
            <w:tcBorders>
              <w:top w:val="nil"/>
              <w:left w:val="single" w:sz="4" w:space="0" w:color="000000"/>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306"/>
        </w:trPr>
        <w:tc>
          <w:tcPr>
            <w:tcW w:w="1810" w:type="dxa"/>
            <w:tcBorders>
              <w:top w:val="nil"/>
              <w:left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PP_014_StatBed</w:t>
            </w:r>
            <w:r>
              <w:rPr>
                <w:rFonts w:ascii="Courier New" w:eastAsia="Courier New" w:hAnsi="Courier New" w:cs="Courier New"/>
                <w:w w:val="70"/>
                <w:sz w:val="17"/>
                <w:szCs w:val="17"/>
              </w:rPr>
              <w:t>r</w:t>
            </w:r>
          </w:p>
        </w:tc>
        <w:tc>
          <w:tcPr>
            <w:tcW w:w="538" w:type="dxa"/>
            <w:tcBorders>
              <w:top w:val="nil"/>
              <w:left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691" w:type="dxa"/>
            <w:tcBorders>
              <w:top w:val="nil"/>
              <w:left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40140</w:t>
            </w:r>
            <w:r>
              <w:rPr>
                <w:rFonts w:ascii="Courier New" w:eastAsia="Courier New" w:hAnsi="Courier New" w:cs="Courier New"/>
                <w:w w:val="70"/>
                <w:sz w:val="17"/>
                <w:szCs w:val="17"/>
              </w:rPr>
              <w:t>3</w:t>
            </w:r>
          </w:p>
        </w:tc>
        <w:tc>
          <w:tcPr>
            <w:tcW w:w="1152" w:type="dxa"/>
            <w:vMerge/>
            <w:tcBorders>
              <w:left w:val="single" w:sz="4" w:space="0" w:color="000000"/>
              <w:right w:val="single" w:sz="4" w:space="0" w:color="000000"/>
            </w:tcBorders>
          </w:tcPr>
          <w:p w:rsidR="00326332" w:rsidRDefault="00326332" w:rsidP="00326332"/>
        </w:tc>
        <w:tc>
          <w:tcPr>
            <w:tcW w:w="3300" w:type="dxa"/>
            <w:gridSpan w:val="5"/>
            <w:tcBorders>
              <w:top w:val="nil"/>
              <w:left w:val="single" w:sz="4" w:space="0" w:color="000000"/>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156" w:type="dxa"/>
            <w:tcBorders>
              <w:top w:val="nil"/>
              <w:left w:val="nil"/>
              <w:right w:val="single" w:sz="4" w:space="0" w:color="000000"/>
            </w:tcBorders>
          </w:tcPr>
          <w:p w:rsidR="00326332" w:rsidRDefault="00326332" w:rsidP="00326332"/>
        </w:tc>
        <w:tc>
          <w:tcPr>
            <w:tcW w:w="430" w:type="dxa"/>
            <w:tcBorders>
              <w:top w:val="nil"/>
              <w:left w:val="single" w:sz="4" w:space="0" w:color="000000"/>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326332" w:rsidTr="00326332">
        <w:trPr>
          <w:trHeight w:hRule="exact" w:val="335"/>
        </w:trPr>
        <w:tc>
          <w:tcPr>
            <w:tcW w:w="1810" w:type="dxa"/>
            <w:tcBorders>
              <w:left w:val="single" w:sz="4" w:space="0" w:color="000000"/>
              <w:bottom w:val="nil"/>
              <w:right w:val="single" w:sz="4" w:space="0" w:color="000000"/>
            </w:tcBorders>
          </w:tcPr>
          <w:p w:rsidR="00326332" w:rsidRDefault="00326332" w:rsidP="00326332">
            <w:pPr>
              <w:pStyle w:val="TableParagraph"/>
              <w:spacing w:before="2"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PP_014_Storin</w:t>
            </w:r>
            <w:r>
              <w:rPr>
                <w:rFonts w:ascii="Courier New" w:eastAsia="Courier New" w:hAnsi="Courier New" w:cs="Courier New"/>
                <w:w w:val="70"/>
                <w:sz w:val="17"/>
                <w:szCs w:val="17"/>
              </w:rPr>
              <w:t>g</w:t>
            </w:r>
          </w:p>
        </w:tc>
        <w:tc>
          <w:tcPr>
            <w:tcW w:w="538" w:type="dxa"/>
            <w:tcBorders>
              <w:left w:val="single" w:sz="4" w:space="0" w:color="000000"/>
              <w:bottom w:val="nil"/>
              <w:right w:val="single" w:sz="4" w:space="0" w:color="000000"/>
            </w:tcBorders>
          </w:tcPr>
          <w:p w:rsidR="00326332" w:rsidRDefault="00326332" w:rsidP="00326332">
            <w:pPr>
              <w:pStyle w:val="TableParagraph"/>
              <w:spacing w:before="2"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left w:val="single" w:sz="4" w:space="0" w:color="000000"/>
              <w:bottom w:val="nil"/>
              <w:right w:val="single" w:sz="4" w:space="0" w:color="000000"/>
            </w:tcBorders>
          </w:tcPr>
          <w:p w:rsidR="00326332" w:rsidRDefault="00326332" w:rsidP="00326332">
            <w:pPr>
              <w:pStyle w:val="TableParagraph"/>
              <w:spacing w:before="2"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vMerge w:val="restart"/>
            <w:tcBorders>
              <w:left w:val="single" w:sz="4" w:space="0" w:color="000000"/>
              <w:right w:val="single" w:sz="4" w:space="0" w:color="000000"/>
            </w:tcBorders>
          </w:tcPr>
          <w:p w:rsidR="00326332" w:rsidRDefault="00326332" w:rsidP="00326332">
            <w:pPr>
              <w:pStyle w:val="TableParagraph"/>
              <w:spacing w:before="6" w:line="130" w:lineRule="exact"/>
              <w:rPr>
                <w:sz w:val="13"/>
                <w:szCs w:val="13"/>
              </w:rPr>
            </w:pPr>
          </w:p>
          <w:p w:rsidR="00326332" w:rsidRDefault="00326332" w:rsidP="00326332">
            <w:pPr>
              <w:pStyle w:val="TableParagraph"/>
              <w:spacing w:line="200" w:lineRule="exact"/>
              <w:rPr>
                <w:sz w:val="20"/>
                <w:szCs w:val="20"/>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10004</w:t>
            </w:r>
            <w:r>
              <w:rPr>
                <w:rFonts w:ascii="Courier New" w:eastAsia="Courier New" w:hAnsi="Courier New" w:cs="Courier New"/>
                <w:w w:val="70"/>
                <w:sz w:val="17"/>
                <w:szCs w:val="17"/>
              </w:rPr>
              <w:t>2</w:t>
            </w:r>
          </w:p>
        </w:tc>
        <w:tc>
          <w:tcPr>
            <w:tcW w:w="1152" w:type="dxa"/>
            <w:vMerge w:val="restart"/>
            <w:tcBorders>
              <w:left w:val="single" w:sz="4" w:space="0" w:color="000000"/>
              <w:right w:val="single" w:sz="4" w:space="0" w:color="000000"/>
            </w:tcBorders>
          </w:tcPr>
          <w:p w:rsidR="00326332" w:rsidRDefault="00326332" w:rsidP="00326332"/>
        </w:tc>
        <w:tc>
          <w:tcPr>
            <w:tcW w:w="612" w:type="dxa"/>
            <w:tcBorders>
              <w:left w:val="single" w:sz="4" w:space="0" w:color="000000"/>
              <w:bottom w:val="nil"/>
              <w:right w:val="nil"/>
            </w:tcBorders>
          </w:tcPr>
          <w:p w:rsidR="00326332" w:rsidRDefault="00326332" w:rsidP="00326332">
            <w:pPr>
              <w:pStyle w:val="TableParagraph"/>
              <w:spacing w:before="2"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left w:val="nil"/>
              <w:bottom w:val="nil"/>
              <w:right w:val="nil"/>
            </w:tcBorders>
          </w:tcPr>
          <w:p w:rsidR="00326332" w:rsidRDefault="00326332" w:rsidP="00326332">
            <w:pPr>
              <w:pStyle w:val="TableParagraph"/>
              <w:spacing w:before="2" w:line="120" w:lineRule="exact"/>
              <w:rPr>
                <w:sz w:val="12"/>
                <w:szCs w:val="12"/>
              </w:rPr>
            </w:pPr>
          </w:p>
          <w:p w:rsidR="00326332" w:rsidRDefault="00326332" w:rsidP="00326332">
            <w:pPr>
              <w:pStyle w:val="TableParagraph"/>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922" w:type="dxa"/>
            <w:tcBorders>
              <w:left w:val="nil"/>
              <w:bottom w:val="nil"/>
              <w:right w:val="nil"/>
            </w:tcBorders>
          </w:tcPr>
          <w:p w:rsidR="00326332" w:rsidRDefault="00326332" w:rsidP="00326332"/>
        </w:tc>
        <w:tc>
          <w:tcPr>
            <w:tcW w:w="230" w:type="dxa"/>
            <w:tcBorders>
              <w:left w:val="nil"/>
              <w:bottom w:val="nil"/>
              <w:right w:val="nil"/>
            </w:tcBorders>
          </w:tcPr>
          <w:p w:rsidR="00326332" w:rsidRDefault="00326332" w:rsidP="00326332"/>
        </w:tc>
        <w:tc>
          <w:tcPr>
            <w:tcW w:w="1385" w:type="dxa"/>
            <w:gridSpan w:val="2"/>
            <w:tcBorders>
              <w:left w:val="nil"/>
              <w:bottom w:val="nil"/>
              <w:right w:val="single" w:sz="4" w:space="0" w:color="000000"/>
            </w:tcBorders>
          </w:tcPr>
          <w:p w:rsidR="00326332" w:rsidRDefault="00326332" w:rsidP="00326332"/>
        </w:tc>
        <w:tc>
          <w:tcPr>
            <w:tcW w:w="430" w:type="dxa"/>
            <w:tcBorders>
              <w:left w:val="single" w:sz="4" w:space="0" w:color="000000"/>
              <w:bottom w:val="nil"/>
              <w:right w:val="nil"/>
            </w:tcBorders>
          </w:tcPr>
          <w:p w:rsidR="00326332" w:rsidRDefault="00326332" w:rsidP="00326332">
            <w:pPr>
              <w:pStyle w:val="TableParagraph"/>
              <w:spacing w:before="2" w:line="120" w:lineRule="exact"/>
              <w:rPr>
                <w:sz w:val="12"/>
                <w:szCs w:val="12"/>
              </w:rPr>
            </w:pPr>
          </w:p>
          <w:p w:rsidR="00326332" w:rsidRDefault="00326332" w:rsidP="00326332">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PP_014_StrgExt</w:t>
            </w:r>
            <w:r>
              <w:rPr>
                <w:rFonts w:ascii="Courier New" w:eastAsia="Courier New" w:hAnsi="Courier New" w:cs="Courier New"/>
                <w:w w:val="70"/>
                <w:sz w:val="17"/>
                <w:szCs w:val="17"/>
              </w:rPr>
              <w:t>1</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vMerge/>
            <w:tcBorders>
              <w:left w:val="single" w:sz="4" w:space="0" w:color="000000"/>
              <w:bottom w:val="nil"/>
              <w:right w:val="single" w:sz="4" w:space="0" w:color="000000"/>
            </w:tcBorders>
          </w:tcPr>
          <w:p w:rsidR="00326332" w:rsidRDefault="00326332" w:rsidP="00326332"/>
        </w:tc>
        <w:tc>
          <w:tcPr>
            <w:tcW w:w="1152" w:type="dxa"/>
            <w:vMerge/>
            <w:tcBorders>
              <w:left w:val="single" w:sz="4" w:space="0" w:color="000000"/>
              <w:right w:val="single" w:sz="4" w:space="0" w:color="000000"/>
            </w:tcBorders>
          </w:tcPr>
          <w:p w:rsidR="00326332" w:rsidRDefault="00326332" w:rsidP="00326332"/>
        </w:tc>
        <w:tc>
          <w:tcPr>
            <w:tcW w:w="612"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326332" w:rsidRDefault="00326332" w:rsidP="00326332">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922" w:type="dxa"/>
            <w:tcBorders>
              <w:top w:val="nil"/>
              <w:left w:val="nil"/>
              <w:bottom w:val="nil"/>
              <w:right w:val="nil"/>
            </w:tcBorders>
          </w:tcPr>
          <w:p w:rsidR="00326332" w:rsidRDefault="00326332" w:rsidP="00326332">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Storin</w:t>
            </w:r>
            <w:r>
              <w:rPr>
                <w:rFonts w:ascii="Courier New" w:eastAsia="Courier New" w:hAnsi="Courier New" w:cs="Courier New"/>
                <w:w w:val="70"/>
                <w:sz w:val="17"/>
                <w:szCs w:val="17"/>
              </w:rPr>
              <w:t>g</w:t>
            </w:r>
          </w:p>
        </w:tc>
        <w:tc>
          <w:tcPr>
            <w:tcW w:w="230" w:type="dxa"/>
            <w:tcBorders>
              <w:top w:val="nil"/>
              <w:left w:val="nil"/>
              <w:bottom w:val="nil"/>
              <w:right w:val="nil"/>
            </w:tcBorders>
          </w:tcPr>
          <w:p w:rsidR="00326332" w:rsidRDefault="00326332" w:rsidP="00326332"/>
        </w:tc>
        <w:tc>
          <w:tcPr>
            <w:tcW w:w="1385" w:type="dxa"/>
            <w:gridSpan w:val="2"/>
            <w:tcBorders>
              <w:top w:val="nil"/>
              <w:left w:val="nil"/>
              <w:bottom w:val="nil"/>
              <w:right w:val="single" w:sz="4" w:space="0" w:color="000000"/>
            </w:tcBorders>
          </w:tcPr>
          <w:p w:rsidR="00326332" w:rsidRDefault="00326332" w:rsidP="00326332"/>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6332" w:rsidTr="00326332">
        <w:trPr>
          <w:trHeight w:hRule="exact" w:val="214"/>
        </w:trPr>
        <w:tc>
          <w:tcPr>
            <w:tcW w:w="1810"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PP_014_WtrVl</w:t>
            </w:r>
            <w:r>
              <w:rPr>
                <w:rFonts w:ascii="Courier New" w:eastAsia="Courier New" w:hAnsi="Courier New" w:cs="Courier New"/>
                <w:w w:val="70"/>
                <w:sz w:val="17"/>
                <w:szCs w:val="17"/>
              </w:rPr>
              <w:t>r</w:t>
            </w:r>
          </w:p>
        </w:tc>
        <w:tc>
          <w:tcPr>
            <w:tcW w:w="538"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691" w:type="dxa"/>
            <w:tcBorders>
              <w:top w:val="nil"/>
              <w:left w:val="single" w:sz="4" w:space="0" w:color="000000"/>
              <w:bottom w:val="nil"/>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10004</w:t>
            </w:r>
            <w:r>
              <w:rPr>
                <w:rFonts w:ascii="Courier New" w:eastAsia="Courier New" w:hAnsi="Courier New" w:cs="Courier New"/>
                <w:w w:val="70"/>
                <w:sz w:val="17"/>
                <w:szCs w:val="17"/>
              </w:rPr>
              <w:t>5</w:t>
            </w:r>
          </w:p>
        </w:tc>
        <w:tc>
          <w:tcPr>
            <w:tcW w:w="1152" w:type="dxa"/>
            <w:vMerge/>
            <w:tcBorders>
              <w:left w:val="single" w:sz="4" w:space="0" w:color="000000"/>
              <w:right w:val="single" w:sz="4" w:space="0" w:color="000000"/>
            </w:tcBorders>
          </w:tcPr>
          <w:p w:rsidR="00326332" w:rsidRDefault="00326332" w:rsidP="00326332"/>
        </w:tc>
        <w:tc>
          <w:tcPr>
            <w:tcW w:w="612" w:type="dxa"/>
            <w:vMerge w:val="restart"/>
            <w:tcBorders>
              <w:top w:val="nil"/>
              <w:left w:val="single" w:sz="4" w:space="0" w:color="000000"/>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vMerge w:val="restart"/>
            <w:tcBorders>
              <w:top w:val="nil"/>
              <w:left w:val="nil"/>
              <w:right w:val="nil"/>
            </w:tcBorders>
          </w:tcPr>
          <w:p w:rsidR="00326332" w:rsidRDefault="00326332" w:rsidP="00326332">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4</w:t>
            </w:r>
          </w:p>
        </w:tc>
        <w:tc>
          <w:tcPr>
            <w:tcW w:w="922" w:type="dxa"/>
            <w:vMerge w:val="restart"/>
            <w:tcBorders>
              <w:top w:val="nil"/>
              <w:left w:val="nil"/>
              <w:right w:val="nil"/>
            </w:tcBorders>
          </w:tcPr>
          <w:p w:rsidR="00326332" w:rsidRDefault="00326332" w:rsidP="00326332">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Res</w:t>
            </w:r>
            <w:r>
              <w:rPr>
                <w:rFonts w:ascii="Courier New" w:eastAsia="Courier New" w:hAnsi="Courier New" w:cs="Courier New"/>
                <w:w w:val="70"/>
                <w:sz w:val="17"/>
                <w:szCs w:val="17"/>
              </w:rPr>
              <w: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(Wate</w:t>
            </w:r>
            <w:r>
              <w:rPr>
                <w:rFonts w:ascii="Courier New" w:eastAsia="Courier New" w:hAnsi="Courier New" w:cs="Courier New"/>
                <w:w w:val="70"/>
                <w:sz w:val="17"/>
                <w:szCs w:val="17"/>
              </w:rPr>
              <w:t>r</w:t>
            </w:r>
          </w:p>
        </w:tc>
        <w:tc>
          <w:tcPr>
            <w:tcW w:w="230" w:type="dxa"/>
            <w:vMerge w:val="restart"/>
            <w:tcBorders>
              <w:top w:val="nil"/>
              <w:left w:val="nil"/>
              <w:right w:val="nil"/>
            </w:tcBorders>
          </w:tcPr>
          <w:p w:rsidR="00326332" w:rsidRDefault="00326332" w:rsidP="00326332">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o</w:t>
            </w:r>
            <w:r>
              <w:rPr>
                <w:rFonts w:ascii="Courier New" w:eastAsia="Courier New" w:hAnsi="Courier New" w:cs="Courier New"/>
                <w:w w:val="70"/>
                <w:sz w:val="17"/>
                <w:szCs w:val="17"/>
              </w:rPr>
              <w:t>p</w:t>
            </w:r>
          </w:p>
        </w:tc>
        <w:tc>
          <w:tcPr>
            <w:tcW w:w="1385" w:type="dxa"/>
            <w:gridSpan w:val="2"/>
            <w:vMerge w:val="restart"/>
            <w:tcBorders>
              <w:top w:val="nil"/>
              <w:left w:val="nil"/>
              <w:right w:val="single" w:sz="4" w:space="0" w:color="000000"/>
            </w:tcBorders>
          </w:tcPr>
          <w:p w:rsidR="00326332" w:rsidRDefault="00326332" w:rsidP="00326332">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vloer</w:t>
            </w:r>
            <w:r>
              <w:rPr>
                <w:rFonts w:ascii="Courier New" w:eastAsia="Courier New" w:hAnsi="Courier New" w:cs="Courier New"/>
                <w:w w:val="70"/>
                <w:sz w:val="17"/>
                <w:szCs w:val="17"/>
              </w:rPr>
              <w:t>)</w:t>
            </w:r>
          </w:p>
        </w:tc>
        <w:tc>
          <w:tcPr>
            <w:tcW w:w="430" w:type="dxa"/>
            <w:tcBorders>
              <w:top w:val="nil"/>
              <w:left w:val="single" w:sz="4" w:space="0" w:color="000000"/>
              <w:bottom w:val="nil"/>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6332" w:rsidTr="00326332">
        <w:trPr>
          <w:trHeight w:hRule="exact" w:val="306"/>
        </w:trPr>
        <w:tc>
          <w:tcPr>
            <w:tcW w:w="1810" w:type="dxa"/>
            <w:tcBorders>
              <w:top w:val="nil"/>
              <w:left w:val="single" w:sz="4" w:space="0" w:color="000000"/>
              <w:bottom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_FIT_014_P</w:t>
            </w:r>
            <w:r>
              <w:rPr>
                <w:rFonts w:ascii="Courier New" w:eastAsia="Courier New" w:hAnsi="Courier New" w:cs="Courier New"/>
                <w:w w:val="70"/>
                <w:sz w:val="17"/>
                <w:szCs w:val="17"/>
              </w:rPr>
              <w:t>V</w:t>
            </w:r>
          </w:p>
        </w:tc>
        <w:tc>
          <w:tcPr>
            <w:tcW w:w="538" w:type="dxa"/>
            <w:tcBorders>
              <w:top w:val="nil"/>
              <w:left w:val="single" w:sz="4" w:space="0" w:color="000000"/>
              <w:bottom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52" w:type="dxa"/>
            <w:tcBorders>
              <w:top w:val="nil"/>
              <w:left w:val="single" w:sz="4" w:space="0" w:color="000000"/>
              <w:bottom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691" w:type="dxa"/>
            <w:tcBorders>
              <w:top w:val="nil"/>
              <w:left w:val="single" w:sz="4" w:space="0" w:color="000000"/>
              <w:bottom w:val="single" w:sz="4" w:space="0" w:color="000000"/>
              <w:right w:val="single" w:sz="4" w:space="0" w:color="000000"/>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40745</w:t>
            </w:r>
            <w:r>
              <w:rPr>
                <w:rFonts w:ascii="Courier New" w:eastAsia="Courier New" w:hAnsi="Courier New" w:cs="Courier New"/>
                <w:w w:val="70"/>
                <w:sz w:val="17"/>
                <w:szCs w:val="17"/>
              </w:rPr>
              <w:t>2</w:t>
            </w:r>
          </w:p>
        </w:tc>
        <w:tc>
          <w:tcPr>
            <w:tcW w:w="1152" w:type="dxa"/>
            <w:vMerge/>
            <w:tcBorders>
              <w:left w:val="single" w:sz="4" w:space="0" w:color="000000"/>
              <w:bottom w:val="single" w:sz="4" w:space="0" w:color="000000"/>
              <w:right w:val="single" w:sz="4" w:space="0" w:color="000000"/>
            </w:tcBorders>
          </w:tcPr>
          <w:p w:rsidR="00326332" w:rsidRDefault="00326332" w:rsidP="00326332"/>
        </w:tc>
        <w:tc>
          <w:tcPr>
            <w:tcW w:w="612" w:type="dxa"/>
            <w:vMerge/>
            <w:tcBorders>
              <w:left w:val="single" w:sz="4" w:space="0" w:color="000000"/>
              <w:bottom w:val="single" w:sz="4" w:space="0" w:color="000000"/>
              <w:right w:val="nil"/>
            </w:tcBorders>
          </w:tcPr>
          <w:p w:rsidR="00326332" w:rsidRDefault="00326332" w:rsidP="00326332"/>
        </w:tc>
        <w:tc>
          <w:tcPr>
            <w:tcW w:w="307" w:type="dxa"/>
            <w:vMerge/>
            <w:tcBorders>
              <w:left w:val="nil"/>
              <w:bottom w:val="single" w:sz="4" w:space="0" w:color="000000"/>
              <w:right w:val="nil"/>
            </w:tcBorders>
          </w:tcPr>
          <w:p w:rsidR="00326332" w:rsidRDefault="00326332" w:rsidP="00326332"/>
        </w:tc>
        <w:tc>
          <w:tcPr>
            <w:tcW w:w="922" w:type="dxa"/>
            <w:vMerge/>
            <w:tcBorders>
              <w:left w:val="nil"/>
              <w:bottom w:val="single" w:sz="4" w:space="0" w:color="000000"/>
              <w:right w:val="nil"/>
            </w:tcBorders>
          </w:tcPr>
          <w:p w:rsidR="00326332" w:rsidRDefault="00326332" w:rsidP="00326332"/>
        </w:tc>
        <w:tc>
          <w:tcPr>
            <w:tcW w:w="230" w:type="dxa"/>
            <w:vMerge/>
            <w:tcBorders>
              <w:left w:val="nil"/>
              <w:bottom w:val="single" w:sz="4" w:space="0" w:color="000000"/>
              <w:right w:val="nil"/>
            </w:tcBorders>
          </w:tcPr>
          <w:p w:rsidR="00326332" w:rsidRDefault="00326332" w:rsidP="00326332"/>
        </w:tc>
        <w:tc>
          <w:tcPr>
            <w:tcW w:w="1385" w:type="dxa"/>
            <w:gridSpan w:val="2"/>
            <w:vMerge/>
            <w:tcBorders>
              <w:left w:val="nil"/>
              <w:bottom w:val="single" w:sz="4" w:space="0" w:color="000000"/>
              <w:right w:val="single" w:sz="4" w:space="0" w:color="000000"/>
            </w:tcBorders>
          </w:tcPr>
          <w:p w:rsidR="00326332" w:rsidRDefault="00326332" w:rsidP="00326332"/>
        </w:tc>
        <w:tc>
          <w:tcPr>
            <w:tcW w:w="430" w:type="dxa"/>
            <w:tcBorders>
              <w:top w:val="nil"/>
              <w:left w:val="single" w:sz="4" w:space="0" w:color="000000"/>
              <w:bottom w:val="single" w:sz="4" w:space="0" w:color="000000"/>
              <w:right w:val="nil"/>
            </w:tcBorders>
          </w:tcPr>
          <w:p w:rsidR="00326332" w:rsidRDefault="00326332" w:rsidP="00326332">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bl>
    <w:p w:rsidR="00326332" w:rsidRDefault="00326332" w:rsidP="006E1DE9"/>
    <w:p w:rsidR="006571BF" w:rsidRDefault="006571BF">
      <w:pPr>
        <w:spacing w:line="240" w:lineRule="exact"/>
        <w:ind w:left="839" w:hanging="839"/>
        <w:rPr>
          <w:b/>
          <w:sz w:val="18"/>
        </w:rPr>
      </w:pPr>
      <w:r>
        <w:br w:type="page"/>
      </w:r>
    </w:p>
    <w:p w:rsidR="004D481F" w:rsidRDefault="004D481F" w:rsidP="004D481F">
      <w:pPr>
        <w:pStyle w:val="Heading3"/>
      </w:pPr>
      <w:bookmarkStart w:id="32" w:name="_Toc351300224"/>
      <w:r>
        <w:lastRenderedPageBreak/>
        <w:t>Winput PP</w:t>
      </w:r>
      <w:r w:rsidR="00B1046C">
        <w:t>-</w:t>
      </w:r>
      <w:r>
        <w:t>008</w:t>
      </w:r>
      <w:r w:rsidR="00B1046C">
        <w:t xml:space="preserve"> </w:t>
      </w:r>
      <w:r w:rsidR="00B1046C">
        <w:sym w:font="Wingdings" w:char="F0E0"/>
      </w:r>
      <w:r w:rsidR="00B1046C">
        <w:t xml:space="preserve"> PP-1</w:t>
      </w:r>
      <w:r w:rsidR="00312545">
        <w:t>0</w:t>
      </w:r>
      <w:r w:rsidR="00B1046C">
        <w:t>4</w:t>
      </w:r>
      <w:bookmarkEnd w:id="32"/>
    </w:p>
    <w:p w:rsidR="004D481F" w:rsidRDefault="004D481F" w:rsidP="004D481F">
      <w:r>
        <w:t xml:space="preserve">In de PLC worden voor winput 008 alle variabelen waarin verwezen wordt naar put 008 aangepast: de tekstdelen PP008 en PP_008 worden respectievelijk vervangen door PP104 en PP_104. Indien aanwezig wordt in het commentaar een verwijzing naar put 008 vervangen door put 104. </w:t>
      </w:r>
    </w:p>
    <w:p w:rsidR="004D481F" w:rsidRDefault="004D481F" w:rsidP="004D481F">
      <w:r>
        <w:t>De PLC in- en uitgangen voor winput 104 worden aangepast aan de nieuwe IO-lijst. In onderstaande tabel is het eindresultaat van hernoemen en IO-aanpassing weergegeven.</w:t>
      </w:r>
    </w:p>
    <w:p w:rsidR="00E614A8" w:rsidRDefault="00E614A8" w:rsidP="004D481F">
      <w:r>
        <w:t xml:space="preserve">Winput 008 bevindt zich in het veld voor Aalsterweg Middeldiep, winput 104 </w:t>
      </w:r>
      <w:r w:rsidR="00312545">
        <w:t>bevindt</w:t>
      </w:r>
      <w:r>
        <w:t xml:space="preserve"> zich in veld Aalsterweg Diep. Voor de PLC software geldt dat de logic voor deze winput naar de sectie ‘sctMotorenAWD’ verplaatst wordt, Winput 008 bevindt zich in de sectie ‘sctMotorenAWMD’.</w:t>
      </w:r>
    </w:p>
    <w:p w:rsidR="00D61A8C" w:rsidRDefault="00D61A8C" w:rsidP="004D481F"/>
    <w:p w:rsidR="00D61A8C" w:rsidRDefault="00D61A8C" w:rsidP="00D61A8C">
      <w:pPr>
        <w:ind w:left="-426"/>
      </w:pPr>
      <w:r>
        <w:object w:dxaOrig="8925"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7.25pt;height:577.5pt" o:ole="">
            <v:imagedata r:id="rId45" o:title=""/>
          </v:shape>
          <o:OLEObject Type="Embed" ProgID="Acrobat.Document.11" ShapeID="_x0000_i1025" DrawAspect="Content" ObjectID="_1427521785" r:id="rId46"/>
        </w:object>
      </w:r>
    </w:p>
    <w:p w:rsidR="00D61A8C" w:rsidRDefault="00D61A8C" w:rsidP="00D61A8C"/>
    <w:p w:rsidR="00D61A8C" w:rsidRDefault="00D61A8C" w:rsidP="00D61A8C">
      <w:pPr>
        <w:ind w:left="-426"/>
      </w:pPr>
      <w:r>
        <w:object w:dxaOrig="8925" w:dyaOrig="12630">
          <v:shape id="_x0000_i1026" type="#_x0000_t75" style="width:409.5pt;height:579.75pt" o:ole="">
            <v:imagedata r:id="rId47" o:title=""/>
          </v:shape>
          <o:OLEObject Type="Embed" ProgID="Acrobat.Document.11" ShapeID="_x0000_i1026" DrawAspect="Content" ObjectID="_1427521786" r:id="rId48"/>
        </w:object>
      </w:r>
    </w:p>
    <w:p w:rsidR="00D61A8C" w:rsidRDefault="00D61A8C" w:rsidP="00D61A8C"/>
    <w:p w:rsidR="00D74F94" w:rsidRDefault="00D74F94" w:rsidP="00D61A8C">
      <w:r>
        <w:br w:type="page"/>
      </w:r>
    </w:p>
    <w:p w:rsidR="00D61A8C" w:rsidRDefault="00D61A8C">
      <w:pPr>
        <w:spacing w:line="240" w:lineRule="exact"/>
        <w:ind w:left="839" w:hanging="839"/>
      </w:pPr>
    </w:p>
    <w:p w:rsidR="00D61A8C" w:rsidRDefault="00D61A8C">
      <w:pPr>
        <w:spacing w:line="240" w:lineRule="exact"/>
        <w:ind w:left="839" w:hanging="839"/>
      </w:pPr>
    </w:p>
    <w:p w:rsidR="00D61A8C" w:rsidRDefault="00D61A8C">
      <w:pPr>
        <w:spacing w:line="240" w:lineRule="exact"/>
        <w:ind w:left="839" w:hanging="839"/>
      </w:pPr>
    </w:p>
    <w:p w:rsidR="00D74F94" w:rsidRDefault="00D74F94" w:rsidP="004D481F"/>
    <w:p w:rsidR="00BD5829" w:rsidRDefault="00BD5829" w:rsidP="004D481F"/>
    <w:p w:rsidR="00BD5829" w:rsidRDefault="00BD5829" w:rsidP="004D481F"/>
    <w:p w:rsidR="00BD5829" w:rsidRDefault="00BD5829" w:rsidP="004D481F"/>
    <w:p w:rsidR="00B1046C" w:rsidRDefault="00B1046C" w:rsidP="006E1DE9"/>
    <w:p w:rsidR="00B1046C" w:rsidRDefault="00B1046C" w:rsidP="00B1046C">
      <w:pPr>
        <w:pStyle w:val="Heading3"/>
      </w:pPr>
      <w:bookmarkStart w:id="33" w:name="_Toc351300225"/>
      <w:r>
        <w:t xml:space="preserve">Winput PP-009 </w:t>
      </w:r>
      <w:r>
        <w:sym w:font="Wingdings" w:char="F0E0"/>
      </w:r>
      <w:r>
        <w:t xml:space="preserve"> PP-015</w:t>
      </w:r>
      <w:bookmarkEnd w:id="33"/>
    </w:p>
    <w:p w:rsidR="00B1046C" w:rsidRDefault="00B1046C" w:rsidP="00B1046C">
      <w:r>
        <w:t xml:space="preserve">In de PLC worden voor winput 009 alle variabelen waarin verwezen wordt naar put 009 aangepast: de tekstdelen PP009 en PP_009 worden respectievelijk vervangen door PP015 en PP_015. Indien aanwezig wordt in het commentaar een verwijzing naar put 009 vervangen door put 015. </w:t>
      </w:r>
    </w:p>
    <w:p w:rsidR="00B1046C" w:rsidRPr="003B54F1" w:rsidRDefault="00B1046C" w:rsidP="00B1046C">
      <w:r>
        <w:t>De PLC in- en uitgangen voor winput 015 worden aangepast aan de nieuwe IO-lijst. In onderstaande tabel is het eindresultaat van hernoemen en IO-aanpassing weergegeven.</w:t>
      </w:r>
    </w:p>
    <w:p w:rsidR="00B1046C" w:rsidRDefault="00B1046C" w:rsidP="00B1046C"/>
    <w:tbl>
      <w:tblPr>
        <w:tblW w:w="9257" w:type="dxa"/>
        <w:tblInd w:w="104" w:type="dxa"/>
        <w:tblLayout w:type="fixed"/>
        <w:tblCellMar>
          <w:left w:w="0" w:type="dxa"/>
          <w:right w:w="0" w:type="dxa"/>
        </w:tblCellMar>
        <w:tblLook w:val="01E0" w:firstRow="1" w:lastRow="1" w:firstColumn="1" w:lastColumn="1" w:noHBand="0" w:noVBand="0"/>
      </w:tblPr>
      <w:tblGrid>
        <w:gridCol w:w="1738"/>
        <w:gridCol w:w="6"/>
        <w:gridCol w:w="561"/>
        <w:gridCol w:w="6"/>
        <w:gridCol w:w="1124"/>
        <w:gridCol w:w="10"/>
        <w:gridCol w:w="699"/>
        <w:gridCol w:w="10"/>
        <w:gridCol w:w="1120"/>
        <w:gridCol w:w="14"/>
        <w:gridCol w:w="1449"/>
        <w:gridCol w:w="19"/>
        <w:gridCol w:w="288"/>
        <w:gridCol w:w="19"/>
        <w:gridCol w:w="903"/>
        <w:gridCol w:w="230"/>
        <w:gridCol w:w="494"/>
        <w:gridCol w:w="58"/>
        <w:gridCol w:w="7"/>
        <w:gridCol w:w="502"/>
      </w:tblGrid>
      <w:tr w:rsidR="00323BCB" w:rsidRPr="00FC6229" w:rsidTr="00323BCB">
        <w:trPr>
          <w:trHeight w:hRule="exact" w:val="427"/>
          <w:tblHeader/>
        </w:trPr>
        <w:tc>
          <w:tcPr>
            <w:tcW w:w="9257" w:type="dxa"/>
            <w:gridSpan w:val="20"/>
            <w:tcBorders>
              <w:top w:val="single" w:sz="4" w:space="0" w:color="000000"/>
              <w:left w:val="single" w:sz="4" w:space="0" w:color="000000"/>
              <w:bottom w:val="nil"/>
              <w:right w:val="nil"/>
            </w:tcBorders>
          </w:tcPr>
          <w:p w:rsidR="00323BCB" w:rsidRPr="00694D9B" w:rsidRDefault="00323BCB" w:rsidP="00446289">
            <w:pPr>
              <w:pStyle w:val="TableParagraph"/>
              <w:spacing w:line="120" w:lineRule="exact"/>
              <w:rPr>
                <w:sz w:val="12"/>
                <w:szCs w:val="12"/>
                <w:lang w:val="nl-BE"/>
              </w:rPr>
            </w:pPr>
          </w:p>
          <w:p w:rsidR="00323BCB" w:rsidRDefault="00323BCB" w:rsidP="00446289">
            <w:pPr>
              <w:pStyle w:val="TableParagraph"/>
              <w:tabs>
                <w:tab w:val="left" w:pos="2908"/>
              </w:tabs>
              <w:ind w:left="1756"/>
              <w:rPr>
                <w:rFonts w:ascii="Courier New" w:eastAsia="Courier New" w:hAnsi="Courier New" w:cs="Courier New"/>
                <w:sz w:val="17"/>
                <w:szCs w:val="17"/>
              </w:rPr>
            </w:pPr>
            <w:r>
              <w:rPr>
                <w:rFonts w:ascii="Courier New" w:eastAsia="Courier New" w:hAnsi="Courier New" w:cs="Courier New"/>
                <w:b/>
                <w:bCs/>
                <w:w w:val="70"/>
                <w:sz w:val="17"/>
                <w:szCs w:val="17"/>
              </w:rPr>
              <w:t>Variable list</w:t>
            </w:r>
            <w:r>
              <w:rPr>
                <w:rFonts w:ascii="Courier New" w:eastAsia="Courier New" w:hAnsi="Courier New" w:cs="Courier New"/>
                <w:b/>
                <w:bCs/>
                <w:w w:val="70"/>
                <w:sz w:val="17"/>
                <w:szCs w:val="17"/>
              </w:rPr>
              <w:tab/>
              <w:t>(Name: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contains &gt;015&lt;,</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Type: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All, DataType: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All, Sorted</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by:</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name)</w:t>
            </w:r>
          </w:p>
        </w:tc>
      </w:tr>
      <w:tr w:rsidR="00323BCB" w:rsidTr="00323BCB">
        <w:trPr>
          <w:trHeight w:hRule="exact" w:val="427"/>
          <w:tblHeader/>
        </w:trPr>
        <w:tc>
          <w:tcPr>
            <w:tcW w:w="1738" w:type="dxa"/>
            <w:tcBorders>
              <w:top w:val="nil"/>
              <w:left w:val="single" w:sz="4" w:space="0" w:color="000000"/>
              <w:bottom w:val="single" w:sz="4" w:space="0" w:color="000000"/>
              <w:right w:val="single" w:sz="4" w:space="0" w:color="000000"/>
            </w:tcBorders>
          </w:tcPr>
          <w:p w:rsidR="00323BCB" w:rsidRDefault="00323BCB" w:rsidP="00446289">
            <w:pPr>
              <w:pStyle w:val="TableParagraph"/>
              <w:spacing w:before="7"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Variabl</w:t>
            </w:r>
            <w:r>
              <w:rPr>
                <w:rFonts w:ascii="Courier New" w:eastAsia="Courier New" w:hAnsi="Courier New" w:cs="Courier New"/>
                <w:w w:val="70"/>
                <w:sz w:val="17"/>
                <w:szCs w:val="17"/>
              </w:rPr>
              <w:t>e</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nam</w:t>
            </w:r>
            <w:r>
              <w:rPr>
                <w:rFonts w:ascii="Courier New" w:eastAsia="Courier New" w:hAnsi="Courier New" w:cs="Courier New"/>
                <w:w w:val="70"/>
                <w:sz w:val="17"/>
                <w:szCs w:val="17"/>
              </w:rPr>
              <w:t>e</w:t>
            </w:r>
          </w:p>
        </w:tc>
        <w:tc>
          <w:tcPr>
            <w:tcW w:w="567" w:type="dxa"/>
            <w:gridSpan w:val="2"/>
            <w:tcBorders>
              <w:top w:val="nil"/>
              <w:left w:val="single" w:sz="4" w:space="0" w:color="000000"/>
              <w:bottom w:val="single" w:sz="4" w:space="0" w:color="000000"/>
              <w:right w:val="single" w:sz="4" w:space="0" w:color="000000"/>
            </w:tcBorders>
          </w:tcPr>
          <w:p w:rsidR="00323BCB" w:rsidRDefault="00323BCB" w:rsidP="00446289">
            <w:pPr>
              <w:pStyle w:val="TableParagraph"/>
              <w:spacing w:before="7"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Typ</w:t>
            </w:r>
            <w:r>
              <w:rPr>
                <w:rFonts w:ascii="Courier New" w:eastAsia="Courier New" w:hAnsi="Courier New" w:cs="Courier New"/>
                <w:w w:val="70"/>
                <w:sz w:val="17"/>
                <w:szCs w:val="17"/>
              </w:rPr>
              <w:t>e</w:t>
            </w:r>
          </w:p>
        </w:tc>
        <w:tc>
          <w:tcPr>
            <w:tcW w:w="1130" w:type="dxa"/>
            <w:gridSpan w:val="2"/>
            <w:tcBorders>
              <w:top w:val="nil"/>
              <w:left w:val="single" w:sz="4" w:space="0" w:color="000000"/>
              <w:bottom w:val="single" w:sz="4" w:space="0" w:color="000000"/>
              <w:right w:val="single" w:sz="4" w:space="0" w:color="000000"/>
            </w:tcBorders>
          </w:tcPr>
          <w:p w:rsidR="00323BCB" w:rsidRDefault="00323BCB" w:rsidP="00446289">
            <w:pPr>
              <w:pStyle w:val="TableParagraph"/>
              <w:spacing w:before="7"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DTyp</w:t>
            </w:r>
            <w:r>
              <w:rPr>
                <w:rFonts w:ascii="Courier New" w:eastAsia="Courier New" w:hAnsi="Courier New" w:cs="Courier New"/>
                <w:w w:val="70"/>
                <w:sz w:val="17"/>
                <w:szCs w:val="17"/>
              </w:rPr>
              <w:t>e</w:t>
            </w:r>
          </w:p>
        </w:tc>
        <w:tc>
          <w:tcPr>
            <w:tcW w:w="709" w:type="dxa"/>
            <w:gridSpan w:val="2"/>
            <w:tcBorders>
              <w:top w:val="nil"/>
              <w:left w:val="single" w:sz="4" w:space="0" w:color="000000"/>
              <w:bottom w:val="single" w:sz="4" w:space="0" w:color="000000"/>
              <w:right w:val="single" w:sz="4" w:space="0" w:color="000000"/>
            </w:tcBorders>
          </w:tcPr>
          <w:p w:rsidR="00323BCB" w:rsidRDefault="00323BCB" w:rsidP="00446289">
            <w:pPr>
              <w:pStyle w:val="TableParagraph"/>
              <w:spacing w:before="7"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Addres</w:t>
            </w:r>
            <w:r>
              <w:rPr>
                <w:rFonts w:ascii="Courier New" w:eastAsia="Courier New" w:hAnsi="Courier New" w:cs="Courier New"/>
                <w:w w:val="70"/>
                <w:sz w:val="17"/>
                <w:szCs w:val="17"/>
              </w:rPr>
              <w:t>s</w:t>
            </w:r>
          </w:p>
        </w:tc>
        <w:tc>
          <w:tcPr>
            <w:tcW w:w="1130" w:type="dxa"/>
            <w:gridSpan w:val="2"/>
            <w:tcBorders>
              <w:top w:val="nil"/>
              <w:left w:val="single" w:sz="4" w:space="0" w:color="000000"/>
              <w:bottom w:val="single" w:sz="4" w:space="0" w:color="000000"/>
              <w:right w:val="single" w:sz="4" w:space="0" w:color="000000"/>
            </w:tcBorders>
          </w:tcPr>
          <w:p w:rsidR="00323BCB" w:rsidRDefault="00323BCB" w:rsidP="00446289">
            <w:pPr>
              <w:pStyle w:val="TableParagraph"/>
              <w:spacing w:before="7"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Initia</w:t>
            </w:r>
            <w:r>
              <w:rPr>
                <w:rFonts w:ascii="Courier New" w:eastAsia="Courier New" w:hAnsi="Courier New" w:cs="Courier New"/>
                <w:w w:val="70"/>
                <w:sz w:val="17"/>
                <w:szCs w:val="17"/>
              </w:rPr>
              <w:t>l</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valu</w:t>
            </w:r>
            <w:r>
              <w:rPr>
                <w:rFonts w:ascii="Courier New" w:eastAsia="Courier New" w:hAnsi="Courier New" w:cs="Courier New"/>
                <w:w w:val="70"/>
                <w:sz w:val="17"/>
                <w:szCs w:val="17"/>
              </w:rPr>
              <w:t>e</w:t>
            </w:r>
          </w:p>
        </w:tc>
        <w:tc>
          <w:tcPr>
            <w:tcW w:w="3474" w:type="dxa"/>
            <w:gridSpan w:val="9"/>
            <w:tcBorders>
              <w:top w:val="nil"/>
              <w:left w:val="single" w:sz="4" w:space="0" w:color="000000"/>
              <w:bottom w:val="single" w:sz="4" w:space="0" w:color="000000"/>
              <w:right w:val="single" w:sz="4" w:space="0" w:color="000000"/>
            </w:tcBorders>
          </w:tcPr>
          <w:p w:rsidR="00323BCB" w:rsidRDefault="00323BCB" w:rsidP="00446289">
            <w:pPr>
              <w:pStyle w:val="TableParagraph"/>
              <w:spacing w:before="7"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Commen</w:t>
            </w:r>
            <w:r>
              <w:rPr>
                <w:rFonts w:ascii="Courier New" w:eastAsia="Courier New" w:hAnsi="Courier New" w:cs="Courier New"/>
                <w:w w:val="70"/>
                <w:sz w:val="17"/>
                <w:szCs w:val="17"/>
              </w:rPr>
              <w:t>t</w:t>
            </w:r>
          </w:p>
        </w:tc>
        <w:tc>
          <w:tcPr>
            <w:tcW w:w="509" w:type="dxa"/>
            <w:gridSpan w:val="2"/>
            <w:tcBorders>
              <w:top w:val="nil"/>
              <w:left w:val="single" w:sz="4" w:space="0" w:color="000000"/>
              <w:bottom w:val="single" w:sz="4" w:space="0" w:color="000000"/>
              <w:right w:val="nil"/>
            </w:tcBorders>
          </w:tcPr>
          <w:p w:rsidR="00323BCB" w:rsidRDefault="00323BCB" w:rsidP="00446289">
            <w:pPr>
              <w:pStyle w:val="TableParagraph"/>
              <w:spacing w:before="7"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Use</w:t>
            </w:r>
            <w:r>
              <w:rPr>
                <w:rFonts w:ascii="Courier New" w:eastAsia="Courier New" w:hAnsi="Courier New" w:cs="Courier New"/>
                <w:w w:val="70"/>
                <w:sz w:val="17"/>
                <w:szCs w:val="17"/>
              </w:rPr>
              <w:t>d</w:t>
            </w:r>
          </w:p>
        </w:tc>
      </w:tr>
      <w:tr w:rsidR="00323BCB" w:rsidTr="00446289">
        <w:trPr>
          <w:trHeight w:hRule="exact" w:val="335"/>
        </w:trPr>
        <w:tc>
          <w:tcPr>
            <w:tcW w:w="1738" w:type="dxa"/>
            <w:tcBorders>
              <w:top w:val="single" w:sz="4" w:space="0" w:color="000000"/>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FIT015_AlNegPul</w:t>
            </w:r>
            <w:r>
              <w:rPr>
                <w:rFonts w:ascii="Courier New" w:eastAsia="Courier New" w:hAnsi="Courier New" w:cs="Courier New"/>
                <w:w w:val="70"/>
                <w:sz w:val="17"/>
                <w:szCs w:val="17"/>
              </w:rPr>
              <w:t>s</w:t>
            </w:r>
          </w:p>
        </w:tc>
        <w:tc>
          <w:tcPr>
            <w:tcW w:w="567" w:type="dxa"/>
            <w:gridSpan w:val="2"/>
            <w:tcBorders>
              <w:top w:val="single" w:sz="4" w:space="0" w:color="000000"/>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single" w:sz="4" w:space="0" w:color="000000"/>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vMerge w:val="restart"/>
            <w:tcBorders>
              <w:top w:val="single" w:sz="4" w:space="0" w:color="000000"/>
              <w:left w:val="single" w:sz="4" w:space="0" w:color="000000"/>
              <w:right w:val="single" w:sz="4" w:space="0" w:color="000000"/>
            </w:tcBorders>
          </w:tcPr>
          <w:p w:rsidR="00323BCB" w:rsidRDefault="00323BCB" w:rsidP="00446289">
            <w:pPr>
              <w:pStyle w:val="TableParagraph"/>
              <w:spacing w:before="7" w:line="170" w:lineRule="exact"/>
              <w:rPr>
                <w:sz w:val="17"/>
                <w:szCs w:val="17"/>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10006</w:t>
            </w:r>
            <w:r>
              <w:rPr>
                <w:rFonts w:ascii="Courier New" w:eastAsia="Courier New" w:hAnsi="Courier New" w:cs="Courier New"/>
                <w:w w:val="70"/>
                <w:sz w:val="17"/>
                <w:szCs w:val="17"/>
              </w:rPr>
              <w:t>4</w:t>
            </w:r>
          </w:p>
        </w:tc>
        <w:tc>
          <w:tcPr>
            <w:tcW w:w="1130" w:type="dxa"/>
            <w:gridSpan w:val="2"/>
            <w:vMerge w:val="restart"/>
            <w:tcBorders>
              <w:top w:val="single" w:sz="4" w:space="0" w:color="000000"/>
              <w:left w:val="single" w:sz="4" w:space="0" w:color="000000"/>
              <w:right w:val="single" w:sz="4" w:space="0" w:color="000000"/>
            </w:tcBorders>
          </w:tcPr>
          <w:p w:rsidR="00323BCB" w:rsidRDefault="00323BCB" w:rsidP="00446289">
            <w:pPr>
              <w:pStyle w:val="TableParagraph"/>
              <w:spacing w:before="5" w:line="180" w:lineRule="exact"/>
              <w:rPr>
                <w:sz w:val="18"/>
                <w:szCs w:val="18"/>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0</w:t>
            </w:r>
          </w:p>
        </w:tc>
        <w:tc>
          <w:tcPr>
            <w:tcW w:w="3416" w:type="dxa"/>
            <w:gridSpan w:val="8"/>
            <w:vMerge w:val="restart"/>
            <w:tcBorders>
              <w:top w:val="single" w:sz="4" w:space="0" w:color="000000"/>
              <w:left w:val="single" w:sz="4" w:space="0" w:color="000000"/>
              <w:right w:val="nil"/>
            </w:tcBorders>
          </w:tcPr>
          <w:p w:rsidR="00323BCB" w:rsidRDefault="00323BCB" w:rsidP="00446289">
            <w:pPr>
              <w:pStyle w:val="TableParagraph"/>
              <w:spacing w:before="7" w:line="170" w:lineRule="exact"/>
              <w:rPr>
                <w:sz w:val="17"/>
                <w:szCs w:val="17"/>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spacing w:line="200" w:lineRule="exact"/>
              <w:rPr>
                <w:sz w:val="20"/>
                <w:szCs w:val="20"/>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00</w:t>
            </w:r>
            <w:r>
              <w:rPr>
                <w:rFonts w:ascii="Courier New" w:eastAsia="Courier New" w:hAnsi="Courier New" w:cs="Courier New"/>
                <w:w w:val="70"/>
                <w:sz w:val="17"/>
                <w:szCs w:val="17"/>
              </w:rPr>
              <w:t>9</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Pul</w:t>
            </w:r>
            <w:r>
              <w:rPr>
                <w:rFonts w:ascii="Courier New" w:eastAsia="Courier New" w:hAnsi="Courier New" w:cs="Courier New"/>
                <w:w w:val="70"/>
                <w:sz w:val="17"/>
                <w:szCs w:val="17"/>
              </w:rPr>
              <w:t>s</w:t>
            </w:r>
          </w:p>
        </w:tc>
        <w:tc>
          <w:tcPr>
            <w:tcW w:w="65" w:type="dxa"/>
            <w:gridSpan w:val="2"/>
            <w:vMerge w:val="restart"/>
            <w:tcBorders>
              <w:top w:val="single" w:sz="4" w:space="0" w:color="000000"/>
              <w:left w:val="nil"/>
              <w:right w:val="single" w:sz="4" w:space="0" w:color="000000"/>
            </w:tcBorders>
          </w:tcPr>
          <w:p w:rsidR="00323BCB" w:rsidRDefault="00323BCB" w:rsidP="00446289"/>
        </w:tc>
        <w:tc>
          <w:tcPr>
            <w:tcW w:w="502" w:type="dxa"/>
            <w:tcBorders>
              <w:top w:val="single" w:sz="4" w:space="0" w:color="000000"/>
              <w:left w:val="single" w:sz="4" w:space="0" w:color="000000"/>
              <w:bottom w:val="nil"/>
              <w:right w:val="nil"/>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FIT_015_Captij</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9" w:type="dxa"/>
            <w:gridSpan w:val="2"/>
            <w:vMerge/>
            <w:tcBorders>
              <w:left w:val="single" w:sz="4" w:space="0" w:color="000000"/>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vMerge/>
            <w:tcBorders>
              <w:left w:val="single" w:sz="4" w:space="0" w:color="000000"/>
              <w:right w:val="nil"/>
            </w:tcBorders>
          </w:tcPr>
          <w:p w:rsidR="00323BCB" w:rsidRDefault="00323BCB" w:rsidP="00446289"/>
        </w:tc>
        <w:tc>
          <w:tcPr>
            <w:tcW w:w="65" w:type="dxa"/>
            <w:gridSpan w:val="2"/>
            <w:vMerge/>
            <w:tcBorders>
              <w:left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FIT_015_MeldFlo</w:t>
            </w:r>
            <w:r>
              <w:rPr>
                <w:rFonts w:ascii="Courier New" w:eastAsia="Courier New" w:hAnsi="Courier New" w:cs="Courier New"/>
                <w:w w:val="70"/>
                <w:sz w:val="17"/>
                <w:szCs w:val="17"/>
              </w:rPr>
              <w:t>w</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vMerge/>
            <w:tcBorders>
              <w:left w:val="single" w:sz="4" w:space="0" w:color="000000"/>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vMerge/>
            <w:tcBorders>
              <w:left w:val="single" w:sz="4" w:space="0" w:color="000000"/>
              <w:right w:val="nil"/>
            </w:tcBorders>
          </w:tcPr>
          <w:p w:rsidR="00323BCB" w:rsidRDefault="00323BCB" w:rsidP="00446289"/>
        </w:tc>
        <w:tc>
          <w:tcPr>
            <w:tcW w:w="65" w:type="dxa"/>
            <w:gridSpan w:val="2"/>
            <w:vMerge/>
            <w:tcBorders>
              <w:left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FIT_015_Negpul</w:t>
            </w:r>
            <w:r>
              <w:rPr>
                <w:rFonts w:ascii="Courier New" w:eastAsia="Courier New" w:hAnsi="Courier New" w:cs="Courier New"/>
                <w:w w:val="70"/>
                <w:sz w:val="17"/>
                <w:szCs w:val="17"/>
              </w:rPr>
              <w:t>s</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vMerge/>
            <w:tcBorders>
              <w:left w:val="single" w:sz="4" w:space="0" w:color="000000"/>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vMerge/>
            <w:tcBorders>
              <w:left w:val="single" w:sz="4" w:space="0" w:color="000000"/>
              <w:right w:val="nil"/>
            </w:tcBorders>
          </w:tcPr>
          <w:p w:rsidR="00323BCB" w:rsidRDefault="00323BCB" w:rsidP="00446289"/>
        </w:tc>
        <w:tc>
          <w:tcPr>
            <w:tcW w:w="65" w:type="dxa"/>
            <w:gridSpan w:val="2"/>
            <w:vMerge/>
            <w:tcBorders>
              <w:left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FIT_015_PlsDe</w:t>
            </w:r>
            <w:r>
              <w:rPr>
                <w:rFonts w:ascii="Courier New" w:eastAsia="Courier New" w:hAnsi="Courier New" w:cs="Courier New"/>
                <w:w w:val="70"/>
                <w:sz w:val="17"/>
                <w:szCs w:val="17"/>
              </w:rPr>
              <w:t>b</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vMerge/>
            <w:tcBorders>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vMerge/>
            <w:tcBorders>
              <w:left w:val="single" w:sz="4" w:space="0" w:color="000000"/>
              <w:bottom w:val="nil"/>
              <w:right w:val="nil"/>
            </w:tcBorders>
          </w:tcPr>
          <w:p w:rsidR="00323BCB" w:rsidRDefault="00323BCB" w:rsidP="00446289"/>
        </w:tc>
        <w:tc>
          <w:tcPr>
            <w:tcW w:w="65" w:type="dxa"/>
            <w:gridSpan w:val="2"/>
            <w:vMerge/>
            <w:tcBorders>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tc>
        <w:tc>
          <w:tcPr>
            <w:tcW w:w="567" w:type="dxa"/>
            <w:gridSpan w:val="2"/>
            <w:tcBorders>
              <w:top w:val="nil"/>
              <w:left w:val="single" w:sz="4" w:space="0" w:color="000000"/>
              <w:bottom w:val="nil"/>
              <w:right w:val="single" w:sz="4" w:space="0" w:color="000000"/>
            </w:tcBorders>
          </w:tcPr>
          <w:p w:rsidR="00323BCB" w:rsidRDefault="00323BCB" w:rsidP="00446289"/>
        </w:tc>
        <w:tc>
          <w:tcPr>
            <w:tcW w:w="1130" w:type="dxa"/>
            <w:gridSpan w:val="2"/>
            <w:tcBorders>
              <w:top w:val="nil"/>
              <w:left w:val="single" w:sz="4" w:space="0" w:color="000000"/>
              <w:bottom w:val="nil"/>
              <w:right w:val="single" w:sz="4" w:space="0" w:color="000000"/>
            </w:tcBorders>
          </w:tcPr>
          <w:p w:rsidR="00323BCB" w:rsidRDefault="00323BCB" w:rsidP="00446289"/>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w:t>
            </w:r>
            <w:r>
              <w:rPr>
                <w:rFonts w:ascii="Courier New" w:eastAsia="Courier New" w:hAnsi="Courier New" w:cs="Courier New"/>
                <w:w w:val="70"/>
                <w:sz w:val="17"/>
                <w:szCs w:val="17"/>
              </w:rPr>
              <w:t>t</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FIT_015_Qtot</w:t>
            </w:r>
            <w:r>
              <w:rPr>
                <w:rFonts w:ascii="Courier New" w:eastAsia="Courier New" w:hAnsi="Courier New" w:cs="Courier New"/>
                <w:w w:val="70"/>
                <w:sz w:val="17"/>
                <w:szCs w:val="17"/>
              </w:rPr>
              <w:t>1</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40260</w:t>
            </w:r>
            <w:r>
              <w:rPr>
                <w:rFonts w:ascii="Courier New" w:eastAsia="Courier New" w:hAnsi="Courier New" w:cs="Courier New"/>
                <w:w w:val="70"/>
                <w:sz w:val="17"/>
                <w:szCs w:val="17"/>
              </w:rPr>
              <w:t>6</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00</w:t>
            </w:r>
            <w:r>
              <w:rPr>
                <w:rFonts w:ascii="Courier New" w:eastAsia="Courier New" w:hAnsi="Courier New" w:cs="Courier New"/>
                <w:w w:val="70"/>
                <w:sz w:val="17"/>
                <w:szCs w:val="17"/>
              </w:rPr>
              <w:t>9</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FIT_015_Qtot</w:t>
            </w:r>
            <w:r>
              <w:rPr>
                <w:rFonts w:ascii="Courier New" w:eastAsia="Courier New" w:hAnsi="Courier New" w:cs="Courier New"/>
                <w:w w:val="70"/>
                <w:sz w:val="17"/>
                <w:szCs w:val="17"/>
              </w:rPr>
              <w:t>2</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40300</w:t>
            </w:r>
            <w:r>
              <w:rPr>
                <w:rFonts w:ascii="Courier New" w:eastAsia="Courier New" w:hAnsi="Courier New" w:cs="Courier New"/>
                <w:w w:val="70"/>
                <w:sz w:val="17"/>
                <w:szCs w:val="17"/>
              </w:rPr>
              <w:t>6</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00</w:t>
            </w:r>
            <w:r>
              <w:rPr>
                <w:rFonts w:ascii="Courier New" w:eastAsia="Courier New" w:hAnsi="Courier New" w:cs="Courier New"/>
                <w:w w:val="70"/>
                <w:sz w:val="17"/>
                <w:szCs w:val="17"/>
              </w:rPr>
              <w:t>9</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FIT_015_StorCa</w:t>
            </w:r>
            <w:r>
              <w:rPr>
                <w:rFonts w:ascii="Courier New" w:eastAsia="Courier New" w:hAnsi="Courier New" w:cs="Courier New"/>
                <w:w w:val="70"/>
                <w:sz w:val="17"/>
                <w:szCs w:val="17"/>
              </w:rPr>
              <w:t>p</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LT_015_AcofTij</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40250</w:t>
            </w:r>
            <w:r>
              <w:rPr>
                <w:rFonts w:ascii="Courier New" w:eastAsia="Courier New" w:hAnsi="Courier New" w:cs="Courier New"/>
                <w:w w:val="70"/>
                <w:sz w:val="17"/>
                <w:szCs w:val="17"/>
              </w:rPr>
              <w:t>2</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LT_015_Alwpr</w:t>
            </w:r>
            <w:r>
              <w:rPr>
                <w:rFonts w:ascii="Courier New" w:eastAsia="Courier New" w:hAnsi="Courier New" w:cs="Courier New"/>
                <w:w w:val="70"/>
                <w:sz w:val="17"/>
                <w:szCs w:val="17"/>
              </w:rPr>
              <w:t>i</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40210</w:t>
            </w:r>
            <w:r>
              <w:rPr>
                <w:rFonts w:ascii="Courier New" w:eastAsia="Courier New" w:hAnsi="Courier New" w:cs="Courier New"/>
                <w:w w:val="70"/>
                <w:sz w:val="17"/>
                <w:szCs w:val="17"/>
              </w:rPr>
              <w:t>2</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LT_015_Alwse</w:t>
            </w:r>
            <w:r>
              <w:rPr>
                <w:rFonts w:ascii="Courier New" w:eastAsia="Courier New" w:hAnsi="Courier New" w:cs="Courier New"/>
                <w:w w:val="70"/>
                <w:sz w:val="17"/>
                <w:szCs w:val="17"/>
              </w:rPr>
              <w:t>c</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40230</w:t>
            </w:r>
            <w:r>
              <w:rPr>
                <w:rFonts w:ascii="Courier New" w:eastAsia="Courier New" w:hAnsi="Courier New" w:cs="Courier New"/>
                <w:w w:val="70"/>
                <w:sz w:val="17"/>
                <w:szCs w:val="17"/>
              </w:rPr>
              <w:t>2</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LT_015_Bedwr</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40110</w:t>
            </w:r>
            <w:r>
              <w:rPr>
                <w:rFonts w:ascii="Courier New" w:eastAsia="Courier New" w:hAnsi="Courier New" w:cs="Courier New"/>
                <w:w w:val="70"/>
                <w:sz w:val="17"/>
                <w:szCs w:val="17"/>
              </w:rPr>
              <w:t>2</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LT_015_Inst</w:t>
            </w:r>
            <w:r>
              <w:rPr>
                <w:rFonts w:ascii="Courier New" w:eastAsia="Courier New" w:hAnsi="Courier New" w:cs="Courier New"/>
                <w:w w:val="70"/>
                <w:sz w:val="17"/>
                <w:szCs w:val="17"/>
              </w:rPr>
              <w:t>H</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40363</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LT_015_InstH</w:t>
            </w:r>
            <w:r>
              <w:rPr>
                <w:rFonts w:ascii="Courier New" w:eastAsia="Courier New" w:hAnsi="Courier New" w:cs="Courier New"/>
                <w:w w:val="70"/>
                <w:sz w:val="17"/>
                <w:szCs w:val="17"/>
              </w:rPr>
              <w:t>H</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40343</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LT_015_Inst</w:t>
            </w:r>
            <w:r>
              <w:rPr>
                <w:rFonts w:ascii="Courier New" w:eastAsia="Courier New" w:hAnsi="Courier New" w:cs="Courier New"/>
                <w:w w:val="70"/>
                <w:sz w:val="17"/>
                <w:szCs w:val="17"/>
              </w:rPr>
              <w:t>L</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40383</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LT_015_InstL</w:t>
            </w:r>
            <w:r>
              <w:rPr>
                <w:rFonts w:ascii="Courier New" w:eastAsia="Courier New" w:hAnsi="Courier New" w:cs="Courier New"/>
                <w:w w:val="70"/>
                <w:sz w:val="17"/>
                <w:szCs w:val="17"/>
              </w:rPr>
              <w:t>L</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40403</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LT_015_InstPl</w:t>
            </w:r>
            <w:r>
              <w:rPr>
                <w:rFonts w:ascii="Courier New" w:eastAsia="Courier New" w:hAnsi="Courier New" w:cs="Courier New"/>
                <w:w w:val="70"/>
                <w:sz w:val="17"/>
                <w:szCs w:val="17"/>
              </w:rPr>
              <w:t>a</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40423</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LT_015_Meet</w:t>
            </w:r>
            <w:r>
              <w:rPr>
                <w:rFonts w:ascii="Courier New" w:eastAsia="Courier New" w:hAnsi="Courier New" w:cs="Courier New"/>
                <w:w w:val="70"/>
                <w:sz w:val="17"/>
                <w:szCs w:val="17"/>
              </w:rPr>
              <w:t>w</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40443</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LT_015_MeetwMa</w:t>
            </w:r>
            <w:r>
              <w:rPr>
                <w:rFonts w:ascii="Courier New" w:eastAsia="Courier New" w:hAnsi="Courier New" w:cs="Courier New"/>
                <w:w w:val="70"/>
                <w:sz w:val="17"/>
                <w:szCs w:val="17"/>
              </w:rPr>
              <w:t>x</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40463</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LT_015_MeetwMi</w:t>
            </w:r>
            <w:r>
              <w:rPr>
                <w:rFonts w:ascii="Courier New" w:eastAsia="Courier New" w:hAnsi="Courier New" w:cs="Courier New"/>
                <w:w w:val="70"/>
                <w:sz w:val="17"/>
                <w:szCs w:val="17"/>
              </w:rPr>
              <w:t>n</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40483</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LT_015_MeldDrb</w:t>
            </w:r>
            <w:r>
              <w:rPr>
                <w:rFonts w:ascii="Courier New" w:eastAsia="Courier New" w:hAnsi="Courier New" w:cs="Courier New"/>
                <w:w w:val="70"/>
                <w:sz w:val="17"/>
                <w:szCs w:val="17"/>
              </w:rPr>
              <w:t>r</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LT_015_Nivea</w:t>
            </w:r>
            <w:r>
              <w:rPr>
                <w:rFonts w:ascii="Courier New" w:eastAsia="Courier New" w:hAnsi="Courier New" w:cs="Courier New"/>
                <w:w w:val="70"/>
                <w:sz w:val="17"/>
                <w:szCs w:val="17"/>
              </w:rPr>
              <w:t>u</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ANL_I</w:t>
            </w:r>
            <w:r>
              <w:rPr>
                <w:rFonts w:ascii="Courier New" w:eastAsia="Courier New" w:hAnsi="Courier New" w:cs="Courier New"/>
                <w:w w:val="70"/>
                <w:sz w:val="17"/>
                <w:szCs w:val="17"/>
              </w:rPr>
              <w:t>N</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LT_015_Ondwr</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40190</w:t>
            </w:r>
            <w:r>
              <w:rPr>
                <w:rFonts w:ascii="Courier New" w:eastAsia="Courier New" w:hAnsi="Courier New" w:cs="Courier New"/>
                <w:w w:val="70"/>
                <w:sz w:val="17"/>
                <w:szCs w:val="17"/>
              </w:rPr>
              <w:t>2</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LT_015_PriWr</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40170</w:t>
            </w:r>
            <w:r>
              <w:rPr>
                <w:rFonts w:ascii="Courier New" w:eastAsia="Courier New" w:hAnsi="Courier New" w:cs="Courier New"/>
                <w:w w:val="70"/>
                <w:sz w:val="17"/>
                <w:szCs w:val="17"/>
              </w:rPr>
              <w:t>2</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LT_015_StatBed</w:t>
            </w:r>
            <w:r>
              <w:rPr>
                <w:rFonts w:ascii="Courier New" w:eastAsia="Courier New" w:hAnsi="Courier New" w:cs="Courier New"/>
                <w:w w:val="70"/>
                <w:sz w:val="17"/>
                <w:szCs w:val="17"/>
              </w:rPr>
              <w:t>r</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40150</w:t>
            </w:r>
            <w:r>
              <w:rPr>
                <w:rFonts w:ascii="Courier New" w:eastAsia="Courier New" w:hAnsi="Courier New" w:cs="Courier New"/>
                <w:w w:val="70"/>
                <w:sz w:val="17"/>
                <w:szCs w:val="17"/>
              </w:rPr>
              <w:t>2</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LT_015_Str</w:t>
            </w:r>
            <w:r>
              <w:rPr>
                <w:rFonts w:ascii="Courier New" w:eastAsia="Courier New" w:hAnsi="Courier New" w:cs="Courier New"/>
                <w:w w:val="70"/>
                <w:sz w:val="17"/>
                <w:szCs w:val="17"/>
              </w:rPr>
              <w:t>H</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LT_015_StrH</w:t>
            </w:r>
            <w:r>
              <w:rPr>
                <w:rFonts w:ascii="Courier New" w:eastAsia="Courier New" w:hAnsi="Courier New" w:cs="Courier New"/>
                <w:w w:val="70"/>
                <w:sz w:val="17"/>
                <w:szCs w:val="17"/>
              </w:rPr>
              <w:t>H</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LT_015_Str</w:t>
            </w:r>
            <w:r>
              <w:rPr>
                <w:rFonts w:ascii="Courier New" w:eastAsia="Courier New" w:hAnsi="Courier New" w:cs="Courier New"/>
                <w:w w:val="70"/>
                <w:sz w:val="17"/>
                <w:szCs w:val="17"/>
              </w:rPr>
              <w:t>L</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LT_015_StrL</w:t>
            </w:r>
            <w:r>
              <w:rPr>
                <w:rFonts w:ascii="Courier New" w:eastAsia="Courier New" w:hAnsi="Courier New" w:cs="Courier New"/>
                <w:w w:val="70"/>
                <w:sz w:val="17"/>
                <w:szCs w:val="17"/>
              </w:rPr>
              <w:t>L</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LT_015_StrM</w:t>
            </w:r>
            <w:r>
              <w:rPr>
                <w:rFonts w:ascii="Courier New" w:eastAsia="Courier New" w:hAnsi="Courier New" w:cs="Courier New"/>
                <w:w w:val="70"/>
                <w:sz w:val="17"/>
                <w:szCs w:val="17"/>
              </w:rPr>
              <w:t>w</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LT_015_Vrijgav</w:t>
            </w:r>
            <w:r>
              <w:rPr>
                <w:rFonts w:ascii="Courier New" w:eastAsia="Courier New" w:hAnsi="Courier New" w:cs="Courier New"/>
                <w:w w:val="70"/>
                <w:sz w:val="17"/>
                <w:szCs w:val="17"/>
              </w:rPr>
              <w:t>e</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PP015_AlFlo</w:t>
            </w:r>
            <w:r>
              <w:rPr>
                <w:rFonts w:ascii="Courier New" w:eastAsia="Courier New" w:hAnsi="Courier New" w:cs="Courier New"/>
                <w:w w:val="70"/>
                <w:sz w:val="17"/>
                <w:szCs w:val="17"/>
              </w:rPr>
              <w:t>w</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PP015_AlmanBe</w:t>
            </w:r>
            <w:r>
              <w:rPr>
                <w:rFonts w:ascii="Courier New" w:eastAsia="Courier New" w:hAnsi="Courier New" w:cs="Courier New"/>
                <w:w w:val="70"/>
                <w:sz w:val="17"/>
                <w:szCs w:val="17"/>
              </w:rPr>
              <w:t>v</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PP015_ALM_AcofTij</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40240</w:t>
            </w:r>
            <w:r>
              <w:rPr>
                <w:rFonts w:ascii="Courier New" w:eastAsia="Courier New" w:hAnsi="Courier New" w:cs="Courier New"/>
                <w:w w:val="70"/>
                <w:sz w:val="17"/>
                <w:szCs w:val="17"/>
              </w:rPr>
              <w:t>6</w:t>
            </w:r>
          </w:p>
        </w:tc>
        <w:tc>
          <w:tcPr>
            <w:tcW w:w="1130" w:type="dxa"/>
            <w:gridSpan w:val="2"/>
            <w:vMerge/>
            <w:tcBorders>
              <w:left w:val="single" w:sz="4" w:space="0" w:color="000000"/>
              <w:bottom w:val="nil"/>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PP015_ALM_Alwpr</w:t>
            </w:r>
            <w:r>
              <w:rPr>
                <w:rFonts w:ascii="Courier New" w:eastAsia="Courier New" w:hAnsi="Courier New" w:cs="Courier New"/>
                <w:w w:val="70"/>
                <w:sz w:val="17"/>
                <w:szCs w:val="17"/>
              </w:rPr>
              <w:t>i</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40200</w:t>
            </w:r>
            <w:r>
              <w:rPr>
                <w:rFonts w:ascii="Courier New" w:eastAsia="Courier New" w:hAnsi="Courier New" w:cs="Courier New"/>
                <w:w w:val="70"/>
                <w:sz w:val="17"/>
                <w:szCs w:val="17"/>
              </w:rPr>
              <w:t>6</w:t>
            </w:r>
          </w:p>
        </w:tc>
        <w:tc>
          <w:tcPr>
            <w:tcW w:w="1130" w:type="dxa"/>
            <w:gridSpan w:val="2"/>
            <w:tcBorders>
              <w:top w:val="nil"/>
              <w:left w:val="single" w:sz="4" w:space="0" w:color="000000"/>
              <w:bottom w:val="nil"/>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PP015_ALM_Alwse</w:t>
            </w:r>
            <w:r>
              <w:rPr>
                <w:rFonts w:ascii="Courier New" w:eastAsia="Courier New" w:hAnsi="Courier New" w:cs="Courier New"/>
                <w:w w:val="70"/>
                <w:sz w:val="17"/>
                <w:szCs w:val="17"/>
              </w:rPr>
              <w:t>c</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40220</w:t>
            </w:r>
            <w:r>
              <w:rPr>
                <w:rFonts w:ascii="Courier New" w:eastAsia="Courier New" w:hAnsi="Courier New" w:cs="Courier New"/>
                <w:w w:val="70"/>
                <w:sz w:val="17"/>
                <w:szCs w:val="17"/>
              </w:rPr>
              <w:t>6</w:t>
            </w:r>
          </w:p>
        </w:tc>
        <w:tc>
          <w:tcPr>
            <w:tcW w:w="1130" w:type="dxa"/>
            <w:gridSpan w:val="2"/>
            <w:tcBorders>
              <w:top w:val="nil"/>
              <w:left w:val="single" w:sz="4" w:space="0" w:color="000000"/>
              <w:bottom w:val="nil"/>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PP015_ALM_Bedwr</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40100</w:t>
            </w:r>
            <w:r>
              <w:rPr>
                <w:rFonts w:ascii="Courier New" w:eastAsia="Courier New" w:hAnsi="Courier New" w:cs="Courier New"/>
                <w:w w:val="70"/>
                <w:sz w:val="17"/>
                <w:szCs w:val="17"/>
              </w:rPr>
              <w:t>6</w:t>
            </w:r>
          </w:p>
        </w:tc>
        <w:tc>
          <w:tcPr>
            <w:tcW w:w="1130" w:type="dxa"/>
            <w:gridSpan w:val="2"/>
            <w:tcBorders>
              <w:top w:val="nil"/>
              <w:left w:val="single" w:sz="4" w:space="0" w:color="000000"/>
              <w:bottom w:val="nil"/>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PP015_ALM_Ondwr</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40180</w:t>
            </w:r>
            <w:r>
              <w:rPr>
                <w:rFonts w:ascii="Courier New" w:eastAsia="Courier New" w:hAnsi="Courier New" w:cs="Courier New"/>
                <w:w w:val="70"/>
                <w:sz w:val="17"/>
                <w:szCs w:val="17"/>
              </w:rPr>
              <w:t>6</w:t>
            </w:r>
          </w:p>
        </w:tc>
        <w:tc>
          <w:tcPr>
            <w:tcW w:w="1130" w:type="dxa"/>
            <w:gridSpan w:val="2"/>
            <w:tcBorders>
              <w:top w:val="nil"/>
              <w:left w:val="single" w:sz="4" w:space="0" w:color="000000"/>
              <w:bottom w:val="nil"/>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PP015_ALM_PriWr</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40160</w:t>
            </w:r>
            <w:r>
              <w:rPr>
                <w:rFonts w:ascii="Courier New" w:eastAsia="Courier New" w:hAnsi="Courier New" w:cs="Courier New"/>
                <w:w w:val="70"/>
                <w:sz w:val="17"/>
                <w:szCs w:val="17"/>
              </w:rPr>
              <w:t>6</w:t>
            </w:r>
          </w:p>
        </w:tc>
        <w:tc>
          <w:tcPr>
            <w:tcW w:w="1130" w:type="dxa"/>
            <w:gridSpan w:val="2"/>
            <w:tcBorders>
              <w:top w:val="nil"/>
              <w:left w:val="single" w:sz="4" w:space="0" w:color="000000"/>
              <w:bottom w:val="nil"/>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PP015_ALM_StatBed</w:t>
            </w:r>
            <w:r>
              <w:rPr>
                <w:rFonts w:ascii="Courier New" w:eastAsia="Courier New" w:hAnsi="Courier New" w:cs="Courier New"/>
                <w:w w:val="70"/>
                <w:sz w:val="17"/>
                <w:szCs w:val="17"/>
              </w:rPr>
              <w:t>r</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40140</w:t>
            </w:r>
            <w:r>
              <w:rPr>
                <w:rFonts w:ascii="Courier New" w:eastAsia="Courier New" w:hAnsi="Courier New" w:cs="Courier New"/>
                <w:w w:val="70"/>
                <w:sz w:val="17"/>
                <w:szCs w:val="17"/>
              </w:rPr>
              <w:t>6</w:t>
            </w:r>
          </w:p>
        </w:tc>
        <w:tc>
          <w:tcPr>
            <w:tcW w:w="1130" w:type="dxa"/>
            <w:gridSpan w:val="2"/>
            <w:tcBorders>
              <w:top w:val="nil"/>
              <w:left w:val="single" w:sz="4" w:space="0" w:color="000000"/>
              <w:bottom w:val="nil"/>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PP015_ALM_Storin</w:t>
            </w:r>
            <w:r>
              <w:rPr>
                <w:rFonts w:ascii="Courier New" w:eastAsia="Courier New" w:hAnsi="Courier New" w:cs="Courier New"/>
                <w:w w:val="70"/>
                <w:sz w:val="17"/>
                <w:szCs w:val="17"/>
              </w:rPr>
              <w:t>g</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tcBorders>
              <w:top w:val="nil"/>
              <w:left w:val="single" w:sz="4" w:space="0" w:color="000000"/>
              <w:bottom w:val="nil"/>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PP015_AlWtrVl</w:t>
            </w:r>
            <w:r>
              <w:rPr>
                <w:rFonts w:ascii="Courier New" w:eastAsia="Courier New" w:hAnsi="Courier New" w:cs="Courier New"/>
                <w:w w:val="70"/>
                <w:sz w:val="17"/>
                <w:szCs w:val="17"/>
              </w:rPr>
              <w:t>r</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tcBorders>
              <w:top w:val="nil"/>
              <w:left w:val="single" w:sz="4" w:space="0" w:color="000000"/>
              <w:bottom w:val="nil"/>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lastRenderedPageBreak/>
              <w:t>PP_015_AcofTij</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40240</w:t>
            </w:r>
            <w:r>
              <w:rPr>
                <w:rFonts w:ascii="Courier New" w:eastAsia="Courier New" w:hAnsi="Courier New" w:cs="Courier New"/>
                <w:w w:val="70"/>
                <w:sz w:val="17"/>
                <w:szCs w:val="17"/>
              </w:rPr>
              <w:t>7</w:t>
            </w:r>
          </w:p>
        </w:tc>
        <w:tc>
          <w:tcPr>
            <w:tcW w:w="1130" w:type="dxa"/>
            <w:gridSpan w:val="2"/>
            <w:vMerge w:val="restart"/>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12</w:t>
            </w:r>
            <w:r>
              <w:rPr>
                <w:rFonts w:ascii="Courier New" w:eastAsia="Courier New" w:hAnsi="Courier New" w:cs="Courier New"/>
                <w:w w:val="70"/>
                <w:sz w:val="17"/>
                <w:szCs w:val="17"/>
              </w:rPr>
              <w:t>0</w:t>
            </w:r>
          </w:p>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PP_015_Alwpr</w:t>
            </w:r>
            <w:r>
              <w:rPr>
                <w:rFonts w:ascii="Courier New" w:eastAsia="Courier New" w:hAnsi="Courier New" w:cs="Courier New"/>
                <w:w w:val="70"/>
                <w:sz w:val="17"/>
                <w:szCs w:val="17"/>
              </w:rPr>
              <w:t>i</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40200</w:t>
            </w:r>
            <w:r>
              <w:rPr>
                <w:rFonts w:ascii="Courier New" w:eastAsia="Courier New" w:hAnsi="Courier New" w:cs="Courier New"/>
                <w:w w:val="70"/>
                <w:sz w:val="17"/>
                <w:szCs w:val="17"/>
              </w:rPr>
              <w:t>7</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PP_015_Alwse</w:t>
            </w:r>
            <w:r>
              <w:rPr>
                <w:rFonts w:ascii="Courier New" w:eastAsia="Courier New" w:hAnsi="Courier New" w:cs="Courier New"/>
                <w:w w:val="70"/>
                <w:sz w:val="17"/>
                <w:szCs w:val="17"/>
              </w:rPr>
              <w:t>c</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40220</w:t>
            </w:r>
            <w:r>
              <w:rPr>
                <w:rFonts w:ascii="Courier New" w:eastAsia="Courier New" w:hAnsi="Courier New" w:cs="Courier New"/>
                <w:w w:val="70"/>
                <w:sz w:val="17"/>
                <w:szCs w:val="17"/>
              </w:rPr>
              <w:t>7</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PP_015_Aut</w:t>
            </w:r>
            <w:r>
              <w:rPr>
                <w:rFonts w:ascii="Courier New" w:eastAsia="Courier New" w:hAnsi="Courier New" w:cs="Courier New"/>
                <w:w w:val="70"/>
                <w:sz w:val="17"/>
                <w:szCs w:val="17"/>
              </w:rPr>
              <w:t>o</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10006</w:t>
            </w:r>
            <w:r>
              <w:rPr>
                <w:rFonts w:ascii="Courier New" w:eastAsia="Courier New" w:hAnsi="Courier New" w:cs="Courier New"/>
                <w:w w:val="70"/>
                <w:sz w:val="17"/>
                <w:szCs w:val="17"/>
              </w:rPr>
              <w:t>0</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Aut</w:t>
            </w:r>
            <w:r>
              <w:rPr>
                <w:rFonts w:ascii="Courier New" w:eastAsia="Courier New" w:hAnsi="Courier New" w:cs="Courier New"/>
                <w:w w:val="70"/>
                <w:sz w:val="17"/>
                <w:szCs w:val="17"/>
              </w:rPr>
              <w:t>o</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PP_015_AutoI</w:t>
            </w:r>
            <w:r>
              <w:rPr>
                <w:rFonts w:ascii="Courier New" w:eastAsia="Courier New" w:hAnsi="Courier New" w:cs="Courier New"/>
                <w:w w:val="70"/>
                <w:sz w:val="17"/>
                <w:szCs w:val="17"/>
              </w:rPr>
              <w:t>n</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PP_015_Bedwr</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40100</w:t>
            </w:r>
            <w:r>
              <w:rPr>
                <w:rFonts w:ascii="Courier New" w:eastAsia="Courier New" w:hAnsi="Courier New" w:cs="Courier New"/>
                <w:w w:val="70"/>
                <w:sz w:val="17"/>
                <w:szCs w:val="17"/>
              </w:rPr>
              <w:t>7</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PP_015_Beschi</w:t>
            </w:r>
            <w:r>
              <w:rPr>
                <w:rFonts w:ascii="Courier New" w:eastAsia="Courier New" w:hAnsi="Courier New" w:cs="Courier New"/>
                <w:w w:val="70"/>
                <w:sz w:val="17"/>
                <w:szCs w:val="17"/>
              </w:rPr>
              <w:t>k</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PP_015_CmdI</w:t>
            </w:r>
            <w:r>
              <w:rPr>
                <w:rFonts w:ascii="Courier New" w:eastAsia="Courier New" w:hAnsi="Courier New" w:cs="Courier New"/>
                <w:w w:val="70"/>
                <w:sz w:val="17"/>
                <w:szCs w:val="17"/>
              </w:rPr>
              <w:t>n</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00000</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I</w:t>
            </w:r>
            <w:r>
              <w:rPr>
                <w:rFonts w:ascii="Courier New" w:eastAsia="Courier New" w:hAnsi="Courier New" w:cs="Courier New"/>
                <w:w w:val="70"/>
                <w:sz w:val="17"/>
                <w:szCs w:val="17"/>
              </w:rPr>
              <w:t>n</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Command</w:t>
            </w:r>
            <w:r>
              <w:rPr>
                <w:rFonts w:ascii="Courier New" w:eastAsia="Courier New" w:hAnsi="Courier New" w:cs="Courier New"/>
                <w:w w:val="70"/>
                <w:sz w:val="17"/>
                <w:szCs w:val="17"/>
              </w:rPr>
              <w:t>o</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PP_015_Hrs</w:t>
            </w:r>
            <w:r>
              <w:rPr>
                <w:rFonts w:ascii="Courier New" w:eastAsia="Courier New" w:hAnsi="Courier New" w:cs="Courier New"/>
                <w:w w:val="70"/>
                <w:sz w:val="17"/>
                <w:szCs w:val="17"/>
              </w:rPr>
              <w:t>1</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40267</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PP_015_Hrs</w:t>
            </w:r>
            <w:r>
              <w:rPr>
                <w:rFonts w:ascii="Courier New" w:eastAsia="Courier New" w:hAnsi="Courier New" w:cs="Courier New"/>
                <w:w w:val="70"/>
                <w:sz w:val="17"/>
                <w:szCs w:val="17"/>
              </w:rPr>
              <w:t>2</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40307</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PP_015_L_Sto</w:t>
            </w:r>
            <w:r>
              <w:rPr>
                <w:rFonts w:ascii="Courier New" w:eastAsia="Courier New" w:hAnsi="Courier New" w:cs="Courier New"/>
                <w:w w:val="70"/>
                <w:sz w:val="17"/>
                <w:szCs w:val="17"/>
              </w:rPr>
              <w:t>r</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00000</w:t>
            </w:r>
            <w:r>
              <w:rPr>
                <w:rFonts w:ascii="Courier New" w:eastAsia="Courier New" w:hAnsi="Courier New" w:cs="Courier New"/>
                <w:w w:val="70"/>
                <w:sz w:val="17"/>
                <w:szCs w:val="17"/>
              </w:rPr>
              <w:t>9</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Signaa</w:t>
            </w:r>
            <w:r>
              <w:rPr>
                <w:rFonts w:ascii="Courier New" w:eastAsia="Courier New" w:hAnsi="Courier New" w:cs="Courier New"/>
                <w:w w:val="70"/>
                <w:sz w:val="17"/>
                <w:szCs w:val="17"/>
              </w:rPr>
              <w:t>l</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"Storing</w:t>
            </w:r>
            <w:r>
              <w:rPr>
                <w:rFonts w:ascii="Courier New" w:eastAsia="Courier New" w:hAnsi="Courier New" w:cs="Courier New"/>
                <w:w w:val="70"/>
                <w:sz w:val="17"/>
                <w:szCs w:val="17"/>
              </w:rPr>
              <w:t>"</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PP_015_MagnI</w:t>
            </w:r>
            <w:r>
              <w:rPr>
                <w:rFonts w:ascii="Courier New" w:eastAsia="Courier New" w:hAnsi="Courier New" w:cs="Courier New"/>
                <w:w w:val="70"/>
                <w:sz w:val="17"/>
                <w:szCs w:val="17"/>
              </w:rPr>
              <w:t>n</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10005</w:t>
            </w:r>
            <w:r>
              <w:rPr>
                <w:rFonts w:ascii="Courier New" w:eastAsia="Courier New" w:hAnsi="Courier New" w:cs="Courier New"/>
                <w:w w:val="70"/>
                <w:sz w:val="17"/>
                <w:szCs w:val="17"/>
              </w:rPr>
              <w:t>7</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Magneetschakelaa</w:t>
            </w:r>
            <w:r>
              <w:rPr>
                <w:rFonts w:ascii="Courier New" w:eastAsia="Courier New" w:hAnsi="Courier New" w:cs="Courier New"/>
                <w:w w:val="70"/>
                <w:sz w:val="17"/>
                <w:szCs w:val="17"/>
              </w:rPr>
              <w:t>r</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i</w:t>
            </w:r>
            <w:r>
              <w:rPr>
                <w:rFonts w:ascii="Courier New" w:eastAsia="Courier New" w:hAnsi="Courier New" w:cs="Courier New"/>
                <w:w w:val="70"/>
                <w:sz w:val="17"/>
                <w:szCs w:val="17"/>
              </w:rPr>
              <w:t>n</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4</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PP_015_MeldV</w:t>
            </w:r>
            <w:r>
              <w:rPr>
                <w:rFonts w:ascii="Courier New" w:eastAsia="Courier New" w:hAnsi="Courier New" w:cs="Courier New"/>
                <w:w w:val="70"/>
                <w:sz w:val="17"/>
                <w:szCs w:val="17"/>
              </w:rPr>
              <w:t>k</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PP_015_Ondwr</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40180</w:t>
            </w:r>
            <w:r>
              <w:rPr>
                <w:rFonts w:ascii="Courier New" w:eastAsia="Courier New" w:hAnsi="Courier New" w:cs="Courier New"/>
                <w:w w:val="70"/>
                <w:sz w:val="17"/>
                <w:szCs w:val="17"/>
              </w:rPr>
              <w:t>7</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PP_015_Paraa</w:t>
            </w:r>
            <w:r>
              <w:rPr>
                <w:rFonts w:ascii="Courier New" w:eastAsia="Courier New" w:hAnsi="Courier New" w:cs="Courier New"/>
                <w:w w:val="70"/>
                <w:sz w:val="17"/>
                <w:szCs w:val="17"/>
              </w:rPr>
              <w:t>t</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00200</w:t>
            </w:r>
            <w:r>
              <w:rPr>
                <w:rFonts w:ascii="Courier New" w:eastAsia="Courier New" w:hAnsi="Courier New" w:cs="Courier New"/>
                <w:w w:val="70"/>
                <w:sz w:val="17"/>
                <w:szCs w:val="17"/>
              </w:rPr>
              <w:t>3</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Pr="00390573" w:rsidRDefault="00323BCB" w:rsidP="00446289">
            <w:pPr>
              <w:pStyle w:val="TableParagraph"/>
              <w:spacing w:before="6"/>
              <w:ind w:left="110"/>
              <w:rPr>
                <w:rFonts w:ascii="Courier New" w:eastAsia="Courier New" w:hAnsi="Courier New" w:cs="Courier New"/>
                <w:sz w:val="17"/>
                <w:szCs w:val="17"/>
                <w:lang w:val="nl-BE"/>
              </w:rPr>
            </w:pPr>
            <w:r w:rsidRPr="00390573">
              <w:rPr>
                <w:rFonts w:ascii="Courier New" w:eastAsia="Courier New" w:hAnsi="Courier New" w:cs="Courier New"/>
                <w:spacing w:val="4"/>
                <w:w w:val="70"/>
                <w:sz w:val="17"/>
                <w:szCs w:val="17"/>
                <w:lang w:val="nl-BE"/>
              </w:rPr>
              <w:t>AW</w:t>
            </w:r>
            <w:r w:rsidRPr="00390573">
              <w:rPr>
                <w:rFonts w:ascii="Courier New" w:eastAsia="Courier New" w:hAnsi="Courier New" w:cs="Courier New"/>
                <w:w w:val="70"/>
                <w:sz w:val="17"/>
                <w:szCs w:val="17"/>
                <w:lang w:val="nl-BE"/>
              </w:rPr>
              <w:t>D</w:t>
            </w:r>
            <w:r w:rsidRPr="00390573">
              <w:rPr>
                <w:rFonts w:ascii="Courier New" w:eastAsia="Courier New" w:hAnsi="Courier New" w:cs="Courier New"/>
                <w:spacing w:val="9"/>
                <w:w w:val="70"/>
                <w:sz w:val="17"/>
                <w:szCs w:val="17"/>
                <w:lang w:val="nl-BE"/>
              </w:rPr>
              <w:t xml:space="preserve"> </w:t>
            </w:r>
            <w:r w:rsidRPr="00390573">
              <w:rPr>
                <w:rFonts w:ascii="Courier New" w:eastAsia="Courier New" w:hAnsi="Courier New" w:cs="Courier New"/>
                <w:spacing w:val="4"/>
                <w:w w:val="70"/>
                <w:sz w:val="17"/>
                <w:szCs w:val="17"/>
                <w:lang w:val="nl-BE"/>
              </w:rPr>
              <w:t>Paraa</w:t>
            </w:r>
            <w:r w:rsidRPr="00390573">
              <w:rPr>
                <w:rFonts w:ascii="Courier New" w:eastAsia="Courier New" w:hAnsi="Courier New" w:cs="Courier New"/>
                <w:w w:val="70"/>
                <w:sz w:val="17"/>
                <w:szCs w:val="17"/>
                <w:lang w:val="nl-BE"/>
              </w:rPr>
              <w:t>t</w:t>
            </w:r>
            <w:r w:rsidRPr="00390573">
              <w:rPr>
                <w:rFonts w:ascii="Courier New" w:eastAsia="Courier New" w:hAnsi="Courier New" w:cs="Courier New"/>
                <w:spacing w:val="10"/>
                <w:w w:val="70"/>
                <w:sz w:val="17"/>
                <w:szCs w:val="17"/>
                <w:lang w:val="nl-BE"/>
              </w:rPr>
              <w:t xml:space="preserve"> </w:t>
            </w:r>
            <w:r w:rsidRPr="00390573">
              <w:rPr>
                <w:rFonts w:ascii="Courier New" w:eastAsia="Courier New" w:hAnsi="Courier New" w:cs="Courier New"/>
                <w:spacing w:val="4"/>
                <w:w w:val="70"/>
                <w:sz w:val="17"/>
                <w:szCs w:val="17"/>
                <w:lang w:val="nl-BE"/>
              </w:rPr>
              <w:t>indicati</w:t>
            </w:r>
            <w:r w:rsidRPr="00390573">
              <w:rPr>
                <w:rFonts w:ascii="Courier New" w:eastAsia="Courier New" w:hAnsi="Courier New" w:cs="Courier New"/>
                <w:w w:val="70"/>
                <w:sz w:val="17"/>
                <w:szCs w:val="17"/>
                <w:lang w:val="nl-BE"/>
              </w:rPr>
              <w:t>e</w:t>
            </w:r>
            <w:r w:rsidRPr="00390573">
              <w:rPr>
                <w:rFonts w:ascii="Courier New" w:eastAsia="Courier New" w:hAnsi="Courier New" w:cs="Courier New"/>
                <w:spacing w:val="9"/>
                <w:w w:val="70"/>
                <w:sz w:val="17"/>
                <w:szCs w:val="17"/>
                <w:lang w:val="nl-BE"/>
              </w:rPr>
              <w:t xml:space="preserve"> </w:t>
            </w:r>
            <w:r w:rsidRPr="00390573">
              <w:rPr>
                <w:rFonts w:ascii="Courier New" w:eastAsia="Courier New" w:hAnsi="Courier New" w:cs="Courier New"/>
                <w:spacing w:val="4"/>
                <w:w w:val="70"/>
                <w:sz w:val="17"/>
                <w:szCs w:val="17"/>
                <w:lang w:val="nl-BE"/>
              </w:rPr>
              <w:t>tb</w:t>
            </w:r>
            <w:r w:rsidRPr="00390573">
              <w:rPr>
                <w:rFonts w:ascii="Courier New" w:eastAsia="Courier New" w:hAnsi="Courier New" w:cs="Courier New"/>
                <w:w w:val="70"/>
                <w:sz w:val="17"/>
                <w:szCs w:val="17"/>
                <w:lang w:val="nl-BE"/>
              </w:rPr>
              <w:t>v</w:t>
            </w:r>
            <w:r w:rsidRPr="00390573">
              <w:rPr>
                <w:rFonts w:ascii="Courier New" w:eastAsia="Courier New" w:hAnsi="Courier New" w:cs="Courier New"/>
                <w:spacing w:val="10"/>
                <w:w w:val="70"/>
                <w:sz w:val="17"/>
                <w:szCs w:val="17"/>
                <w:lang w:val="nl-BE"/>
              </w:rPr>
              <w:t xml:space="preserve"> </w:t>
            </w:r>
            <w:r w:rsidRPr="00390573">
              <w:rPr>
                <w:rFonts w:ascii="Courier New" w:eastAsia="Courier New" w:hAnsi="Courier New" w:cs="Courier New"/>
                <w:spacing w:val="4"/>
                <w:w w:val="70"/>
                <w:sz w:val="17"/>
                <w:szCs w:val="17"/>
                <w:lang w:val="nl-BE"/>
              </w:rPr>
              <w:t>inkleurin</w:t>
            </w:r>
            <w:r w:rsidRPr="00390573">
              <w:rPr>
                <w:rFonts w:ascii="Courier New" w:eastAsia="Courier New" w:hAnsi="Courier New" w:cs="Courier New"/>
                <w:w w:val="70"/>
                <w:sz w:val="17"/>
                <w:szCs w:val="17"/>
                <w:lang w:val="nl-BE"/>
              </w:rPr>
              <w:t>g</w:t>
            </w:r>
            <w:r w:rsidRPr="00390573">
              <w:rPr>
                <w:rFonts w:ascii="Courier New" w:eastAsia="Courier New" w:hAnsi="Courier New" w:cs="Courier New"/>
                <w:spacing w:val="10"/>
                <w:w w:val="70"/>
                <w:sz w:val="17"/>
                <w:szCs w:val="17"/>
                <w:lang w:val="nl-BE"/>
              </w:rPr>
              <w:t xml:space="preserve"> </w:t>
            </w:r>
            <w:r w:rsidRPr="00390573">
              <w:rPr>
                <w:rFonts w:ascii="Courier New" w:eastAsia="Courier New" w:hAnsi="Courier New" w:cs="Courier New"/>
                <w:spacing w:val="4"/>
                <w:w w:val="70"/>
                <w:sz w:val="17"/>
                <w:szCs w:val="17"/>
                <w:lang w:val="nl-BE"/>
              </w:rPr>
              <w:t>SCAD</w:t>
            </w:r>
            <w:r w:rsidRPr="00390573">
              <w:rPr>
                <w:rFonts w:ascii="Courier New" w:eastAsia="Courier New" w:hAnsi="Courier New" w:cs="Courier New"/>
                <w:w w:val="70"/>
                <w:sz w:val="17"/>
                <w:szCs w:val="17"/>
                <w:lang w:val="nl-BE"/>
              </w:rPr>
              <w:t>A</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PP_015_PriWr</w:t>
            </w:r>
            <w:r>
              <w:rPr>
                <w:rFonts w:ascii="Courier New" w:eastAsia="Courier New" w:hAnsi="Courier New" w:cs="Courier New"/>
                <w:w w:val="70"/>
                <w:sz w:val="17"/>
                <w:szCs w:val="17"/>
              </w:rPr>
              <w:t>d</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40160</w:t>
            </w:r>
            <w:r>
              <w:rPr>
                <w:rFonts w:ascii="Courier New" w:eastAsia="Courier New" w:hAnsi="Courier New" w:cs="Courier New"/>
                <w:w w:val="70"/>
                <w:sz w:val="17"/>
                <w:szCs w:val="17"/>
              </w:rPr>
              <w:t>7</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PP_015_ProdBe</w:t>
            </w:r>
            <w:r>
              <w:rPr>
                <w:rFonts w:ascii="Courier New" w:eastAsia="Courier New" w:hAnsi="Courier New" w:cs="Courier New"/>
                <w:w w:val="70"/>
                <w:sz w:val="17"/>
                <w:szCs w:val="17"/>
              </w:rPr>
              <w:t>v</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10006</w:t>
            </w:r>
            <w:r>
              <w:rPr>
                <w:rFonts w:ascii="Courier New" w:eastAsia="Courier New" w:hAnsi="Courier New" w:cs="Courier New"/>
                <w:w w:val="70"/>
                <w:sz w:val="17"/>
                <w:szCs w:val="17"/>
              </w:rPr>
              <w:t>2</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Productiebeveiligin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(oud:Res</w:t>
            </w:r>
            <w:r>
              <w:rPr>
                <w:rFonts w:ascii="Courier New" w:eastAsia="Courier New" w:hAnsi="Courier New" w:cs="Courier New"/>
                <w:w w:val="70"/>
                <w:sz w:val="17"/>
                <w:szCs w:val="17"/>
              </w:rPr>
              <w:t>.</w:t>
            </w:r>
          </w:p>
        </w:tc>
        <w:tc>
          <w:tcPr>
            <w:tcW w:w="65" w:type="dxa"/>
            <w:gridSpan w:val="2"/>
            <w:tcBorders>
              <w:top w:val="nil"/>
              <w:left w:val="nil"/>
              <w:bottom w:val="nil"/>
              <w:right w:val="single" w:sz="4" w:space="0" w:color="000000"/>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w w:val="70"/>
                <w:sz w:val="17"/>
                <w:szCs w:val="17"/>
              </w:rPr>
              <w:t>(</w:t>
            </w:r>
          </w:p>
        </w:tc>
        <w:tc>
          <w:tcPr>
            <w:tcW w:w="502" w:type="dxa"/>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tc>
        <w:tc>
          <w:tcPr>
            <w:tcW w:w="567" w:type="dxa"/>
            <w:gridSpan w:val="2"/>
            <w:tcBorders>
              <w:top w:val="nil"/>
              <w:left w:val="single" w:sz="4" w:space="0" w:color="000000"/>
              <w:bottom w:val="nil"/>
              <w:right w:val="single" w:sz="4" w:space="0" w:color="000000"/>
            </w:tcBorders>
          </w:tcPr>
          <w:p w:rsidR="00323BCB" w:rsidRDefault="00323BCB" w:rsidP="00446289"/>
        </w:tc>
        <w:tc>
          <w:tcPr>
            <w:tcW w:w="1130" w:type="dxa"/>
            <w:gridSpan w:val="2"/>
            <w:tcBorders>
              <w:top w:val="nil"/>
              <w:left w:val="single" w:sz="4" w:space="0" w:color="000000"/>
              <w:bottom w:val="nil"/>
              <w:right w:val="single" w:sz="4" w:space="0" w:color="000000"/>
            </w:tcBorders>
          </w:tcPr>
          <w:p w:rsidR="00323BCB" w:rsidRDefault="00323BCB" w:rsidP="00446289"/>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Manbeveiliging)</w:t>
            </w:r>
            <w:r>
              <w:rPr>
                <w:rFonts w:ascii="Courier New" w:eastAsia="Courier New" w:hAnsi="Courier New" w:cs="Courier New"/>
                <w:w w:val="70"/>
                <w:sz w:val="17"/>
                <w:szCs w:val="17"/>
              </w:rPr>
              <w:t>)</w:t>
            </w:r>
          </w:p>
        </w:tc>
        <w:tc>
          <w:tcPr>
            <w:tcW w:w="65" w:type="dxa"/>
            <w:gridSpan w:val="2"/>
            <w:tcBorders>
              <w:top w:val="nil"/>
              <w:left w:val="nil"/>
              <w:bottom w:val="nil"/>
              <w:right w:val="single" w:sz="4" w:space="0" w:color="000000"/>
            </w:tcBorders>
          </w:tcPr>
          <w:p w:rsidR="00323BCB" w:rsidRDefault="00323BCB" w:rsidP="00446289"/>
        </w:tc>
        <w:tc>
          <w:tcPr>
            <w:tcW w:w="502" w:type="dxa"/>
            <w:tcBorders>
              <w:top w:val="nil"/>
              <w:left w:val="single" w:sz="4" w:space="0" w:color="000000"/>
              <w:bottom w:val="nil"/>
              <w:right w:val="nil"/>
            </w:tcBorders>
          </w:tcPr>
          <w:p w:rsidR="00323BCB" w:rsidRDefault="00323BCB" w:rsidP="00446289"/>
        </w:tc>
      </w:tr>
      <w:tr w:rsidR="00323BCB" w:rsidTr="00446289">
        <w:trPr>
          <w:trHeight w:hRule="exact" w:val="214"/>
        </w:trPr>
        <w:tc>
          <w:tcPr>
            <w:tcW w:w="1738" w:type="dxa"/>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PP_015_Re</w:t>
            </w:r>
            <w:r>
              <w:rPr>
                <w:rFonts w:ascii="Courier New" w:eastAsia="Courier New" w:hAnsi="Courier New" w:cs="Courier New"/>
                <w:w w:val="70"/>
                <w:sz w:val="17"/>
                <w:szCs w:val="17"/>
              </w:rPr>
              <w:t>s</w:t>
            </w:r>
          </w:p>
        </w:tc>
        <w:tc>
          <w:tcPr>
            <w:tcW w:w="567"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10006</w:t>
            </w:r>
            <w:r>
              <w:rPr>
                <w:rFonts w:ascii="Courier New" w:eastAsia="Courier New" w:hAnsi="Courier New" w:cs="Courier New"/>
                <w:w w:val="70"/>
                <w:sz w:val="17"/>
                <w:szCs w:val="17"/>
              </w:rPr>
              <w:t>3</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Reserv</w:t>
            </w:r>
            <w:r>
              <w:rPr>
                <w:rFonts w:ascii="Courier New" w:eastAsia="Courier New" w:hAnsi="Courier New" w:cs="Courier New"/>
                <w:w w:val="70"/>
                <w:sz w:val="17"/>
                <w:szCs w:val="17"/>
              </w:rPr>
              <w:t>e</w:t>
            </w:r>
          </w:p>
        </w:tc>
        <w:tc>
          <w:tcPr>
            <w:tcW w:w="65" w:type="dxa"/>
            <w:gridSpan w:val="2"/>
            <w:tcBorders>
              <w:top w:val="nil"/>
              <w:left w:val="nil"/>
              <w:right w:val="single" w:sz="4" w:space="0" w:color="000000"/>
            </w:tcBorders>
          </w:tcPr>
          <w:p w:rsidR="00323BCB" w:rsidRDefault="00323BCB" w:rsidP="00446289"/>
        </w:tc>
        <w:tc>
          <w:tcPr>
            <w:tcW w:w="502" w:type="dxa"/>
            <w:tcBorders>
              <w:top w:val="nil"/>
              <w:left w:val="single" w:sz="4" w:space="0" w:color="000000"/>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3BCB" w:rsidTr="00446289">
        <w:trPr>
          <w:trHeight w:hRule="exact" w:val="306"/>
        </w:trPr>
        <w:tc>
          <w:tcPr>
            <w:tcW w:w="1738" w:type="dxa"/>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PP_015_StatBe</w:t>
            </w:r>
            <w:r>
              <w:rPr>
                <w:rFonts w:ascii="Courier New" w:eastAsia="Courier New" w:hAnsi="Courier New" w:cs="Courier New"/>
                <w:w w:val="70"/>
                <w:sz w:val="17"/>
                <w:szCs w:val="17"/>
              </w:rPr>
              <w:t>d</w:t>
            </w:r>
          </w:p>
        </w:tc>
        <w:tc>
          <w:tcPr>
            <w:tcW w:w="567"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40120</w:t>
            </w:r>
            <w:r>
              <w:rPr>
                <w:rFonts w:ascii="Courier New" w:eastAsia="Courier New" w:hAnsi="Courier New" w:cs="Courier New"/>
                <w:w w:val="70"/>
                <w:sz w:val="17"/>
                <w:szCs w:val="17"/>
              </w:rPr>
              <w:t>7</w:t>
            </w:r>
          </w:p>
        </w:tc>
        <w:tc>
          <w:tcPr>
            <w:tcW w:w="1130" w:type="dxa"/>
            <w:gridSpan w:val="2"/>
            <w:vMerge/>
            <w:tcBorders>
              <w:left w:val="single" w:sz="4" w:space="0" w:color="000000"/>
              <w:right w:val="single" w:sz="4" w:space="0" w:color="000000"/>
            </w:tcBorders>
          </w:tcPr>
          <w:p w:rsidR="00323BCB" w:rsidRDefault="00323BCB" w:rsidP="00446289"/>
        </w:tc>
        <w:tc>
          <w:tcPr>
            <w:tcW w:w="3416" w:type="dxa"/>
            <w:gridSpan w:val="8"/>
            <w:tcBorders>
              <w:top w:val="nil"/>
              <w:left w:val="single" w:sz="4" w:space="0" w:color="000000"/>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65" w:type="dxa"/>
            <w:gridSpan w:val="2"/>
            <w:tcBorders>
              <w:top w:val="nil"/>
              <w:left w:val="nil"/>
              <w:right w:val="single" w:sz="4" w:space="0" w:color="000000"/>
            </w:tcBorders>
          </w:tcPr>
          <w:p w:rsidR="00323BCB" w:rsidRDefault="00323BCB" w:rsidP="00446289"/>
        </w:tc>
        <w:tc>
          <w:tcPr>
            <w:tcW w:w="502" w:type="dxa"/>
            <w:tcBorders>
              <w:top w:val="nil"/>
              <w:left w:val="single" w:sz="4" w:space="0" w:color="000000"/>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446289">
        <w:trPr>
          <w:trHeight w:hRule="exact" w:val="335"/>
        </w:trPr>
        <w:tc>
          <w:tcPr>
            <w:tcW w:w="1738" w:type="dxa"/>
            <w:tcBorders>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PP_015_StatBed</w:t>
            </w:r>
            <w:r>
              <w:rPr>
                <w:rFonts w:ascii="Courier New" w:eastAsia="Courier New" w:hAnsi="Courier New" w:cs="Courier New"/>
                <w:w w:val="70"/>
                <w:sz w:val="17"/>
                <w:szCs w:val="17"/>
              </w:rPr>
              <w:t>r</w:t>
            </w:r>
          </w:p>
        </w:tc>
        <w:tc>
          <w:tcPr>
            <w:tcW w:w="567" w:type="dxa"/>
            <w:gridSpan w:val="2"/>
            <w:tcBorders>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9" w:type="dxa"/>
            <w:gridSpan w:val="2"/>
            <w:tcBorders>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40140</w:t>
            </w:r>
            <w:r>
              <w:rPr>
                <w:rFonts w:ascii="Courier New" w:eastAsia="Courier New" w:hAnsi="Courier New" w:cs="Courier New"/>
                <w:w w:val="70"/>
                <w:sz w:val="17"/>
                <w:szCs w:val="17"/>
              </w:rPr>
              <w:t>7</w:t>
            </w:r>
          </w:p>
        </w:tc>
        <w:tc>
          <w:tcPr>
            <w:tcW w:w="1130" w:type="dxa"/>
            <w:gridSpan w:val="2"/>
            <w:vMerge w:val="restart"/>
            <w:tcBorders>
              <w:left w:val="single" w:sz="4" w:space="0" w:color="000000"/>
              <w:right w:val="single" w:sz="4" w:space="0" w:color="000000"/>
            </w:tcBorders>
          </w:tcPr>
          <w:p w:rsidR="00323BCB" w:rsidRDefault="00323BCB" w:rsidP="00446289"/>
        </w:tc>
        <w:tc>
          <w:tcPr>
            <w:tcW w:w="1463" w:type="dxa"/>
            <w:gridSpan w:val="2"/>
            <w:tcBorders>
              <w:left w:val="single" w:sz="4" w:space="0" w:color="000000"/>
              <w:bottom w:val="nil"/>
              <w:right w:val="nil"/>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tcBorders>
              <w:left w:val="nil"/>
              <w:bottom w:val="nil"/>
              <w:right w:val="nil"/>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922" w:type="dxa"/>
            <w:gridSpan w:val="2"/>
            <w:tcBorders>
              <w:left w:val="nil"/>
              <w:bottom w:val="nil"/>
              <w:right w:val="nil"/>
            </w:tcBorders>
          </w:tcPr>
          <w:p w:rsidR="00323BCB" w:rsidRDefault="00323BCB" w:rsidP="00446289"/>
        </w:tc>
        <w:tc>
          <w:tcPr>
            <w:tcW w:w="230" w:type="dxa"/>
            <w:tcBorders>
              <w:left w:val="nil"/>
              <w:bottom w:val="nil"/>
              <w:right w:val="nil"/>
            </w:tcBorders>
          </w:tcPr>
          <w:p w:rsidR="00323BCB" w:rsidRDefault="00323BCB" w:rsidP="00446289"/>
        </w:tc>
        <w:tc>
          <w:tcPr>
            <w:tcW w:w="552" w:type="dxa"/>
            <w:gridSpan w:val="2"/>
            <w:tcBorders>
              <w:left w:val="nil"/>
              <w:bottom w:val="nil"/>
              <w:right w:val="single" w:sz="4" w:space="0" w:color="000000"/>
            </w:tcBorders>
          </w:tcPr>
          <w:p w:rsidR="00323BCB" w:rsidRDefault="00323BCB" w:rsidP="00446289"/>
        </w:tc>
        <w:tc>
          <w:tcPr>
            <w:tcW w:w="509" w:type="dxa"/>
            <w:gridSpan w:val="2"/>
            <w:tcBorders>
              <w:left w:val="single" w:sz="4" w:space="0" w:color="000000"/>
              <w:bottom w:val="nil"/>
              <w:right w:val="nil"/>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PP_015_Storin</w:t>
            </w:r>
            <w:r>
              <w:rPr>
                <w:rFonts w:ascii="Courier New" w:eastAsia="Courier New" w:hAnsi="Courier New" w:cs="Courier New"/>
                <w:w w:val="70"/>
                <w:sz w:val="17"/>
                <w:szCs w:val="17"/>
              </w:rPr>
              <w:t>g</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0" w:type="dxa"/>
            <w:gridSpan w:val="2"/>
            <w:vMerge/>
            <w:tcBorders>
              <w:left w:val="single" w:sz="4" w:space="0" w:color="000000"/>
              <w:right w:val="single" w:sz="4" w:space="0" w:color="000000"/>
            </w:tcBorders>
          </w:tcPr>
          <w:p w:rsidR="00323BCB" w:rsidRDefault="00323BCB" w:rsidP="00446289"/>
        </w:tc>
        <w:tc>
          <w:tcPr>
            <w:tcW w:w="1463" w:type="dxa"/>
            <w:gridSpan w:val="2"/>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tcBorders>
              <w:top w:val="nil"/>
              <w:left w:val="nil"/>
              <w:bottom w:val="nil"/>
              <w:right w:val="nil"/>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922" w:type="dxa"/>
            <w:gridSpan w:val="2"/>
            <w:tcBorders>
              <w:top w:val="nil"/>
              <w:left w:val="nil"/>
              <w:bottom w:val="nil"/>
              <w:right w:val="nil"/>
            </w:tcBorders>
          </w:tcPr>
          <w:p w:rsidR="00323BCB" w:rsidRDefault="00323BCB" w:rsidP="00446289"/>
        </w:tc>
        <w:tc>
          <w:tcPr>
            <w:tcW w:w="230" w:type="dxa"/>
            <w:tcBorders>
              <w:top w:val="nil"/>
              <w:left w:val="nil"/>
              <w:bottom w:val="nil"/>
              <w:right w:val="nil"/>
            </w:tcBorders>
          </w:tcPr>
          <w:p w:rsidR="00323BCB" w:rsidRDefault="00323BCB" w:rsidP="00446289"/>
        </w:tc>
        <w:tc>
          <w:tcPr>
            <w:tcW w:w="552" w:type="dxa"/>
            <w:gridSpan w:val="2"/>
            <w:tcBorders>
              <w:top w:val="nil"/>
              <w:left w:val="nil"/>
              <w:bottom w:val="nil"/>
              <w:right w:val="single" w:sz="4" w:space="0" w:color="000000"/>
            </w:tcBorders>
          </w:tcPr>
          <w:p w:rsidR="00323BCB" w:rsidRDefault="00323BCB" w:rsidP="00446289"/>
        </w:tc>
        <w:tc>
          <w:tcPr>
            <w:tcW w:w="509" w:type="dxa"/>
            <w:gridSpan w:val="2"/>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323BCB" w:rsidTr="00446289">
        <w:trPr>
          <w:trHeight w:hRule="exact" w:val="214"/>
        </w:trPr>
        <w:tc>
          <w:tcPr>
            <w:tcW w:w="1738" w:type="dxa"/>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PP_015_StrgExt</w:t>
            </w:r>
            <w:r>
              <w:rPr>
                <w:rFonts w:ascii="Courier New" w:eastAsia="Courier New" w:hAnsi="Courier New" w:cs="Courier New"/>
                <w:w w:val="70"/>
                <w:sz w:val="17"/>
                <w:szCs w:val="17"/>
              </w:rPr>
              <w:t>1</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10005</w:t>
            </w:r>
            <w:r>
              <w:rPr>
                <w:rFonts w:ascii="Courier New" w:eastAsia="Courier New" w:hAnsi="Courier New" w:cs="Courier New"/>
                <w:w w:val="70"/>
                <w:sz w:val="17"/>
                <w:szCs w:val="17"/>
              </w:rPr>
              <w:t>8</w:t>
            </w:r>
          </w:p>
        </w:tc>
        <w:tc>
          <w:tcPr>
            <w:tcW w:w="1130" w:type="dxa"/>
            <w:gridSpan w:val="2"/>
            <w:vMerge/>
            <w:tcBorders>
              <w:left w:val="single" w:sz="4" w:space="0" w:color="000000"/>
              <w:right w:val="single" w:sz="4" w:space="0" w:color="000000"/>
            </w:tcBorders>
          </w:tcPr>
          <w:p w:rsidR="00323BCB" w:rsidRDefault="00323BCB" w:rsidP="00446289"/>
        </w:tc>
        <w:tc>
          <w:tcPr>
            <w:tcW w:w="1463" w:type="dxa"/>
            <w:gridSpan w:val="2"/>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tcBorders>
              <w:top w:val="nil"/>
              <w:left w:val="nil"/>
              <w:bottom w:val="nil"/>
              <w:right w:val="nil"/>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922" w:type="dxa"/>
            <w:gridSpan w:val="2"/>
            <w:tcBorders>
              <w:top w:val="nil"/>
              <w:left w:val="nil"/>
              <w:bottom w:val="nil"/>
              <w:right w:val="nil"/>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Storin</w:t>
            </w:r>
            <w:r>
              <w:rPr>
                <w:rFonts w:ascii="Courier New" w:eastAsia="Courier New" w:hAnsi="Courier New" w:cs="Courier New"/>
                <w:w w:val="70"/>
                <w:sz w:val="17"/>
                <w:szCs w:val="17"/>
              </w:rPr>
              <w:t>g</w:t>
            </w:r>
          </w:p>
        </w:tc>
        <w:tc>
          <w:tcPr>
            <w:tcW w:w="230" w:type="dxa"/>
            <w:tcBorders>
              <w:top w:val="nil"/>
              <w:left w:val="nil"/>
              <w:bottom w:val="nil"/>
              <w:right w:val="nil"/>
            </w:tcBorders>
          </w:tcPr>
          <w:p w:rsidR="00323BCB" w:rsidRDefault="00323BCB" w:rsidP="00446289"/>
        </w:tc>
        <w:tc>
          <w:tcPr>
            <w:tcW w:w="552" w:type="dxa"/>
            <w:gridSpan w:val="2"/>
            <w:tcBorders>
              <w:top w:val="nil"/>
              <w:left w:val="nil"/>
              <w:bottom w:val="nil"/>
              <w:right w:val="single" w:sz="4" w:space="0" w:color="000000"/>
            </w:tcBorders>
          </w:tcPr>
          <w:p w:rsidR="00323BCB" w:rsidRDefault="00323BCB" w:rsidP="00446289"/>
        </w:tc>
        <w:tc>
          <w:tcPr>
            <w:tcW w:w="509" w:type="dxa"/>
            <w:gridSpan w:val="2"/>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3BCB" w:rsidTr="00323BCB">
        <w:trPr>
          <w:trHeight w:hRule="exact" w:val="214"/>
        </w:trPr>
        <w:tc>
          <w:tcPr>
            <w:tcW w:w="1738" w:type="dxa"/>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PP_015_WtrVl</w:t>
            </w:r>
            <w:r>
              <w:rPr>
                <w:rFonts w:ascii="Courier New" w:eastAsia="Courier New" w:hAnsi="Courier New" w:cs="Courier New"/>
                <w:w w:val="70"/>
                <w:sz w:val="17"/>
                <w:szCs w:val="17"/>
              </w:rPr>
              <w:t>r</w:t>
            </w:r>
          </w:p>
        </w:tc>
        <w:tc>
          <w:tcPr>
            <w:tcW w:w="567"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10006</w:t>
            </w:r>
            <w:r>
              <w:rPr>
                <w:rFonts w:ascii="Courier New" w:eastAsia="Courier New" w:hAnsi="Courier New" w:cs="Courier New"/>
                <w:w w:val="70"/>
                <w:sz w:val="17"/>
                <w:szCs w:val="17"/>
              </w:rPr>
              <w:t>1</w:t>
            </w:r>
          </w:p>
        </w:tc>
        <w:tc>
          <w:tcPr>
            <w:tcW w:w="1130" w:type="dxa"/>
            <w:gridSpan w:val="2"/>
            <w:vMerge/>
            <w:tcBorders>
              <w:left w:val="single" w:sz="4" w:space="0" w:color="000000"/>
              <w:right w:val="single" w:sz="4" w:space="0" w:color="000000"/>
            </w:tcBorders>
          </w:tcPr>
          <w:p w:rsidR="00323BCB" w:rsidRDefault="00323BCB" w:rsidP="00446289"/>
        </w:tc>
        <w:tc>
          <w:tcPr>
            <w:tcW w:w="1463" w:type="dxa"/>
            <w:gridSpan w:val="2"/>
            <w:vMerge w:val="restart"/>
            <w:tcBorders>
              <w:top w:val="nil"/>
              <w:left w:val="single" w:sz="4" w:space="0" w:color="000000"/>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vMerge w:val="restart"/>
            <w:tcBorders>
              <w:top w:val="nil"/>
              <w:left w:val="nil"/>
              <w:right w:val="nil"/>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5</w:t>
            </w:r>
          </w:p>
        </w:tc>
        <w:tc>
          <w:tcPr>
            <w:tcW w:w="922" w:type="dxa"/>
            <w:gridSpan w:val="2"/>
            <w:vMerge w:val="restart"/>
            <w:tcBorders>
              <w:top w:val="nil"/>
              <w:left w:val="nil"/>
              <w:right w:val="nil"/>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Res</w:t>
            </w:r>
            <w:r>
              <w:rPr>
                <w:rFonts w:ascii="Courier New" w:eastAsia="Courier New" w:hAnsi="Courier New" w:cs="Courier New"/>
                <w:w w:val="70"/>
                <w:sz w:val="17"/>
                <w:szCs w:val="17"/>
              </w:rPr>
              <w: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(Wate</w:t>
            </w:r>
            <w:r>
              <w:rPr>
                <w:rFonts w:ascii="Courier New" w:eastAsia="Courier New" w:hAnsi="Courier New" w:cs="Courier New"/>
                <w:w w:val="70"/>
                <w:sz w:val="17"/>
                <w:szCs w:val="17"/>
              </w:rPr>
              <w:t>r</w:t>
            </w:r>
          </w:p>
        </w:tc>
        <w:tc>
          <w:tcPr>
            <w:tcW w:w="230" w:type="dxa"/>
            <w:vMerge w:val="restart"/>
            <w:tcBorders>
              <w:top w:val="nil"/>
              <w:left w:val="nil"/>
              <w:right w:val="nil"/>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o</w:t>
            </w:r>
            <w:r>
              <w:rPr>
                <w:rFonts w:ascii="Courier New" w:eastAsia="Courier New" w:hAnsi="Courier New" w:cs="Courier New"/>
                <w:w w:val="70"/>
                <w:sz w:val="17"/>
                <w:szCs w:val="17"/>
              </w:rPr>
              <w:t>p</w:t>
            </w:r>
          </w:p>
        </w:tc>
        <w:tc>
          <w:tcPr>
            <w:tcW w:w="552" w:type="dxa"/>
            <w:gridSpan w:val="2"/>
            <w:vMerge w:val="restart"/>
            <w:tcBorders>
              <w:top w:val="nil"/>
              <w:left w:val="nil"/>
              <w:right w:val="single" w:sz="4" w:space="0" w:color="000000"/>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vloer</w:t>
            </w:r>
            <w:r>
              <w:rPr>
                <w:rFonts w:ascii="Courier New" w:eastAsia="Courier New" w:hAnsi="Courier New" w:cs="Courier New"/>
                <w:w w:val="70"/>
                <w:sz w:val="17"/>
                <w:szCs w:val="17"/>
              </w:rPr>
              <w:t>)</w:t>
            </w:r>
          </w:p>
        </w:tc>
        <w:tc>
          <w:tcPr>
            <w:tcW w:w="509" w:type="dxa"/>
            <w:gridSpan w:val="2"/>
            <w:tcBorders>
              <w:top w:val="nil"/>
              <w:left w:val="single" w:sz="4" w:space="0" w:color="000000"/>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323BCB">
        <w:trPr>
          <w:trHeight w:hRule="exact" w:val="306"/>
        </w:trPr>
        <w:tc>
          <w:tcPr>
            <w:tcW w:w="1738" w:type="dxa"/>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_FIT_015_P</w:t>
            </w:r>
            <w:r>
              <w:rPr>
                <w:rFonts w:ascii="Courier New" w:eastAsia="Courier New" w:hAnsi="Courier New" w:cs="Courier New"/>
                <w:w w:val="70"/>
                <w:sz w:val="17"/>
                <w:szCs w:val="17"/>
              </w:rPr>
              <w:t>V</w:t>
            </w:r>
          </w:p>
        </w:tc>
        <w:tc>
          <w:tcPr>
            <w:tcW w:w="567"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0"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9" w:type="dxa"/>
            <w:gridSpan w:val="2"/>
            <w:tcBorders>
              <w:top w:val="nil"/>
              <w:left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40745</w:t>
            </w:r>
            <w:r>
              <w:rPr>
                <w:rFonts w:ascii="Courier New" w:eastAsia="Courier New" w:hAnsi="Courier New" w:cs="Courier New"/>
                <w:w w:val="70"/>
                <w:sz w:val="17"/>
                <w:szCs w:val="17"/>
              </w:rPr>
              <w:t>6</w:t>
            </w:r>
          </w:p>
        </w:tc>
        <w:tc>
          <w:tcPr>
            <w:tcW w:w="1130" w:type="dxa"/>
            <w:gridSpan w:val="2"/>
            <w:vMerge/>
            <w:tcBorders>
              <w:left w:val="single" w:sz="4" w:space="0" w:color="000000"/>
              <w:right w:val="single" w:sz="4" w:space="0" w:color="000000"/>
            </w:tcBorders>
          </w:tcPr>
          <w:p w:rsidR="00323BCB" w:rsidRDefault="00323BCB" w:rsidP="00446289"/>
        </w:tc>
        <w:tc>
          <w:tcPr>
            <w:tcW w:w="1463" w:type="dxa"/>
            <w:gridSpan w:val="2"/>
            <w:vMerge/>
            <w:tcBorders>
              <w:left w:val="single" w:sz="4" w:space="0" w:color="000000"/>
              <w:right w:val="nil"/>
            </w:tcBorders>
          </w:tcPr>
          <w:p w:rsidR="00323BCB" w:rsidRDefault="00323BCB" w:rsidP="00446289"/>
        </w:tc>
        <w:tc>
          <w:tcPr>
            <w:tcW w:w="307" w:type="dxa"/>
            <w:gridSpan w:val="2"/>
            <w:vMerge/>
            <w:tcBorders>
              <w:left w:val="nil"/>
              <w:right w:val="nil"/>
            </w:tcBorders>
          </w:tcPr>
          <w:p w:rsidR="00323BCB" w:rsidRDefault="00323BCB" w:rsidP="00446289"/>
        </w:tc>
        <w:tc>
          <w:tcPr>
            <w:tcW w:w="922" w:type="dxa"/>
            <w:gridSpan w:val="2"/>
            <w:vMerge/>
            <w:tcBorders>
              <w:left w:val="nil"/>
              <w:right w:val="nil"/>
            </w:tcBorders>
          </w:tcPr>
          <w:p w:rsidR="00323BCB" w:rsidRDefault="00323BCB" w:rsidP="00446289"/>
        </w:tc>
        <w:tc>
          <w:tcPr>
            <w:tcW w:w="230" w:type="dxa"/>
            <w:vMerge/>
            <w:tcBorders>
              <w:left w:val="nil"/>
              <w:right w:val="nil"/>
            </w:tcBorders>
          </w:tcPr>
          <w:p w:rsidR="00323BCB" w:rsidRDefault="00323BCB" w:rsidP="00446289"/>
        </w:tc>
        <w:tc>
          <w:tcPr>
            <w:tcW w:w="552" w:type="dxa"/>
            <w:gridSpan w:val="2"/>
            <w:vMerge/>
            <w:tcBorders>
              <w:left w:val="nil"/>
              <w:right w:val="single" w:sz="4" w:space="0" w:color="000000"/>
            </w:tcBorders>
          </w:tcPr>
          <w:p w:rsidR="00323BCB" w:rsidRDefault="00323BCB" w:rsidP="00446289"/>
        </w:tc>
        <w:tc>
          <w:tcPr>
            <w:tcW w:w="509" w:type="dxa"/>
            <w:gridSpan w:val="2"/>
            <w:tcBorders>
              <w:top w:val="nil"/>
              <w:left w:val="single" w:sz="4" w:space="0" w:color="000000"/>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323BCB" w:rsidTr="00323BCB">
        <w:trPr>
          <w:trHeight w:hRule="exact" w:val="335"/>
        </w:trPr>
        <w:tc>
          <w:tcPr>
            <w:tcW w:w="1744" w:type="dxa"/>
            <w:gridSpan w:val="2"/>
            <w:tcBorders>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PP_104_StatBe</w:t>
            </w:r>
            <w:r>
              <w:rPr>
                <w:rFonts w:ascii="Courier New" w:eastAsia="Courier New" w:hAnsi="Courier New" w:cs="Courier New"/>
                <w:w w:val="70"/>
                <w:sz w:val="17"/>
                <w:szCs w:val="17"/>
              </w:rPr>
              <w:t>d</w:t>
            </w:r>
          </w:p>
        </w:tc>
        <w:tc>
          <w:tcPr>
            <w:tcW w:w="567" w:type="dxa"/>
            <w:gridSpan w:val="2"/>
            <w:tcBorders>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4" w:type="dxa"/>
            <w:gridSpan w:val="2"/>
            <w:tcBorders>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9" w:type="dxa"/>
            <w:gridSpan w:val="2"/>
            <w:tcBorders>
              <w:left w:val="single" w:sz="4" w:space="0" w:color="000000"/>
              <w:bottom w:val="nil"/>
              <w:right w:val="single" w:sz="4" w:space="0" w:color="000000"/>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40120</w:t>
            </w:r>
            <w:r>
              <w:rPr>
                <w:rFonts w:ascii="Courier New" w:eastAsia="Courier New" w:hAnsi="Courier New" w:cs="Courier New"/>
                <w:w w:val="70"/>
                <w:sz w:val="17"/>
                <w:szCs w:val="17"/>
              </w:rPr>
              <w:t>5</w:t>
            </w:r>
          </w:p>
        </w:tc>
        <w:tc>
          <w:tcPr>
            <w:tcW w:w="1134" w:type="dxa"/>
            <w:gridSpan w:val="2"/>
            <w:vMerge w:val="restart"/>
            <w:tcBorders>
              <w:left w:val="single" w:sz="4" w:space="0" w:color="000000"/>
              <w:right w:val="single" w:sz="4" w:space="0" w:color="000000"/>
            </w:tcBorders>
          </w:tcPr>
          <w:p w:rsidR="00323BCB" w:rsidRDefault="00323BCB" w:rsidP="00446289"/>
        </w:tc>
        <w:tc>
          <w:tcPr>
            <w:tcW w:w="1468" w:type="dxa"/>
            <w:gridSpan w:val="2"/>
            <w:tcBorders>
              <w:left w:val="single" w:sz="4" w:space="0" w:color="000000"/>
              <w:bottom w:val="nil"/>
              <w:right w:val="nil"/>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tcBorders>
              <w:left w:val="nil"/>
              <w:bottom w:val="nil"/>
              <w:right w:val="nil"/>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40"/>
              <w:rPr>
                <w:rFonts w:ascii="Courier New" w:eastAsia="Courier New" w:hAnsi="Courier New" w:cs="Courier New"/>
                <w:sz w:val="17"/>
                <w:szCs w:val="17"/>
              </w:rPr>
            </w:pPr>
            <w:r>
              <w:rPr>
                <w:rFonts w:ascii="Courier New" w:eastAsia="Courier New" w:hAnsi="Courier New" w:cs="Courier New"/>
                <w:spacing w:val="4"/>
                <w:w w:val="70"/>
                <w:sz w:val="17"/>
                <w:szCs w:val="17"/>
              </w:rPr>
              <w:t>00</w:t>
            </w:r>
            <w:r>
              <w:rPr>
                <w:rFonts w:ascii="Courier New" w:eastAsia="Courier New" w:hAnsi="Courier New" w:cs="Courier New"/>
                <w:w w:val="70"/>
                <w:sz w:val="17"/>
                <w:szCs w:val="17"/>
              </w:rPr>
              <w:t>8</w:t>
            </w:r>
          </w:p>
        </w:tc>
        <w:tc>
          <w:tcPr>
            <w:tcW w:w="1685" w:type="dxa"/>
            <w:gridSpan w:val="4"/>
            <w:tcBorders>
              <w:left w:val="nil"/>
              <w:bottom w:val="nil"/>
              <w:right w:val="single" w:sz="4" w:space="0" w:color="000000"/>
            </w:tcBorders>
          </w:tcPr>
          <w:p w:rsidR="00323BCB" w:rsidRDefault="00323BCB" w:rsidP="00446289"/>
        </w:tc>
        <w:tc>
          <w:tcPr>
            <w:tcW w:w="509" w:type="dxa"/>
            <w:gridSpan w:val="2"/>
            <w:tcBorders>
              <w:left w:val="single" w:sz="4" w:space="0" w:color="000000"/>
              <w:bottom w:val="nil"/>
              <w:right w:val="nil"/>
            </w:tcBorders>
          </w:tcPr>
          <w:p w:rsidR="00323BCB" w:rsidRDefault="00323BCB" w:rsidP="00446289">
            <w:pPr>
              <w:pStyle w:val="TableParagraph"/>
              <w:spacing w:before="2" w:line="120" w:lineRule="exact"/>
              <w:rPr>
                <w:sz w:val="12"/>
                <w:szCs w:val="12"/>
              </w:rPr>
            </w:pPr>
          </w:p>
          <w:p w:rsidR="00323BCB" w:rsidRDefault="00323BCB" w:rsidP="00446289">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323BCB" w:rsidTr="00323BCB">
        <w:trPr>
          <w:trHeight w:hRule="exact" w:val="214"/>
        </w:trPr>
        <w:tc>
          <w:tcPr>
            <w:tcW w:w="1744"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PP_104_StatBed</w:t>
            </w:r>
            <w:r>
              <w:rPr>
                <w:rFonts w:ascii="Courier New" w:eastAsia="Courier New" w:hAnsi="Courier New" w:cs="Courier New"/>
                <w:w w:val="70"/>
                <w:sz w:val="17"/>
                <w:szCs w:val="17"/>
              </w:rPr>
              <w:t>r</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4"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40140</w:t>
            </w:r>
            <w:r>
              <w:rPr>
                <w:rFonts w:ascii="Courier New" w:eastAsia="Courier New" w:hAnsi="Courier New" w:cs="Courier New"/>
                <w:w w:val="70"/>
                <w:sz w:val="17"/>
                <w:szCs w:val="17"/>
              </w:rPr>
              <w:t>5</w:t>
            </w:r>
          </w:p>
        </w:tc>
        <w:tc>
          <w:tcPr>
            <w:tcW w:w="1134" w:type="dxa"/>
            <w:gridSpan w:val="2"/>
            <w:vMerge/>
            <w:tcBorders>
              <w:left w:val="single" w:sz="4" w:space="0" w:color="000000"/>
              <w:right w:val="single" w:sz="4" w:space="0" w:color="000000"/>
            </w:tcBorders>
          </w:tcPr>
          <w:p w:rsidR="00323BCB" w:rsidRDefault="00323BCB" w:rsidP="00446289"/>
        </w:tc>
        <w:tc>
          <w:tcPr>
            <w:tcW w:w="1468" w:type="dxa"/>
            <w:gridSpan w:val="2"/>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tcBorders>
              <w:top w:val="nil"/>
              <w:left w:val="nil"/>
              <w:bottom w:val="nil"/>
              <w:right w:val="nil"/>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00</w:t>
            </w:r>
            <w:r>
              <w:rPr>
                <w:rFonts w:ascii="Courier New" w:eastAsia="Courier New" w:hAnsi="Courier New" w:cs="Courier New"/>
                <w:w w:val="70"/>
                <w:sz w:val="17"/>
                <w:szCs w:val="17"/>
              </w:rPr>
              <w:t>8</w:t>
            </w:r>
          </w:p>
        </w:tc>
        <w:tc>
          <w:tcPr>
            <w:tcW w:w="1685" w:type="dxa"/>
            <w:gridSpan w:val="4"/>
            <w:tcBorders>
              <w:top w:val="nil"/>
              <w:left w:val="nil"/>
              <w:bottom w:val="nil"/>
              <w:right w:val="single" w:sz="4" w:space="0" w:color="000000"/>
            </w:tcBorders>
          </w:tcPr>
          <w:p w:rsidR="00323BCB" w:rsidRDefault="00323BCB" w:rsidP="00446289"/>
        </w:tc>
        <w:tc>
          <w:tcPr>
            <w:tcW w:w="509" w:type="dxa"/>
            <w:gridSpan w:val="2"/>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323BCB" w:rsidTr="00323BCB">
        <w:trPr>
          <w:trHeight w:hRule="exact" w:val="214"/>
        </w:trPr>
        <w:tc>
          <w:tcPr>
            <w:tcW w:w="1744"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PP_104_Storin</w:t>
            </w:r>
            <w:r>
              <w:rPr>
                <w:rFonts w:ascii="Courier New" w:eastAsia="Courier New" w:hAnsi="Courier New" w:cs="Courier New"/>
                <w:w w:val="70"/>
                <w:sz w:val="17"/>
                <w:szCs w:val="17"/>
              </w:rPr>
              <w:t>g</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4"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tc>
        <w:tc>
          <w:tcPr>
            <w:tcW w:w="1134" w:type="dxa"/>
            <w:gridSpan w:val="2"/>
            <w:vMerge/>
            <w:tcBorders>
              <w:left w:val="single" w:sz="4" w:space="0" w:color="000000"/>
              <w:right w:val="single" w:sz="4" w:space="0" w:color="000000"/>
            </w:tcBorders>
          </w:tcPr>
          <w:p w:rsidR="00323BCB" w:rsidRDefault="00323BCB" w:rsidP="00446289"/>
        </w:tc>
        <w:tc>
          <w:tcPr>
            <w:tcW w:w="1468" w:type="dxa"/>
            <w:gridSpan w:val="2"/>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tcBorders>
              <w:top w:val="nil"/>
              <w:left w:val="nil"/>
              <w:bottom w:val="nil"/>
              <w:right w:val="nil"/>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00</w:t>
            </w:r>
            <w:r>
              <w:rPr>
                <w:rFonts w:ascii="Courier New" w:eastAsia="Courier New" w:hAnsi="Courier New" w:cs="Courier New"/>
                <w:w w:val="70"/>
                <w:sz w:val="17"/>
                <w:szCs w:val="17"/>
              </w:rPr>
              <w:t>8</w:t>
            </w:r>
          </w:p>
        </w:tc>
        <w:tc>
          <w:tcPr>
            <w:tcW w:w="1685" w:type="dxa"/>
            <w:gridSpan w:val="4"/>
            <w:tcBorders>
              <w:top w:val="nil"/>
              <w:left w:val="nil"/>
              <w:bottom w:val="nil"/>
              <w:right w:val="single" w:sz="4" w:space="0" w:color="000000"/>
            </w:tcBorders>
          </w:tcPr>
          <w:p w:rsidR="00323BCB" w:rsidRDefault="00323BCB" w:rsidP="00446289"/>
        </w:tc>
        <w:tc>
          <w:tcPr>
            <w:tcW w:w="509" w:type="dxa"/>
            <w:gridSpan w:val="2"/>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323BCB" w:rsidTr="00323BCB">
        <w:trPr>
          <w:trHeight w:hRule="exact" w:val="214"/>
        </w:trPr>
        <w:tc>
          <w:tcPr>
            <w:tcW w:w="1744"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PP_104_StrgExt</w:t>
            </w:r>
            <w:r>
              <w:rPr>
                <w:rFonts w:ascii="Courier New" w:eastAsia="Courier New" w:hAnsi="Courier New" w:cs="Courier New"/>
                <w:w w:val="70"/>
                <w:sz w:val="17"/>
                <w:szCs w:val="17"/>
              </w:rPr>
              <w:t>1</w:t>
            </w:r>
          </w:p>
        </w:tc>
        <w:tc>
          <w:tcPr>
            <w:tcW w:w="567"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4"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10005</w:t>
            </w:r>
            <w:r>
              <w:rPr>
                <w:rFonts w:ascii="Courier New" w:eastAsia="Courier New" w:hAnsi="Courier New" w:cs="Courier New"/>
                <w:w w:val="70"/>
                <w:sz w:val="17"/>
                <w:szCs w:val="17"/>
              </w:rPr>
              <w:t>0</w:t>
            </w:r>
          </w:p>
        </w:tc>
        <w:tc>
          <w:tcPr>
            <w:tcW w:w="1134" w:type="dxa"/>
            <w:gridSpan w:val="2"/>
            <w:vMerge/>
            <w:tcBorders>
              <w:left w:val="single" w:sz="4" w:space="0" w:color="000000"/>
              <w:right w:val="single" w:sz="4" w:space="0" w:color="000000"/>
            </w:tcBorders>
          </w:tcPr>
          <w:p w:rsidR="00323BCB" w:rsidRDefault="00323BCB" w:rsidP="00446289"/>
        </w:tc>
        <w:tc>
          <w:tcPr>
            <w:tcW w:w="1468" w:type="dxa"/>
            <w:gridSpan w:val="2"/>
            <w:vMerge w:val="restart"/>
            <w:tcBorders>
              <w:top w:val="nil"/>
              <w:left w:val="single" w:sz="4" w:space="0" w:color="000000"/>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vMerge w:val="restart"/>
            <w:tcBorders>
              <w:top w:val="nil"/>
              <w:left w:val="nil"/>
              <w:right w:val="nil"/>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00</w:t>
            </w:r>
            <w:r>
              <w:rPr>
                <w:rFonts w:ascii="Courier New" w:eastAsia="Courier New" w:hAnsi="Courier New" w:cs="Courier New"/>
                <w:w w:val="70"/>
                <w:sz w:val="17"/>
                <w:szCs w:val="17"/>
              </w:rPr>
              <w:t>8</w:t>
            </w:r>
          </w:p>
        </w:tc>
        <w:tc>
          <w:tcPr>
            <w:tcW w:w="1685" w:type="dxa"/>
            <w:gridSpan w:val="4"/>
            <w:vMerge w:val="restart"/>
            <w:tcBorders>
              <w:top w:val="nil"/>
              <w:left w:val="nil"/>
              <w:right w:val="single" w:sz="4" w:space="0" w:color="000000"/>
            </w:tcBorders>
          </w:tcPr>
          <w:p w:rsidR="00323BCB" w:rsidRDefault="00323BCB" w:rsidP="00446289">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Storin</w:t>
            </w:r>
            <w:r>
              <w:rPr>
                <w:rFonts w:ascii="Courier New" w:eastAsia="Courier New" w:hAnsi="Courier New" w:cs="Courier New"/>
                <w:w w:val="70"/>
                <w:sz w:val="17"/>
                <w:szCs w:val="17"/>
              </w:rPr>
              <w:t>g</w:t>
            </w:r>
          </w:p>
        </w:tc>
        <w:tc>
          <w:tcPr>
            <w:tcW w:w="509" w:type="dxa"/>
            <w:gridSpan w:val="2"/>
            <w:tcBorders>
              <w:top w:val="nil"/>
              <w:left w:val="single" w:sz="4" w:space="0" w:color="000000"/>
              <w:bottom w:val="nil"/>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323BCB" w:rsidTr="00323BCB">
        <w:trPr>
          <w:trHeight w:hRule="exact" w:val="306"/>
        </w:trPr>
        <w:tc>
          <w:tcPr>
            <w:tcW w:w="1744" w:type="dxa"/>
            <w:gridSpan w:val="2"/>
            <w:tcBorders>
              <w:top w:val="nil"/>
              <w:left w:val="single" w:sz="4" w:space="0" w:color="000000"/>
              <w:bottom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_FIT_104_P</w:t>
            </w:r>
            <w:r>
              <w:rPr>
                <w:rFonts w:ascii="Courier New" w:eastAsia="Courier New" w:hAnsi="Courier New" w:cs="Courier New"/>
                <w:w w:val="70"/>
                <w:sz w:val="17"/>
                <w:szCs w:val="17"/>
              </w:rPr>
              <w:t>V</w:t>
            </w:r>
          </w:p>
        </w:tc>
        <w:tc>
          <w:tcPr>
            <w:tcW w:w="567" w:type="dxa"/>
            <w:gridSpan w:val="2"/>
            <w:tcBorders>
              <w:top w:val="nil"/>
              <w:left w:val="single" w:sz="4" w:space="0" w:color="000000"/>
              <w:bottom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1134" w:type="dxa"/>
            <w:gridSpan w:val="2"/>
            <w:tcBorders>
              <w:top w:val="nil"/>
              <w:left w:val="single" w:sz="4" w:space="0" w:color="000000"/>
              <w:bottom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9" w:type="dxa"/>
            <w:gridSpan w:val="2"/>
            <w:tcBorders>
              <w:top w:val="nil"/>
              <w:left w:val="single" w:sz="4" w:space="0" w:color="000000"/>
              <w:bottom w:val="single" w:sz="4" w:space="0" w:color="000000"/>
              <w:right w:val="single" w:sz="4" w:space="0" w:color="000000"/>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40745</w:t>
            </w:r>
            <w:r>
              <w:rPr>
                <w:rFonts w:ascii="Courier New" w:eastAsia="Courier New" w:hAnsi="Courier New" w:cs="Courier New"/>
                <w:w w:val="70"/>
                <w:sz w:val="17"/>
                <w:szCs w:val="17"/>
              </w:rPr>
              <w:t>4</w:t>
            </w:r>
          </w:p>
        </w:tc>
        <w:tc>
          <w:tcPr>
            <w:tcW w:w="1134" w:type="dxa"/>
            <w:gridSpan w:val="2"/>
            <w:vMerge/>
            <w:tcBorders>
              <w:left w:val="single" w:sz="4" w:space="0" w:color="000000"/>
              <w:bottom w:val="single" w:sz="4" w:space="0" w:color="000000"/>
              <w:right w:val="single" w:sz="4" w:space="0" w:color="000000"/>
            </w:tcBorders>
          </w:tcPr>
          <w:p w:rsidR="00323BCB" w:rsidRDefault="00323BCB" w:rsidP="00446289"/>
        </w:tc>
        <w:tc>
          <w:tcPr>
            <w:tcW w:w="1468" w:type="dxa"/>
            <w:gridSpan w:val="2"/>
            <w:vMerge/>
            <w:tcBorders>
              <w:left w:val="single" w:sz="4" w:space="0" w:color="000000"/>
              <w:bottom w:val="single" w:sz="4" w:space="0" w:color="000000"/>
              <w:right w:val="nil"/>
            </w:tcBorders>
          </w:tcPr>
          <w:p w:rsidR="00323BCB" w:rsidRDefault="00323BCB" w:rsidP="00446289"/>
        </w:tc>
        <w:tc>
          <w:tcPr>
            <w:tcW w:w="307" w:type="dxa"/>
            <w:gridSpan w:val="2"/>
            <w:vMerge/>
            <w:tcBorders>
              <w:left w:val="nil"/>
              <w:bottom w:val="single" w:sz="4" w:space="0" w:color="000000"/>
              <w:right w:val="nil"/>
            </w:tcBorders>
          </w:tcPr>
          <w:p w:rsidR="00323BCB" w:rsidRDefault="00323BCB" w:rsidP="00446289"/>
        </w:tc>
        <w:tc>
          <w:tcPr>
            <w:tcW w:w="1685" w:type="dxa"/>
            <w:gridSpan w:val="4"/>
            <w:vMerge/>
            <w:tcBorders>
              <w:left w:val="nil"/>
              <w:bottom w:val="single" w:sz="4" w:space="0" w:color="000000"/>
              <w:right w:val="single" w:sz="4" w:space="0" w:color="000000"/>
            </w:tcBorders>
          </w:tcPr>
          <w:p w:rsidR="00323BCB" w:rsidRDefault="00323BCB" w:rsidP="00446289"/>
        </w:tc>
        <w:tc>
          <w:tcPr>
            <w:tcW w:w="509" w:type="dxa"/>
            <w:gridSpan w:val="2"/>
            <w:tcBorders>
              <w:top w:val="nil"/>
              <w:left w:val="single" w:sz="4" w:space="0" w:color="000000"/>
              <w:bottom w:val="single" w:sz="4" w:space="0" w:color="000000"/>
              <w:right w:val="nil"/>
            </w:tcBorders>
          </w:tcPr>
          <w:p w:rsidR="00323BCB" w:rsidRDefault="00323BCB" w:rsidP="00446289">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bl>
    <w:p w:rsidR="00B1046C" w:rsidRDefault="00B1046C" w:rsidP="006E1DE9"/>
    <w:p w:rsidR="00B1046C" w:rsidRDefault="00B1046C" w:rsidP="006E1DE9"/>
    <w:p w:rsidR="00B1046C" w:rsidRDefault="00B1046C" w:rsidP="006E1DE9"/>
    <w:p w:rsidR="00B1046C" w:rsidRDefault="00B1046C" w:rsidP="006E1DE9"/>
    <w:p w:rsidR="005219AD" w:rsidRDefault="005219AD">
      <w:pPr>
        <w:spacing w:line="240" w:lineRule="exact"/>
        <w:ind w:left="839" w:hanging="839"/>
        <w:rPr>
          <w:b/>
          <w:sz w:val="18"/>
        </w:rPr>
      </w:pPr>
      <w:r>
        <w:br w:type="page"/>
      </w:r>
    </w:p>
    <w:p w:rsidR="00B1046C" w:rsidRDefault="00B1046C" w:rsidP="00B1046C">
      <w:pPr>
        <w:pStyle w:val="Heading3"/>
      </w:pPr>
      <w:bookmarkStart w:id="34" w:name="_Toc351300226"/>
      <w:r>
        <w:lastRenderedPageBreak/>
        <w:t xml:space="preserve">Winput PP-010 </w:t>
      </w:r>
      <w:r>
        <w:sym w:font="Wingdings" w:char="F0E0"/>
      </w:r>
      <w:r>
        <w:t xml:space="preserve"> PP-010</w:t>
      </w:r>
      <w:r w:rsidR="00312545">
        <w:t>5</w:t>
      </w:r>
      <w:bookmarkEnd w:id="34"/>
    </w:p>
    <w:p w:rsidR="00B1046C" w:rsidRDefault="00B1046C" w:rsidP="00B1046C">
      <w:r>
        <w:t>In de PLC worden voor winput 0</w:t>
      </w:r>
      <w:r w:rsidR="00312545">
        <w:t>1</w:t>
      </w:r>
      <w:r>
        <w:t>0 alle variabelen waarin verwezen wordt naar put 0</w:t>
      </w:r>
      <w:r w:rsidR="00312545">
        <w:t>10</w:t>
      </w:r>
      <w:r>
        <w:t xml:space="preserve"> aangepast: de tekstdelen PP0</w:t>
      </w:r>
      <w:r w:rsidR="00312545">
        <w:t>1</w:t>
      </w:r>
      <w:r>
        <w:t>0 en PP_0</w:t>
      </w:r>
      <w:r w:rsidR="00312545">
        <w:t>1</w:t>
      </w:r>
      <w:r>
        <w:t>0 worden respectievelijk vervangen door PP10</w:t>
      </w:r>
      <w:r w:rsidR="00312545">
        <w:t>5</w:t>
      </w:r>
      <w:r>
        <w:t xml:space="preserve"> en PP_10</w:t>
      </w:r>
      <w:r w:rsidR="00312545">
        <w:t>5</w:t>
      </w:r>
      <w:r>
        <w:t>. Indien aanwezig wordt in het commentaar een verwijzing naar put 0</w:t>
      </w:r>
      <w:r w:rsidR="00312545">
        <w:t>1</w:t>
      </w:r>
      <w:r>
        <w:t>0 vervangen door put 10</w:t>
      </w:r>
      <w:r w:rsidR="00312545">
        <w:t>5</w:t>
      </w:r>
      <w:r>
        <w:t xml:space="preserve">. </w:t>
      </w:r>
    </w:p>
    <w:p w:rsidR="00B1046C" w:rsidRDefault="00B1046C" w:rsidP="00B1046C">
      <w:r>
        <w:t>De PLC in- en uitgangen voor winput 10</w:t>
      </w:r>
      <w:r w:rsidR="00312545">
        <w:t>5</w:t>
      </w:r>
      <w:r>
        <w:t xml:space="preserve"> worden aangepast aan de nieuwe IO-lijst. In onderstaande tabel is het eindresultaat van hernoemen en IO-aanpassing weergegeven.</w:t>
      </w:r>
    </w:p>
    <w:p w:rsidR="00B1046C" w:rsidRPr="003B54F1" w:rsidRDefault="00B1046C" w:rsidP="00B1046C">
      <w:r>
        <w:t>Winput 0</w:t>
      </w:r>
      <w:r w:rsidR="00312545">
        <w:t>1</w:t>
      </w:r>
      <w:r>
        <w:t>0 bevindt zich in het veld voor Aalsterweg Middeldiep, winput 10</w:t>
      </w:r>
      <w:r w:rsidR="00312545">
        <w:t>5</w:t>
      </w:r>
      <w:r>
        <w:t xml:space="preserve"> bevi</w:t>
      </w:r>
      <w:r w:rsidR="00312545">
        <w:t>n</w:t>
      </w:r>
      <w:r>
        <w:t>dt zich in veld Aalsterweg Diep. Voor de PLC software geldt dat de logic voor deze winput naar de sectie ‘sctMotorenAWD’ verplaatst wordt, Winput 0</w:t>
      </w:r>
      <w:r w:rsidR="009A7675">
        <w:t>1</w:t>
      </w:r>
      <w:r>
        <w:t>0 bevindt zich in de sectie ‘sctMotorenAWMD’.</w:t>
      </w:r>
    </w:p>
    <w:p w:rsidR="00B1046C" w:rsidRDefault="00B1046C" w:rsidP="00B1046C"/>
    <w:tbl>
      <w:tblPr>
        <w:tblW w:w="9399" w:type="dxa"/>
        <w:tblInd w:w="104" w:type="dxa"/>
        <w:tblLayout w:type="fixed"/>
        <w:tblCellMar>
          <w:left w:w="0" w:type="dxa"/>
          <w:right w:w="0" w:type="dxa"/>
        </w:tblCellMar>
        <w:tblLook w:val="01E0" w:firstRow="1" w:lastRow="1" w:firstColumn="1" w:lastColumn="1" w:noHBand="0" w:noVBand="0"/>
      </w:tblPr>
      <w:tblGrid>
        <w:gridCol w:w="2168"/>
        <w:gridCol w:w="708"/>
        <w:gridCol w:w="851"/>
        <w:gridCol w:w="707"/>
        <w:gridCol w:w="1133"/>
        <w:gridCol w:w="1184"/>
        <w:gridCol w:w="307"/>
        <w:gridCol w:w="1765"/>
        <w:gridCol w:w="30"/>
        <w:gridCol w:w="546"/>
      </w:tblGrid>
      <w:tr w:rsidR="002B0494" w:rsidRPr="00FC6229" w:rsidTr="002B0494">
        <w:trPr>
          <w:trHeight w:hRule="exact" w:val="427"/>
        </w:trPr>
        <w:tc>
          <w:tcPr>
            <w:tcW w:w="9399" w:type="dxa"/>
            <w:gridSpan w:val="10"/>
            <w:tcBorders>
              <w:top w:val="single" w:sz="4" w:space="0" w:color="000000"/>
              <w:left w:val="single" w:sz="4" w:space="0" w:color="000000"/>
              <w:bottom w:val="nil"/>
              <w:right w:val="nil"/>
            </w:tcBorders>
          </w:tcPr>
          <w:p w:rsidR="002B0494" w:rsidRPr="00FC6229" w:rsidRDefault="002B0494" w:rsidP="00E57646">
            <w:pPr>
              <w:pStyle w:val="TableParagraph"/>
              <w:spacing w:line="120" w:lineRule="exact"/>
              <w:rPr>
                <w:sz w:val="12"/>
                <w:szCs w:val="12"/>
                <w:lang w:val="nl-BE"/>
              </w:rPr>
            </w:pPr>
          </w:p>
          <w:p w:rsidR="002B0494" w:rsidRDefault="002B0494" w:rsidP="00E57646">
            <w:pPr>
              <w:pStyle w:val="TableParagraph"/>
              <w:tabs>
                <w:tab w:val="left" w:pos="2908"/>
              </w:tabs>
              <w:ind w:left="1756"/>
              <w:rPr>
                <w:rFonts w:ascii="Courier New" w:eastAsia="Courier New" w:hAnsi="Courier New" w:cs="Courier New"/>
                <w:sz w:val="17"/>
                <w:szCs w:val="17"/>
              </w:rPr>
            </w:pPr>
            <w:r>
              <w:rPr>
                <w:rFonts w:ascii="Courier New" w:eastAsia="Courier New" w:hAnsi="Courier New" w:cs="Courier New"/>
                <w:b/>
                <w:bCs/>
                <w:w w:val="70"/>
                <w:sz w:val="17"/>
                <w:szCs w:val="17"/>
              </w:rPr>
              <w:t>Variable list</w:t>
            </w:r>
            <w:r>
              <w:rPr>
                <w:rFonts w:ascii="Courier New" w:eastAsia="Courier New" w:hAnsi="Courier New" w:cs="Courier New"/>
                <w:b/>
                <w:bCs/>
                <w:w w:val="70"/>
                <w:sz w:val="17"/>
                <w:szCs w:val="17"/>
              </w:rPr>
              <w:tab/>
              <w:t>(Name: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contains &gt;105&lt;,</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Type: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All, DataType: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All, Sorted</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by:</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name)</w:t>
            </w:r>
          </w:p>
        </w:tc>
      </w:tr>
      <w:tr w:rsidR="002B0494" w:rsidTr="002B0494">
        <w:trPr>
          <w:trHeight w:hRule="exact" w:val="427"/>
        </w:trPr>
        <w:tc>
          <w:tcPr>
            <w:tcW w:w="2167" w:type="dxa"/>
            <w:tcBorders>
              <w:top w:val="nil"/>
              <w:left w:val="single" w:sz="4" w:space="0" w:color="000000"/>
              <w:bottom w:val="single" w:sz="4" w:space="0" w:color="000000"/>
              <w:right w:val="single" w:sz="4" w:space="0" w:color="000000"/>
            </w:tcBorders>
          </w:tcPr>
          <w:p w:rsidR="002B0494" w:rsidRDefault="002B0494" w:rsidP="00E57646">
            <w:pPr>
              <w:pStyle w:val="TableParagraph"/>
              <w:spacing w:before="7"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Variabl</w:t>
            </w:r>
            <w:r>
              <w:rPr>
                <w:rFonts w:ascii="Courier New" w:eastAsia="Courier New" w:hAnsi="Courier New" w:cs="Courier New"/>
                <w:w w:val="70"/>
                <w:sz w:val="17"/>
                <w:szCs w:val="17"/>
              </w:rPr>
              <w:t>e</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nam</w:t>
            </w:r>
            <w:r>
              <w:rPr>
                <w:rFonts w:ascii="Courier New" w:eastAsia="Courier New" w:hAnsi="Courier New" w:cs="Courier New"/>
                <w:w w:val="70"/>
                <w:sz w:val="17"/>
                <w:szCs w:val="17"/>
              </w:rPr>
              <w:t>e</w:t>
            </w:r>
          </w:p>
        </w:tc>
        <w:tc>
          <w:tcPr>
            <w:tcW w:w="709" w:type="dxa"/>
            <w:tcBorders>
              <w:top w:val="nil"/>
              <w:left w:val="single" w:sz="4" w:space="0" w:color="000000"/>
              <w:bottom w:val="single" w:sz="4" w:space="0" w:color="000000"/>
              <w:right w:val="single" w:sz="4" w:space="0" w:color="000000"/>
            </w:tcBorders>
          </w:tcPr>
          <w:p w:rsidR="002B0494" w:rsidRDefault="002B0494" w:rsidP="00E57646">
            <w:pPr>
              <w:pStyle w:val="TableParagraph"/>
              <w:spacing w:before="7"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Typ</w:t>
            </w:r>
            <w:r>
              <w:rPr>
                <w:rFonts w:ascii="Courier New" w:eastAsia="Courier New" w:hAnsi="Courier New" w:cs="Courier New"/>
                <w:w w:val="70"/>
                <w:sz w:val="17"/>
                <w:szCs w:val="17"/>
              </w:rPr>
              <w:t>e</w:t>
            </w:r>
          </w:p>
        </w:tc>
        <w:tc>
          <w:tcPr>
            <w:tcW w:w="852" w:type="dxa"/>
            <w:tcBorders>
              <w:top w:val="nil"/>
              <w:left w:val="single" w:sz="4" w:space="0" w:color="000000"/>
              <w:bottom w:val="single" w:sz="4" w:space="0" w:color="000000"/>
              <w:right w:val="single" w:sz="4" w:space="0" w:color="000000"/>
            </w:tcBorders>
          </w:tcPr>
          <w:p w:rsidR="002B0494" w:rsidRDefault="002B0494" w:rsidP="00E57646">
            <w:pPr>
              <w:pStyle w:val="TableParagraph"/>
              <w:spacing w:before="7"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DTyp</w:t>
            </w:r>
            <w:r>
              <w:rPr>
                <w:rFonts w:ascii="Courier New" w:eastAsia="Courier New" w:hAnsi="Courier New" w:cs="Courier New"/>
                <w:w w:val="70"/>
                <w:sz w:val="17"/>
                <w:szCs w:val="17"/>
              </w:rPr>
              <w:t>e</w:t>
            </w:r>
          </w:p>
        </w:tc>
        <w:tc>
          <w:tcPr>
            <w:tcW w:w="708" w:type="dxa"/>
            <w:tcBorders>
              <w:top w:val="nil"/>
              <w:left w:val="single" w:sz="4" w:space="0" w:color="000000"/>
              <w:bottom w:val="single" w:sz="4" w:space="0" w:color="000000"/>
              <w:right w:val="single" w:sz="4" w:space="0" w:color="000000"/>
            </w:tcBorders>
          </w:tcPr>
          <w:p w:rsidR="002B0494" w:rsidRDefault="002B0494" w:rsidP="00E57646">
            <w:pPr>
              <w:pStyle w:val="TableParagraph"/>
              <w:spacing w:before="7"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Addres</w:t>
            </w:r>
            <w:r>
              <w:rPr>
                <w:rFonts w:ascii="Courier New" w:eastAsia="Courier New" w:hAnsi="Courier New" w:cs="Courier New"/>
                <w:w w:val="70"/>
                <w:sz w:val="17"/>
                <w:szCs w:val="17"/>
              </w:rPr>
              <w:t>s</w:t>
            </w:r>
          </w:p>
        </w:tc>
        <w:tc>
          <w:tcPr>
            <w:tcW w:w="1133" w:type="dxa"/>
            <w:tcBorders>
              <w:top w:val="nil"/>
              <w:left w:val="single" w:sz="4" w:space="0" w:color="000000"/>
              <w:bottom w:val="single" w:sz="4" w:space="0" w:color="000000"/>
              <w:right w:val="single" w:sz="4" w:space="0" w:color="000000"/>
            </w:tcBorders>
          </w:tcPr>
          <w:p w:rsidR="002B0494" w:rsidRDefault="002B0494" w:rsidP="00E57646">
            <w:pPr>
              <w:pStyle w:val="TableParagraph"/>
              <w:spacing w:before="7"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Initia</w:t>
            </w:r>
            <w:r>
              <w:rPr>
                <w:rFonts w:ascii="Courier New" w:eastAsia="Courier New" w:hAnsi="Courier New" w:cs="Courier New"/>
                <w:w w:val="70"/>
                <w:sz w:val="17"/>
                <w:szCs w:val="17"/>
              </w:rPr>
              <w:t>l</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valu</w:t>
            </w:r>
            <w:r>
              <w:rPr>
                <w:rFonts w:ascii="Courier New" w:eastAsia="Courier New" w:hAnsi="Courier New" w:cs="Courier New"/>
                <w:w w:val="70"/>
                <w:sz w:val="17"/>
                <w:szCs w:val="17"/>
              </w:rPr>
              <w:t>e</w:t>
            </w:r>
          </w:p>
        </w:tc>
        <w:tc>
          <w:tcPr>
            <w:tcW w:w="3284" w:type="dxa"/>
            <w:gridSpan w:val="4"/>
            <w:tcBorders>
              <w:top w:val="nil"/>
              <w:left w:val="single" w:sz="4" w:space="0" w:color="000000"/>
              <w:bottom w:val="single" w:sz="4" w:space="0" w:color="000000"/>
              <w:right w:val="single" w:sz="4" w:space="0" w:color="000000"/>
            </w:tcBorders>
          </w:tcPr>
          <w:p w:rsidR="002B0494" w:rsidRDefault="002B0494" w:rsidP="00E57646">
            <w:pPr>
              <w:pStyle w:val="TableParagraph"/>
              <w:spacing w:before="7"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Commen</w:t>
            </w:r>
            <w:r>
              <w:rPr>
                <w:rFonts w:ascii="Courier New" w:eastAsia="Courier New" w:hAnsi="Courier New" w:cs="Courier New"/>
                <w:w w:val="70"/>
                <w:sz w:val="17"/>
                <w:szCs w:val="17"/>
              </w:rPr>
              <w:t>t</w:t>
            </w:r>
          </w:p>
        </w:tc>
        <w:tc>
          <w:tcPr>
            <w:tcW w:w="546" w:type="dxa"/>
            <w:tcBorders>
              <w:top w:val="nil"/>
              <w:left w:val="single" w:sz="4" w:space="0" w:color="000000"/>
              <w:bottom w:val="single" w:sz="4" w:space="0" w:color="000000"/>
              <w:right w:val="nil"/>
            </w:tcBorders>
          </w:tcPr>
          <w:p w:rsidR="002B0494" w:rsidRDefault="002B0494" w:rsidP="00E57646">
            <w:pPr>
              <w:pStyle w:val="TableParagraph"/>
              <w:spacing w:before="7"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Use</w:t>
            </w:r>
            <w:r>
              <w:rPr>
                <w:rFonts w:ascii="Courier New" w:eastAsia="Courier New" w:hAnsi="Courier New" w:cs="Courier New"/>
                <w:w w:val="70"/>
                <w:sz w:val="17"/>
                <w:szCs w:val="17"/>
              </w:rPr>
              <w:t>d</w:t>
            </w:r>
          </w:p>
        </w:tc>
      </w:tr>
      <w:tr w:rsidR="002B0494" w:rsidTr="002B0494">
        <w:trPr>
          <w:trHeight w:hRule="exact" w:val="335"/>
        </w:trPr>
        <w:tc>
          <w:tcPr>
            <w:tcW w:w="2167" w:type="dxa"/>
            <w:tcBorders>
              <w:top w:val="single" w:sz="4" w:space="0" w:color="000000"/>
              <w:left w:val="single" w:sz="4" w:space="0" w:color="000000"/>
              <w:bottom w:val="nil"/>
              <w:right w:val="single" w:sz="4" w:space="0" w:color="000000"/>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FIT105_AlNegPul</w:t>
            </w:r>
            <w:r>
              <w:rPr>
                <w:rFonts w:ascii="Courier New" w:eastAsia="Courier New" w:hAnsi="Courier New" w:cs="Courier New"/>
                <w:w w:val="70"/>
                <w:sz w:val="17"/>
                <w:szCs w:val="17"/>
              </w:rPr>
              <w:t>s</w:t>
            </w:r>
          </w:p>
        </w:tc>
        <w:tc>
          <w:tcPr>
            <w:tcW w:w="709" w:type="dxa"/>
            <w:tcBorders>
              <w:top w:val="single" w:sz="4" w:space="0" w:color="000000"/>
              <w:left w:val="single" w:sz="4" w:space="0" w:color="000000"/>
              <w:bottom w:val="nil"/>
              <w:right w:val="single" w:sz="4" w:space="0" w:color="000000"/>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single" w:sz="4" w:space="0" w:color="000000"/>
              <w:left w:val="single" w:sz="4" w:space="0" w:color="000000"/>
              <w:bottom w:val="nil"/>
              <w:right w:val="single" w:sz="4" w:space="0" w:color="000000"/>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vMerge w:val="restart"/>
            <w:tcBorders>
              <w:top w:val="single" w:sz="4" w:space="0" w:color="000000"/>
              <w:left w:val="single" w:sz="4" w:space="0" w:color="000000"/>
              <w:right w:val="single" w:sz="4" w:space="0" w:color="000000"/>
            </w:tcBorders>
          </w:tcPr>
          <w:p w:rsidR="002B0494" w:rsidRDefault="002B0494" w:rsidP="00E57646">
            <w:pPr>
              <w:pStyle w:val="TableParagraph"/>
              <w:spacing w:before="7" w:line="170" w:lineRule="exact"/>
              <w:rPr>
                <w:sz w:val="17"/>
                <w:szCs w:val="17"/>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10006</w:t>
            </w:r>
            <w:r>
              <w:rPr>
                <w:rFonts w:ascii="Courier New" w:eastAsia="Courier New" w:hAnsi="Courier New" w:cs="Courier New"/>
                <w:w w:val="70"/>
                <w:sz w:val="17"/>
                <w:szCs w:val="17"/>
              </w:rPr>
              <w:t>8</w:t>
            </w:r>
          </w:p>
        </w:tc>
        <w:tc>
          <w:tcPr>
            <w:tcW w:w="1133" w:type="dxa"/>
            <w:vMerge w:val="restart"/>
            <w:tcBorders>
              <w:top w:val="single" w:sz="4" w:space="0" w:color="000000"/>
              <w:left w:val="single" w:sz="4" w:space="0" w:color="000000"/>
              <w:right w:val="single" w:sz="4" w:space="0" w:color="000000"/>
            </w:tcBorders>
          </w:tcPr>
          <w:p w:rsidR="002B0494" w:rsidRDefault="002B0494" w:rsidP="00E57646">
            <w:pPr>
              <w:pStyle w:val="TableParagraph"/>
              <w:spacing w:before="5" w:line="180" w:lineRule="exact"/>
              <w:rPr>
                <w:sz w:val="18"/>
                <w:szCs w:val="18"/>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0</w:t>
            </w:r>
          </w:p>
        </w:tc>
        <w:tc>
          <w:tcPr>
            <w:tcW w:w="3259" w:type="dxa"/>
            <w:gridSpan w:val="3"/>
            <w:vMerge w:val="restart"/>
            <w:tcBorders>
              <w:top w:val="single" w:sz="4" w:space="0" w:color="000000"/>
              <w:left w:val="single" w:sz="4" w:space="0" w:color="000000"/>
              <w:right w:val="nil"/>
            </w:tcBorders>
          </w:tcPr>
          <w:p w:rsidR="002B0494" w:rsidRDefault="002B0494" w:rsidP="00E57646">
            <w:pPr>
              <w:pStyle w:val="TableParagraph"/>
              <w:spacing w:before="7" w:line="170" w:lineRule="exact"/>
              <w:rPr>
                <w:sz w:val="17"/>
                <w:szCs w:val="17"/>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spacing w:line="200" w:lineRule="exact"/>
              <w:rPr>
                <w:sz w:val="20"/>
                <w:szCs w:val="20"/>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Pul</w:t>
            </w:r>
            <w:r>
              <w:rPr>
                <w:rFonts w:ascii="Courier New" w:eastAsia="Courier New" w:hAnsi="Courier New" w:cs="Courier New"/>
                <w:w w:val="70"/>
                <w:sz w:val="17"/>
                <w:szCs w:val="17"/>
              </w:rPr>
              <w:t>s</w:t>
            </w:r>
          </w:p>
        </w:tc>
        <w:tc>
          <w:tcPr>
            <w:tcW w:w="25" w:type="dxa"/>
            <w:vMerge w:val="restart"/>
            <w:tcBorders>
              <w:top w:val="single" w:sz="4" w:space="0" w:color="000000"/>
              <w:left w:val="nil"/>
              <w:right w:val="single" w:sz="4" w:space="0" w:color="000000"/>
            </w:tcBorders>
          </w:tcPr>
          <w:p w:rsidR="002B0494" w:rsidRDefault="002B0494" w:rsidP="00E57646"/>
        </w:tc>
        <w:tc>
          <w:tcPr>
            <w:tcW w:w="546" w:type="dxa"/>
            <w:tcBorders>
              <w:top w:val="single" w:sz="4" w:space="0" w:color="000000"/>
              <w:left w:val="single" w:sz="4" w:space="0" w:color="000000"/>
              <w:bottom w:val="nil"/>
              <w:right w:val="nil"/>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FIT_105_CapTij</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vMerge/>
            <w:tcBorders>
              <w:left w:val="single" w:sz="4" w:space="0" w:color="000000"/>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vMerge/>
            <w:tcBorders>
              <w:left w:val="single" w:sz="4" w:space="0" w:color="000000"/>
              <w:right w:val="nil"/>
            </w:tcBorders>
          </w:tcPr>
          <w:p w:rsidR="002B0494" w:rsidRDefault="002B0494" w:rsidP="00E57646"/>
        </w:tc>
        <w:tc>
          <w:tcPr>
            <w:tcW w:w="25" w:type="dxa"/>
            <w:vMerge/>
            <w:tcBorders>
              <w:left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FIT_105_MeldFlo</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vMerge/>
            <w:tcBorders>
              <w:left w:val="single" w:sz="4" w:space="0" w:color="000000"/>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vMerge/>
            <w:tcBorders>
              <w:left w:val="single" w:sz="4" w:space="0" w:color="000000"/>
              <w:right w:val="nil"/>
            </w:tcBorders>
          </w:tcPr>
          <w:p w:rsidR="002B0494" w:rsidRDefault="002B0494" w:rsidP="00E57646"/>
        </w:tc>
        <w:tc>
          <w:tcPr>
            <w:tcW w:w="25" w:type="dxa"/>
            <w:vMerge/>
            <w:tcBorders>
              <w:left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FIT_105_Negpul</w:t>
            </w:r>
            <w:r>
              <w:rPr>
                <w:rFonts w:ascii="Courier New" w:eastAsia="Courier New" w:hAnsi="Courier New" w:cs="Courier New"/>
                <w:w w:val="70"/>
                <w:sz w:val="17"/>
                <w:szCs w:val="17"/>
              </w:rPr>
              <w:t>s</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vMerge/>
            <w:tcBorders>
              <w:left w:val="single" w:sz="4" w:space="0" w:color="000000"/>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vMerge/>
            <w:tcBorders>
              <w:left w:val="single" w:sz="4" w:space="0" w:color="000000"/>
              <w:right w:val="nil"/>
            </w:tcBorders>
          </w:tcPr>
          <w:p w:rsidR="002B0494" w:rsidRDefault="002B0494" w:rsidP="00E57646"/>
        </w:tc>
        <w:tc>
          <w:tcPr>
            <w:tcW w:w="25" w:type="dxa"/>
            <w:vMerge/>
            <w:tcBorders>
              <w:left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FIT_105_PlsDe</w:t>
            </w:r>
            <w:r>
              <w:rPr>
                <w:rFonts w:ascii="Courier New" w:eastAsia="Courier New" w:hAnsi="Courier New" w:cs="Courier New"/>
                <w:w w:val="70"/>
                <w:sz w:val="17"/>
                <w:szCs w:val="17"/>
              </w:rPr>
              <w:t>b</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vMerge/>
            <w:tcBorders>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vMerge/>
            <w:tcBorders>
              <w:left w:val="single" w:sz="4" w:space="0" w:color="000000"/>
              <w:bottom w:val="nil"/>
              <w:right w:val="nil"/>
            </w:tcBorders>
          </w:tcPr>
          <w:p w:rsidR="002B0494" w:rsidRDefault="002B0494" w:rsidP="00E57646"/>
        </w:tc>
        <w:tc>
          <w:tcPr>
            <w:tcW w:w="25" w:type="dxa"/>
            <w:vMerge/>
            <w:tcBorders>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tc>
        <w:tc>
          <w:tcPr>
            <w:tcW w:w="709" w:type="dxa"/>
            <w:tcBorders>
              <w:top w:val="nil"/>
              <w:left w:val="single" w:sz="4" w:space="0" w:color="000000"/>
              <w:bottom w:val="nil"/>
              <w:right w:val="single" w:sz="4" w:space="0" w:color="000000"/>
            </w:tcBorders>
          </w:tcPr>
          <w:p w:rsidR="002B0494" w:rsidRDefault="002B0494" w:rsidP="00E57646"/>
        </w:tc>
        <w:tc>
          <w:tcPr>
            <w:tcW w:w="852" w:type="dxa"/>
            <w:tcBorders>
              <w:top w:val="nil"/>
              <w:left w:val="single" w:sz="4" w:space="0" w:color="000000"/>
              <w:bottom w:val="nil"/>
              <w:right w:val="single" w:sz="4" w:space="0" w:color="000000"/>
            </w:tcBorders>
          </w:tcPr>
          <w:p w:rsidR="002B0494" w:rsidRDefault="002B0494" w:rsidP="00E57646"/>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w:t>
            </w:r>
            <w:r>
              <w:rPr>
                <w:rFonts w:ascii="Courier New" w:eastAsia="Courier New" w:hAnsi="Courier New" w:cs="Courier New"/>
                <w:w w:val="70"/>
                <w:sz w:val="17"/>
                <w:szCs w:val="17"/>
              </w:rPr>
              <w:t>t</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FIT_105_Qtot</w:t>
            </w:r>
            <w:r>
              <w:rPr>
                <w:rFonts w:ascii="Courier New" w:eastAsia="Courier New" w:hAnsi="Courier New" w:cs="Courier New"/>
                <w:w w:val="70"/>
                <w:sz w:val="17"/>
                <w:szCs w:val="17"/>
              </w:rPr>
              <w:t>1</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40260</w:t>
            </w:r>
            <w:r>
              <w:rPr>
                <w:rFonts w:ascii="Courier New" w:eastAsia="Courier New" w:hAnsi="Courier New" w:cs="Courier New"/>
                <w:w w:val="70"/>
                <w:sz w:val="17"/>
                <w:szCs w:val="17"/>
              </w:rPr>
              <w:t>8</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FIT_105_Qtot</w:t>
            </w:r>
            <w:r>
              <w:rPr>
                <w:rFonts w:ascii="Courier New" w:eastAsia="Courier New" w:hAnsi="Courier New" w:cs="Courier New"/>
                <w:w w:val="70"/>
                <w:sz w:val="17"/>
                <w:szCs w:val="17"/>
              </w:rPr>
              <w:t>2</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40300</w:t>
            </w:r>
            <w:r>
              <w:rPr>
                <w:rFonts w:ascii="Courier New" w:eastAsia="Courier New" w:hAnsi="Courier New" w:cs="Courier New"/>
                <w:w w:val="70"/>
                <w:sz w:val="17"/>
                <w:szCs w:val="17"/>
              </w:rPr>
              <w:t>8</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FIT_105_StorCa</w:t>
            </w:r>
            <w:r>
              <w:rPr>
                <w:rFonts w:ascii="Courier New" w:eastAsia="Courier New" w:hAnsi="Courier New" w:cs="Courier New"/>
                <w:w w:val="70"/>
                <w:sz w:val="17"/>
                <w:szCs w:val="17"/>
              </w:rPr>
              <w:t>p</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LT_105_AcofTij</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40250</w:t>
            </w:r>
            <w:r>
              <w:rPr>
                <w:rFonts w:ascii="Courier New" w:eastAsia="Courier New" w:hAnsi="Courier New" w:cs="Courier New"/>
                <w:w w:val="70"/>
                <w:sz w:val="17"/>
                <w:szCs w:val="17"/>
              </w:rPr>
              <w:t>5</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LT_105_Alwpr</w:t>
            </w:r>
            <w:r>
              <w:rPr>
                <w:rFonts w:ascii="Courier New" w:eastAsia="Courier New" w:hAnsi="Courier New" w:cs="Courier New"/>
                <w:w w:val="70"/>
                <w:sz w:val="17"/>
                <w:szCs w:val="17"/>
              </w:rPr>
              <w:t>i</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40210</w:t>
            </w:r>
            <w:r>
              <w:rPr>
                <w:rFonts w:ascii="Courier New" w:eastAsia="Courier New" w:hAnsi="Courier New" w:cs="Courier New"/>
                <w:w w:val="70"/>
                <w:sz w:val="17"/>
                <w:szCs w:val="17"/>
              </w:rPr>
              <w:t>5</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LT_105_Alwse</w:t>
            </w:r>
            <w:r>
              <w:rPr>
                <w:rFonts w:ascii="Courier New" w:eastAsia="Courier New" w:hAnsi="Courier New" w:cs="Courier New"/>
                <w:w w:val="70"/>
                <w:sz w:val="17"/>
                <w:szCs w:val="17"/>
              </w:rPr>
              <w:t>c</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40230</w:t>
            </w:r>
            <w:r>
              <w:rPr>
                <w:rFonts w:ascii="Courier New" w:eastAsia="Courier New" w:hAnsi="Courier New" w:cs="Courier New"/>
                <w:w w:val="70"/>
                <w:sz w:val="17"/>
                <w:szCs w:val="17"/>
              </w:rPr>
              <w:t>5</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LT_105_Bedwr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40110</w:t>
            </w:r>
            <w:r>
              <w:rPr>
                <w:rFonts w:ascii="Courier New" w:eastAsia="Courier New" w:hAnsi="Courier New" w:cs="Courier New"/>
                <w:w w:val="70"/>
                <w:sz w:val="17"/>
                <w:szCs w:val="17"/>
              </w:rPr>
              <w:t>5</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LT_105_Inst</w:t>
            </w:r>
            <w:r>
              <w:rPr>
                <w:rFonts w:ascii="Courier New" w:eastAsia="Courier New" w:hAnsi="Courier New" w:cs="Courier New"/>
                <w:w w:val="70"/>
                <w:sz w:val="17"/>
                <w:szCs w:val="17"/>
              </w:rPr>
              <w:t>H</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40364</w:t>
            </w:r>
            <w:r>
              <w:rPr>
                <w:rFonts w:ascii="Courier New" w:eastAsia="Courier New" w:hAnsi="Courier New" w:cs="Courier New"/>
                <w:w w:val="70"/>
                <w:sz w:val="17"/>
                <w:szCs w:val="17"/>
              </w:rPr>
              <w:t>4</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LT_105_InstH</w:t>
            </w:r>
            <w:r>
              <w:rPr>
                <w:rFonts w:ascii="Courier New" w:eastAsia="Courier New" w:hAnsi="Courier New" w:cs="Courier New"/>
                <w:w w:val="70"/>
                <w:sz w:val="17"/>
                <w:szCs w:val="17"/>
              </w:rPr>
              <w:t>H</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40344</w:t>
            </w:r>
            <w:r>
              <w:rPr>
                <w:rFonts w:ascii="Courier New" w:eastAsia="Courier New" w:hAnsi="Courier New" w:cs="Courier New"/>
                <w:w w:val="70"/>
                <w:sz w:val="17"/>
                <w:szCs w:val="17"/>
              </w:rPr>
              <w:t>4</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LT_105_Inst</w:t>
            </w:r>
            <w:r>
              <w:rPr>
                <w:rFonts w:ascii="Courier New" w:eastAsia="Courier New" w:hAnsi="Courier New" w:cs="Courier New"/>
                <w:w w:val="70"/>
                <w:sz w:val="17"/>
                <w:szCs w:val="17"/>
              </w:rPr>
              <w:t>L</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40384</w:t>
            </w:r>
            <w:r>
              <w:rPr>
                <w:rFonts w:ascii="Courier New" w:eastAsia="Courier New" w:hAnsi="Courier New" w:cs="Courier New"/>
                <w:w w:val="70"/>
                <w:sz w:val="17"/>
                <w:szCs w:val="17"/>
              </w:rPr>
              <w:t>4</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LT_105_InstL</w:t>
            </w:r>
            <w:r>
              <w:rPr>
                <w:rFonts w:ascii="Courier New" w:eastAsia="Courier New" w:hAnsi="Courier New" w:cs="Courier New"/>
                <w:w w:val="70"/>
                <w:sz w:val="17"/>
                <w:szCs w:val="17"/>
              </w:rPr>
              <w:t>L</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40404</w:t>
            </w:r>
            <w:r>
              <w:rPr>
                <w:rFonts w:ascii="Courier New" w:eastAsia="Courier New" w:hAnsi="Courier New" w:cs="Courier New"/>
                <w:w w:val="70"/>
                <w:sz w:val="17"/>
                <w:szCs w:val="17"/>
              </w:rPr>
              <w:t>4</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LT_105_InstPl</w:t>
            </w:r>
            <w:r>
              <w:rPr>
                <w:rFonts w:ascii="Courier New" w:eastAsia="Courier New" w:hAnsi="Courier New" w:cs="Courier New"/>
                <w:w w:val="70"/>
                <w:sz w:val="17"/>
                <w:szCs w:val="17"/>
              </w:rPr>
              <w:t>a</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40424</w:t>
            </w:r>
            <w:r>
              <w:rPr>
                <w:rFonts w:ascii="Courier New" w:eastAsia="Courier New" w:hAnsi="Courier New" w:cs="Courier New"/>
                <w:w w:val="70"/>
                <w:sz w:val="17"/>
                <w:szCs w:val="17"/>
              </w:rPr>
              <w:t>4</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LT_105_Meet</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40444</w:t>
            </w:r>
            <w:r>
              <w:rPr>
                <w:rFonts w:ascii="Courier New" w:eastAsia="Courier New" w:hAnsi="Courier New" w:cs="Courier New"/>
                <w:w w:val="70"/>
                <w:sz w:val="17"/>
                <w:szCs w:val="17"/>
              </w:rPr>
              <w:t>4</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LT_105_MeetwMa</w:t>
            </w:r>
            <w:r>
              <w:rPr>
                <w:rFonts w:ascii="Courier New" w:eastAsia="Courier New" w:hAnsi="Courier New" w:cs="Courier New"/>
                <w:w w:val="70"/>
                <w:sz w:val="17"/>
                <w:szCs w:val="17"/>
              </w:rPr>
              <w:t>x</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40464</w:t>
            </w:r>
            <w:r>
              <w:rPr>
                <w:rFonts w:ascii="Courier New" w:eastAsia="Courier New" w:hAnsi="Courier New" w:cs="Courier New"/>
                <w:w w:val="70"/>
                <w:sz w:val="17"/>
                <w:szCs w:val="17"/>
              </w:rPr>
              <w:t>4</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LT_105_MeetwMi</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40484</w:t>
            </w:r>
            <w:r>
              <w:rPr>
                <w:rFonts w:ascii="Courier New" w:eastAsia="Courier New" w:hAnsi="Courier New" w:cs="Courier New"/>
                <w:w w:val="70"/>
                <w:sz w:val="17"/>
                <w:szCs w:val="17"/>
              </w:rPr>
              <w:t>4</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LT_105_MeldDrb</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LT_105_Nivea</w:t>
            </w:r>
            <w:r>
              <w:rPr>
                <w:rFonts w:ascii="Courier New" w:eastAsia="Courier New" w:hAnsi="Courier New" w:cs="Courier New"/>
                <w:w w:val="70"/>
                <w:sz w:val="17"/>
                <w:szCs w:val="17"/>
              </w:rPr>
              <w:t>u</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ANL_I</w:t>
            </w:r>
            <w:r>
              <w:rPr>
                <w:rFonts w:ascii="Courier New" w:eastAsia="Courier New" w:hAnsi="Courier New" w:cs="Courier New"/>
                <w:w w:val="70"/>
                <w:sz w:val="17"/>
                <w:szCs w:val="17"/>
              </w:rPr>
              <w:t>N</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LT_105_Ondwr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40190</w:t>
            </w:r>
            <w:r>
              <w:rPr>
                <w:rFonts w:ascii="Courier New" w:eastAsia="Courier New" w:hAnsi="Courier New" w:cs="Courier New"/>
                <w:w w:val="70"/>
                <w:sz w:val="17"/>
                <w:szCs w:val="17"/>
              </w:rPr>
              <w:t>5</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LT_105_PriWr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40170</w:t>
            </w:r>
            <w:r>
              <w:rPr>
                <w:rFonts w:ascii="Courier New" w:eastAsia="Courier New" w:hAnsi="Courier New" w:cs="Courier New"/>
                <w:w w:val="70"/>
                <w:sz w:val="17"/>
                <w:szCs w:val="17"/>
              </w:rPr>
              <w:t>5</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LT_105_StatBed</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40150</w:t>
            </w:r>
            <w:r>
              <w:rPr>
                <w:rFonts w:ascii="Courier New" w:eastAsia="Courier New" w:hAnsi="Courier New" w:cs="Courier New"/>
                <w:w w:val="70"/>
                <w:sz w:val="17"/>
                <w:szCs w:val="17"/>
              </w:rPr>
              <w:t>5</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LT_105_Str</w:t>
            </w:r>
            <w:r>
              <w:rPr>
                <w:rFonts w:ascii="Courier New" w:eastAsia="Courier New" w:hAnsi="Courier New" w:cs="Courier New"/>
                <w:w w:val="70"/>
                <w:sz w:val="17"/>
                <w:szCs w:val="17"/>
              </w:rPr>
              <w:t>H</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LT_105_StrH</w:t>
            </w:r>
            <w:r>
              <w:rPr>
                <w:rFonts w:ascii="Courier New" w:eastAsia="Courier New" w:hAnsi="Courier New" w:cs="Courier New"/>
                <w:w w:val="70"/>
                <w:sz w:val="17"/>
                <w:szCs w:val="17"/>
              </w:rPr>
              <w:t>H</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LT_105_Str</w:t>
            </w:r>
            <w:r>
              <w:rPr>
                <w:rFonts w:ascii="Courier New" w:eastAsia="Courier New" w:hAnsi="Courier New" w:cs="Courier New"/>
                <w:w w:val="70"/>
                <w:sz w:val="17"/>
                <w:szCs w:val="17"/>
              </w:rPr>
              <w:t>L</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LT_105_StrL</w:t>
            </w:r>
            <w:r>
              <w:rPr>
                <w:rFonts w:ascii="Courier New" w:eastAsia="Courier New" w:hAnsi="Courier New" w:cs="Courier New"/>
                <w:w w:val="70"/>
                <w:sz w:val="17"/>
                <w:szCs w:val="17"/>
              </w:rPr>
              <w:t>L</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LT_105_StrM</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LT_105_Vrijgav</w:t>
            </w:r>
            <w:r>
              <w:rPr>
                <w:rFonts w:ascii="Courier New" w:eastAsia="Courier New" w:hAnsi="Courier New" w:cs="Courier New"/>
                <w:w w:val="70"/>
                <w:sz w:val="17"/>
                <w:szCs w:val="17"/>
              </w:rPr>
              <w:t>e</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PP105_AlFlo</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PP105_AlmanBe</w:t>
            </w:r>
            <w:r>
              <w:rPr>
                <w:rFonts w:ascii="Courier New" w:eastAsia="Courier New" w:hAnsi="Courier New" w:cs="Courier New"/>
                <w:w w:val="70"/>
                <w:sz w:val="17"/>
                <w:szCs w:val="17"/>
              </w:rPr>
              <w:t>v</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PP105_ALM_AcofTij</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40240</w:t>
            </w:r>
            <w:r>
              <w:rPr>
                <w:rFonts w:ascii="Courier New" w:eastAsia="Courier New" w:hAnsi="Courier New" w:cs="Courier New"/>
                <w:w w:val="70"/>
                <w:sz w:val="17"/>
                <w:szCs w:val="17"/>
              </w:rPr>
              <w:t>8</w:t>
            </w:r>
          </w:p>
        </w:tc>
        <w:tc>
          <w:tcPr>
            <w:tcW w:w="1133" w:type="dxa"/>
            <w:vMerge/>
            <w:tcBorders>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PP105_ALM_Alwpr</w:t>
            </w:r>
            <w:r>
              <w:rPr>
                <w:rFonts w:ascii="Courier New" w:eastAsia="Courier New" w:hAnsi="Courier New" w:cs="Courier New"/>
                <w:w w:val="70"/>
                <w:sz w:val="17"/>
                <w:szCs w:val="17"/>
              </w:rPr>
              <w:t>i</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40200</w:t>
            </w:r>
            <w:r>
              <w:rPr>
                <w:rFonts w:ascii="Courier New" w:eastAsia="Courier New" w:hAnsi="Courier New" w:cs="Courier New"/>
                <w:w w:val="70"/>
                <w:sz w:val="17"/>
                <w:szCs w:val="17"/>
              </w:rPr>
              <w:t>8</w:t>
            </w:r>
          </w:p>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PP105_ALM_Alwse</w:t>
            </w:r>
            <w:r>
              <w:rPr>
                <w:rFonts w:ascii="Courier New" w:eastAsia="Courier New" w:hAnsi="Courier New" w:cs="Courier New"/>
                <w:w w:val="70"/>
                <w:sz w:val="17"/>
                <w:szCs w:val="17"/>
              </w:rPr>
              <w:t>c</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40220</w:t>
            </w:r>
            <w:r>
              <w:rPr>
                <w:rFonts w:ascii="Courier New" w:eastAsia="Courier New" w:hAnsi="Courier New" w:cs="Courier New"/>
                <w:w w:val="70"/>
                <w:sz w:val="17"/>
                <w:szCs w:val="17"/>
              </w:rPr>
              <w:t>8</w:t>
            </w:r>
          </w:p>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PP105_ALM_Bedwr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40100</w:t>
            </w:r>
            <w:r>
              <w:rPr>
                <w:rFonts w:ascii="Courier New" w:eastAsia="Courier New" w:hAnsi="Courier New" w:cs="Courier New"/>
                <w:w w:val="70"/>
                <w:sz w:val="17"/>
                <w:szCs w:val="17"/>
              </w:rPr>
              <w:t>8</w:t>
            </w:r>
          </w:p>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PP105_ALM_Ondwr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40180</w:t>
            </w:r>
            <w:r>
              <w:rPr>
                <w:rFonts w:ascii="Courier New" w:eastAsia="Courier New" w:hAnsi="Courier New" w:cs="Courier New"/>
                <w:w w:val="70"/>
                <w:sz w:val="17"/>
                <w:szCs w:val="17"/>
              </w:rPr>
              <w:t>8</w:t>
            </w:r>
          </w:p>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PP105_ALM_PriWr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40160</w:t>
            </w:r>
            <w:r>
              <w:rPr>
                <w:rFonts w:ascii="Courier New" w:eastAsia="Courier New" w:hAnsi="Courier New" w:cs="Courier New"/>
                <w:w w:val="70"/>
                <w:sz w:val="17"/>
                <w:szCs w:val="17"/>
              </w:rPr>
              <w:t>8</w:t>
            </w:r>
          </w:p>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PP105_ALM_StatBed</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40140</w:t>
            </w:r>
            <w:r>
              <w:rPr>
                <w:rFonts w:ascii="Courier New" w:eastAsia="Courier New" w:hAnsi="Courier New" w:cs="Courier New"/>
                <w:w w:val="70"/>
                <w:sz w:val="17"/>
                <w:szCs w:val="17"/>
              </w:rPr>
              <w:t>8</w:t>
            </w:r>
          </w:p>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PP105_ALM_Storin</w:t>
            </w:r>
            <w:r>
              <w:rPr>
                <w:rFonts w:ascii="Courier New" w:eastAsia="Courier New" w:hAnsi="Courier New" w:cs="Courier New"/>
                <w:w w:val="70"/>
                <w:sz w:val="17"/>
                <w:szCs w:val="17"/>
              </w:rPr>
              <w:t>g</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PP105_AlWtrVl</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PP105_ProdBe</w:t>
            </w:r>
            <w:r>
              <w:rPr>
                <w:rFonts w:ascii="Courier New" w:eastAsia="Courier New" w:hAnsi="Courier New" w:cs="Courier New"/>
                <w:w w:val="70"/>
                <w:sz w:val="17"/>
                <w:szCs w:val="17"/>
              </w:rPr>
              <w:t>v</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10007</w:t>
            </w:r>
            <w:r>
              <w:rPr>
                <w:rFonts w:ascii="Courier New" w:eastAsia="Courier New" w:hAnsi="Courier New" w:cs="Courier New"/>
                <w:w w:val="70"/>
                <w:sz w:val="17"/>
                <w:szCs w:val="17"/>
              </w:rPr>
              <w:t>0</w:t>
            </w:r>
          </w:p>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Productiebeveiligin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(oud:Res</w:t>
            </w:r>
            <w:r>
              <w:rPr>
                <w:rFonts w:ascii="Courier New" w:eastAsia="Courier New" w:hAnsi="Courier New" w:cs="Courier New"/>
                <w:w w:val="70"/>
                <w:sz w:val="17"/>
                <w:szCs w:val="17"/>
              </w:rPr>
              <w:t>.</w:t>
            </w:r>
          </w:p>
        </w:tc>
        <w:tc>
          <w:tcPr>
            <w:tcW w:w="25" w:type="dxa"/>
            <w:tcBorders>
              <w:top w:val="nil"/>
              <w:left w:val="nil"/>
              <w:bottom w:val="nil"/>
              <w:right w:val="single" w:sz="4" w:space="0" w:color="000000"/>
            </w:tcBorders>
          </w:tcPr>
          <w:p w:rsidR="002B0494" w:rsidRDefault="002B0494" w:rsidP="00E57646">
            <w:pPr>
              <w:pStyle w:val="TableParagraph"/>
              <w:spacing w:before="6"/>
              <w:ind w:left="40"/>
              <w:rPr>
                <w:rFonts w:ascii="Courier New" w:eastAsia="Courier New" w:hAnsi="Courier New" w:cs="Courier New"/>
                <w:sz w:val="17"/>
                <w:szCs w:val="17"/>
              </w:rPr>
            </w:pPr>
            <w:r>
              <w:rPr>
                <w:rFonts w:ascii="Courier New" w:eastAsia="Courier New" w:hAnsi="Courier New" w:cs="Courier New"/>
                <w:w w:val="70"/>
                <w:sz w:val="17"/>
                <w:szCs w:val="17"/>
              </w:rPr>
              <w:t>(</w:t>
            </w:r>
          </w:p>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tc>
        <w:tc>
          <w:tcPr>
            <w:tcW w:w="709" w:type="dxa"/>
            <w:tcBorders>
              <w:top w:val="nil"/>
              <w:left w:val="single" w:sz="4" w:space="0" w:color="000000"/>
              <w:bottom w:val="nil"/>
              <w:right w:val="single" w:sz="4" w:space="0" w:color="000000"/>
            </w:tcBorders>
          </w:tcPr>
          <w:p w:rsidR="002B0494" w:rsidRDefault="002B0494" w:rsidP="00E57646"/>
        </w:tc>
        <w:tc>
          <w:tcPr>
            <w:tcW w:w="852" w:type="dxa"/>
            <w:tcBorders>
              <w:top w:val="nil"/>
              <w:left w:val="single" w:sz="4" w:space="0" w:color="000000"/>
              <w:bottom w:val="nil"/>
              <w:right w:val="single" w:sz="4" w:space="0" w:color="000000"/>
            </w:tcBorders>
          </w:tcPr>
          <w:p w:rsidR="002B0494" w:rsidRDefault="002B0494" w:rsidP="00E57646"/>
        </w:tc>
        <w:tc>
          <w:tcPr>
            <w:tcW w:w="708" w:type="dxa"/>
            <w:tcBorders>
              <w:top w:val="nil"/>
              <w:left w:val="single" w:sz="4" w:space="0" w:color="000000"/>
              <w:bottom w:val="nil"/>
              <w:right w:val="single" w:sz="4" w:space="0" w:color="000000"/>
            </w:tcBorders>
          </w:tcPr>
          <w:p w:rsidR="002B0494" w:rsidRDefault="002B0494" w:rsidP="00E57646"/>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Manbeveiliging)</w:t>
            </w:r>
            <w:r>
              <w:rPr>
                <w:rFonts w:ascii="Courier New" w:eastAsia="Courier New" w:hAnsi="Courier New" w:cs="Courier New"/>
                <w:w w:val="70"/>
                <w:sz w:val="17"/>
                <w:szCs w:val="17"/>
              </w:rPr>
              <w:t>)</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PP105_WtrVl</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10006</w:t>
            </w:r>
            <w:r>
              <w:rPr>
                <w:rFonts w:ascii="Courier New" w:eastAsia="Courier New" w:hAnsi="Courier New" w:cs="Courier New"/>
                <w:w w:val="70"/>
                <w:sz w:val="17"/>
                <w:szCs w:val="17"/>
              </w:rPr>
              <w:t>9</w:t>
            </w:r>
          </w:p>
        </w:tc>
        <w:tc>
          <w:tcPr>
            <w:tcW w:w="1133" w:type="dxa"/>
            <w:tcBorders>
              <w:top w:val="nil"/>
              <w:left w:val="single" w:sz="4" w:space="0" w:color="000000"/>
              <w:bottom w:val="nil"/>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Pr="002B0494" w:rsidRDefault="002B0494" w:rsidP="00E57646">
            <w:pPr>
              <w:pStyle w:val="TableParagraph"/>
              <w:spacing w:before="6"/>
              <w:ind w:left="110"/>
              <w:rPr>
                <w:rFonts w:ascii="Courier New" w:eastAsia="Courier New" w:hAnsi="Courier New" w:cs="Courier New"/>
                <w:sz w:val="17"/>
                <w:szCs w:val="17"/>
                <w:lang w:val="nl-BE"/>
              </w:rPr>
            </w:pPr>
            <w:r w:rsidRPr="002B0494">
              <w:rPr>
                <w:rFonts w:ascii="Courier New" w:eastAsia="Courier New" w:hAnsi="Courier New" w:cs="Courier New"/>
                <w:spacing w:val="4"/>
                <w:w w:val="70"/>
                <w:sz w:val="17"/>
                <w:szCs w:val="17"/>
                <w:lang w:val="nl-BE"/>
              </w:rPr>
              <w:t>Winpu</w:t>
            </w:r>
            <w:r w:rsidRPr="002B0494">
              <w:rPr>
                <w:rFonts w:ascii="Courier New" w:eastAsia="Courier New" w:hAnsi="Courier New" w:cs="Courier New"/>
                <w:w w:val="70"/>
                <w:sz w:val="17"/>
                <w:szCs w:val="17"/>
                <w:lang w:val="nl-BE"/>
              </w:rPr>
              <w:t>t</w:t>
            </w:r>
            <w:r w:rsidRPr="002B0494">
              <w:rPr>
                <w:rFonts w:ascii="Courier New" w:eastAsia="Courier New" w:hAnsi="Courier New" w:cs="Courier New"/>
                <w:spacing w:val="9"/>
                <w:w w:val="70"/>
                <w:sz w:val="17"/>
                <w:szCs w:val="17"/>
                <w:lang w:val="nl-BE"/>
              </w:rPr>
              <w:t xml:space="preserve"> </w:t>
            </w:r>
            <w:r w:rsidRPr="002B0494">
              <w:rPr>
                <w:rFonts w:ascii="Courier New" w:eastAsia="Courier New" w:hAnsi="Courier New" w:cs="Courier New"/>
                <w:spacing w:val="4"/>
                <w:w w:val="70"/>
                <w:sz w:val="17"/>
                <w:szCs w:val="17"/>
                <w:lang w:val="nl-BE"/>
              </w:rPr>
              <w:t>01</w:t>
            </w:r>
            <w:r w:rsidRPr="002B0494">
              <w:rPr>
                <w:rFonts w:ascii="Courier New" w:eastAsia="Courier New" w:hAnsi="Courier New" w:cs="Courier New"/>
                <w:w w:val="70"/>
                <w:sz w:val="17"/>
                <w:szCs w:val="17"/>
                <w:lang w:val="nl-BE"/>
              </w:rPr>
              <w:t>0</w:t>
            </w:r>
            <w:r w:rsidRPr="002B0494">
              <w:rPr>
                <w:rFonts w:ascii="Courier New" w:eastAsia="Courier New" w:hAnsi="Courier New" w:cs="Courier New"/>
                <w:spacing w:val="10"/>
                <w:w w:val="70"/>
                <w:sz w:val="17"/>
                <w:szCs w:val="17"/>
                <w:lang w:val="nl-BE"/>
              </w:rPr>
              <w:t xml:space="preserve"> </w:t>
            </w:r>
            <w:r w:rsidRPr="002B0494">
              <w:rPr>
                <w:rFonts w:ascii="Courier New" w:eastAsia="Courier New" w:hAnsi="Courier New" w:cs="Courier New"/>
                <w:spacing w:val="4"/>
                <w:w w:val="70"/>
                <w:sz w:val="17"/>
                <w:szCs w:val="17"/>
                <w:lang w:val="nl-BE"/>
              </w:rPr>
              <w:t>Res</w:t>
            </w:r>
            <w:r w:rsidRPr="002B0494">
              <w:rPr>
                <w:rFonts w:ascii="Courier New" w:eastAsia="Courier New" w:hAnsi="Courier New" w:cs="Courier New"/>
                <w:w w:val="70"/>
                <w:sz w:val="17"/>
                <w:szCs w:val="17"/>
                <w:lang w:val="nl-BE"/>
              </w:rPr>
              <w:t>.</w:t>
            </w:r>
            <w:r w:rsidRPr="002B0494">
              <w:rPr>
                <w:rFonts w:ascii="Courier New" w:eastAsia="Courier New" w:hAnsi="Courier New" w:cs="Courier New"/>
                <w:spacing w:val="9"/>
                <w:w w:val="70"/>
                <w:sz w:val="17"/>
                <w:szCs w:val="17"/>
                <w:lang w:val="nl-BE"/>
              </w:rPr>
              <w:t xml:space="preserve"> </w:t>
            </w:r>
            <w:r w:rsidRPr="002B0494">
              <w:rPr>
                <w:rFonts w:ascii="Courier New" w:eastAsia="Courier New" w:hAnsi="Courier New" w:cs="Courier New"/>
                <w:spacing w:val="4"/>
                <w:w w:val="70"/>
                <w:sz w:val="17"/>
                <w:szCs w:val="17"/>
                <w:lang w:val="nl-BE"/>
              </w:rPr>
              <w:t>(Wate</w:t>
            </w:r>
            <w:r w:rsidRPr="002B0494">
              <w:rPr>
                <w:rFonts w:ascii="Courier New" w:eastAsia="Courier New" w:hAnsi="Courier New" w:cs="Courier New"/>
                <w:w w:val="70"/>
                <w:sz w:val="17"/>
                <w:szCs w:val="17"/>
                <w:lang w:val="nl-BE"/>
              </w:rPr>
              <w:t>r</w:t>
            </w:r>
            <w:r w:rsidRPr="002B0494">
              <w:rPr>
                <w:rFonts w:ascii="Courier New" w:eastAsia="Courier New" w:hAnsi="Courier New" w:cs="Courier New"/>
                <w:spacing w:val="10"/>
                <w:w w:val="70"/>
                <w:sz w:val="17"/>
                <w:szCs w:val="17"/>
                <w:lang w:val="nl-BE"/>
              </w:rPr>
              <w:t xml:space="preserve"> </w:t>
            </w:r>
            <w:r w:rsidRPr="002B0494">
              <w:rPr>
                <w:rFonts w:ascii="Courier New" w:eastAsia="Courier New" w:hAnsi="Courier New" w:cs="Courier New"/>
                <w:spacing w:val="4"/>
                <w:w w:val="70"/>
                <w:sz w:val="17"/>
                <w:szCs w:val="17"/>
                <w:lang w:val="nl-BE"/>
              </w:rPr>
              <w:t>o</w:t>
            </w:r>
            <w:r w:rsidRPr="002B0494">
              <w:rPr>
                <w:rFonts w:ascii="Courier New" w:eastAsia="Courier New" w:hAnsi="Courier New" w:cs="Courier New"/>
                <w:w w:val="70"/>
                <w:sz w:val="17"/>
                <w:szCs w:val="17"/>
                <w:lang w:val="nl-BE"/>
              </w:rPr>
              <w:t>p</w:t>
            </w:r>
            <w:r w:rsidRPr="002B0494">
              <w:rPr>
                <w:rFonts w:ascii="Courier New" w:eastAsia="Courier New" w:hAnsi="Courier New" w:cs="Courier New"/>
                <w:spacing w:val="10"/>
                <w:w w:val="70"/>
                <w:sz w:val="17"/>
                <w:szCs w:val="17"/>
                <w:lang w:val="nl-BE"/>
              </w:rPr>
              <w:t xml:space="preserve"> </w:t>
            </w:r>
            <w:r w:rsidRPr="002B0494">
              <w:rPr>
                <w:rFonts w:ascii="Courier New" w:eastAsia="Courier New" w:hAnsi="Courier New" w:cs="Courier New"/>
                <w:spacing w:val="4"/>
                <w:w w:val="70"/>
                <w:sz w:val="17"/>
                <w:szCs w:val="17"/>
                <w:lang w:val="nl-BE"/>
              </w:rPr>
              <w:t>vloer</w:t>
            </w:r>
            <w:r w:rsidRPr="002B0494">
              <w:rPr>
                <w:rFonts w:ascii="Courier New" w:eastAsia="Courier New" w:hAnsi="Courier New" w:cs="Courier New"/>
                <w:w w:val="70"/>
                <w:sz w:val="17"/>
                <w:szCs w:val="17"/>
                <w:lang w:val="nl-BE"/>
              </w:rPr>
              <w:t>)</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PP_105_AcofTij</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40240</w:t>
            </w:r>
            <w:r>
              <w:rPr>
                <w:rFonts w:ascii="Courier New" w:eastAsia="Courier New" w:hAnsi="Courier New" w:cs="Courier New"/>
                <w:w w:val="70"/>
                <w:sz w:val="17"/>
                <w:szCs w:val="17"/>
              </w:rPr>
              <w:t>9</w:t>
            </w:r>
          </w:p>
        </w:tc>
        <w:tc>
          <w:tcPr>
            <w:tcW w:w="1133" w:type="dxa"/>
            <w:vMerge w:val="restart"/>
            <w:tcBorders>
              <w:top w:val="nil"/>
              <w:left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12</w:t>
            </w:r>
            <w:r>
              <w:rPr>
                <w:rFonts w:ascii="Courier New" w:eastAsia="Courier New" w:hAnsi="Courier New" w:cs="Courier New"/>
                <w:w w:val="70"/>
                <w:sz w:val="17"/>
                <w:szCs w:val="17"/>
              </w:rPr>
              <w:t>0</w:t>
            </w:r>
          </w:p>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PP_105_Alwpr</w:t>
            </w:r>
            <w:r>
              <w:rPr>
                <w:rFonts w:ascii="Courier New" w:eastAsia="Courier New" w:hAnsi="Courier New" w:cs="Courier New"/>
                <w:w w:val="70"/>
                <w:sz w:val="17"/>
                <w:szCs w:val="17"/>
              </w:rPr>
              <w:t>i</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40200</w:t>
            </w:r>
            <w:r>
              <w:rPr>
                <w:rFonts w:ascii="Courier New" w:eastAsia="Courier New" w:hAnsi="Courier New" w:cs="Courier New"/>
                <w:w w:val="70"/>
                <w:sz w:val="17"/>
                <w:szCs w:val="17"/>
              </w:rPr>
              <w:t>9</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PP_105_Alwse</w:t>
            </w:r>
            <w:r>
              <w:rPr>
                <w:rFonts w:ascii="Courier New" w:eastAsia="Courier New" w:hAnsi="Courier New" w:cs="Courier New"/>
                <w:w w:val="70"/>
                <w:sz w:val="17"/>
                <w:szCs w:val="17"/>
              </w:rPr>
              <w:t>c</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40220</w:t>
            </w:r>
            <w:r>
              <w:rPr>
                <w:rFonts w:ascii="Courier New" w:eastAsia="Courier New" w:hAnsi="Courier New" w:cs="Courier New"/>
                <w:w w:val="70"/>
                <w:sz w:val="17"/>
                <w:szCs w:val="17"/>
              </w:rPr>
              <w:t>9</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lastRenderedPageBreak/>
              <w:t>PP_105_Aut</w:t>
            </w:r>
            <w:r>
              <w:rPr>
                <w:rFonts w:ascii="Courier New" w:eastAsia="Courier New" w:hAnsi="Courier New" w:cs="Courier New"/>
                <w:w w:val="70"/>
                <w:sz w:val="17"/>
                <w:szCs w:val="17"/>
              </w:rPr>
              <w:t>o</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10006</w:t>
            </w:r>
            <w:r>
              <w:rPr>
                <w:rFonts w:ascii="Courier New" w:eastAsia="Courier New" w:hAnsi="Courier New" w:cs="Courier New"/>
                <w:w w:val="70"/>
                <w:sz w:val="17"/>
                <w:szCs w:val="17"/>
              </w:rPr>
              <w:t>5</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Aut</w:t>
            </w:r>
            <w:r>
              <w:rPr>
                <w:rFonts w:ascii="Courier New" w:eastAsia="Courier New" w:hAnsi="Courier New" w:cs="Courier New"/>
                <w:w w:val="70"/>
                <w:sz w:val="17"/>
                <w:szCs w:val="17"/>
              </w:rPr>
              <w:t>o</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PP_105_AutoI</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PP_105_Bedwr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40100</w:t>
            </w:r>
            <w:r>
              <w:rPr>
                <w:rFonts w:ascii="Courier New" w:eastAsia="Courier New" w:hAnsi="Courier New" w:cs="Courier New"/>
                <w:w w:val="70"/>
                <w:sz w:val="17"/>
                <w:szCs w:val="17"/>
              </w:rPr>
              <w:t>9</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PP_105_Beschi</w:t>
            </w:r>
            <w:r>
              <w:rPr>
                <w:rFonts w:ascii="Courier New" w:eastAsia="Courier New" w:hAnsi="Courier New" w:cs="Courier New"/>
                <w:w w:val="70"/>
                <w:sz w:val="17"/>
                <w:szCs w:val="17"/>
              </w:rPr>
              <w:t>k</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PP_105_CmdI</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00001</w:t>
            </w:r>
            <w:r>
              <w:rPr>
                <w:rFonts w:ascii="Courier New" w:eastAsia="Courier New" w:hAnsi="Courier New" w:cs="Courier New"/>
                <w:w w:val="70"/>
                <w:sz w:val="17"/>
                <w:szCs w:val="17"/>
              </w:rPr>
              <w:t>0</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I</w:t>
            </w:r>
            <w:r>
              <w:rPr>
                <w:rFonts w:ascii="Courier New" w:eastAsia="Courier New" w:hAnsi="Courier New" w:cs="Courier New"/>
                <w:w w:val="70"/>
                <w:sz w:val="17"/>
                <w:szCs w:val="17"/>
              </w:rPr>
              <w:t>n</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Command</w:t>
            </w:r>
            <w:r>
              <w:rPr>
                <w:rFonts w:ascii="Courier New" w:eastAsia="Courier New" w:hAnsi="Courier New" w:cs="Courier New"/>
                <w:w w:val="70"/>
                <w:sz w:val="17"/>
                <w:szCs w:val="17"/>
              </w:rPr>
              <w:t>o</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PP_105_Hrs</w:t>
            </w:r>
            <w:r>
              <w:rPr>
                <w:rFonts w:ascii="Courier New" w:eastAsia="Courier New" w:hAnsi="Courier New" w:cs="Courier New"/>
                <w:w w:val="70"/>
                <w:sz w:val="17"/>
                <w:szCs w:val="17"/>
              </w:rPr>
              <w:t>1</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40268</w:t>
            </w:r>
            <w:r>
              <w:rPr>
                <w:rFonts w:ascii="Courier New" w:eastAsia="Courier New" w:hAnsi="Courier New" w:cs="Courier New"/>
                <w:w w:val="70"/>
                <w:sz w:val="17"/>
                <w:szCs w:val="17"/>
              </w:rPr>
              <w:t>0</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PP_105_Hrs</w:t>
            </w:r>
            <w:r>
              <w:rPr>
                <w:rFonts w:ascii="Courier New" w:eastAsia="Courier New" w:hAnsi="Courier New" w:cs="Courier New"/>
                <w:w w:val="70"/>
                <w:sz w:val="17"/>
                <w:szCs w:val="17"/>
              </w:rPr>
              <w:t>2</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40308</w:t>
            </w:r>
            <w:r>
              <w:rPr>
                <w:rFonts w:ascii="Courier New" w:eastAsia="Courier New" w:hAnsi="Courier New" w:cs="Courier New"/>
                <w:w w:val="70"/>
                <w:sz w:val="17"/>
                <w:szCs w:val="17"/>
              </w:rPr>
              <w:t>0</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PP_105_L_Sto</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00001</w:t>
            </w:r>
            <w:r>
              <w:rPr>
                <w:rFonts w:ascii="Courier New" w:eastAsia="Courier New" w:hAnsi="Courier New" w:cs="Courier New"/>
                <w:w w:val="70"/>
                <w:sz w:val="17"/>
                <w:szCs w:val="17"/>
              </w:rPr>
              <w:t>1</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Signaa</w:t>
            </w:r>
            <w:r>
              <w:rPr>
                <w:rFonts w:ascii="Courier New" w:eastAsia="Courier New" w:hAnsi="Courier New" w:cs="Courier New"/>
                <w:w w:val="70"/>
                <w:sz w:val="17"/>
                <w:szCs w:val="17"/>
              </w:rPr>
              <w:t>l</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"Storing</w:t>
            </w:r>
            <w:r>
              <w:rPr>
                <w:rFonts w:ascii="Courier New" w:eastAsia="Courier New" w:hAnsi="Courier New" w:cs="Courier New"/>
                <w:w w:val="70"/>
                <w:sz w:val="17"/>
                <w:szCs w:val="17"/>
              </w:rPr>
              <w:t>"</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PP_105_MagnI</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10006</w:t>
            </w:r>
            <w:r>
              <w:rPr>
                <w:rFonts w:ascii="Courier New" w:eastAsia="Courier New" w:hAnsi="Courier New" w:cs="Courier New"/>
                <w:w w:val="70"/>
                <w:sz w:val="17"/>
                <w:szCs w:val="17"/>
              </w:rPr>
              <w:t>6</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Magneetschakelaa</w:t>
            </w:r>
            <w:r>
              <w:rPr>
                <w:rFonts w:ascii="Courier New" w:eastAsia="Courier New" w:hAnsi="Courier New" w:cs="Courier New"/>
                <w:w w:val="70"/>
                <w:sz w:val="17"/>
                <w:szCs w:val="17"/>
              </w:rPr>
              <w:t>r</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i</w:t>
            </w:r>
            <w:r>
              <w:rPr>
                <w:rFonts w:ascii="Courier New" w:eastAsia="Courier New" w:hAnsi="Courier New" w:cs="Courier New"/>
                <w:w w:val="70"/>
                <w:sz w:val="17"/>
                <w:szCs w:val="17"/>
              </w:rPr>
              <w:t>n</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4</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PP_105_MeldV</w:t>
            </w:r>
            <w:r>
              <w:rPr>
                <w:rFonts w:ascii="Courier New" w:eastAsia="Courier New" w:hAnsi="Courier New" w:cs="Courier New"/>
                <w:w w:val="70"/>
                <w:sz w:val="17"/>
                <w:szCs w:val="17"/>
              </w:rPr>
              <w:t>k</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PP_105_Ondwr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40180</w:t>
            </w:r>
            <w:r>
              <w:rPr>
                <w:rFonts w:ascii="Courier New" w:eastAsia="Courier New" w:hAnsi="Courier New" w:cs="Courier New"/>
                <w:w w:val="70"/>
                <w:sz w:val="17"/>
                <w:szCs w:val="17"/>
              </w:rPr>
              <w:t>9</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PP_105_Paraa</w:t>
            </w:r>
            <w:r>
              <w:rPr>
                <w:rFonts w:ascii="Courier New" w:eastAsia="Courier New" w:hAnsi="Courier New" w:cs="Courier New"/>
                <w:w w:val="70"/>
                <w:sz w:val="17"/>
                <w:szCs w:val="17"/>
              </w:rPr>
              <w:t>t</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00200</w:t>
            </w:r>
            <w:r>
              <w:rPr>
                <w:rFonts w:ascii="Courier New" w:eastAsia="Courier New" w:hAnsi="Courier New" w:cs="Courier New"/>
                <w:w w:val="70"/>
                <w:sz w:val="17"/>
                <w:szCs w:val="17"/>
              </w:rPr>
              <w:t>4</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bottom w:val="nil"/>
              <w:right w:val="single" w:sz="4" w:space="0" w:color="000000"/>
            </w:tcBorders>
          </w:tcPr>
          <w:p w:rsidR="002B0494" w:rsidRDefault="002B0494" w:rsidP="00E57646"/>
        </w:tc>
        <w:tc>
          <w:tcPr>
            <w:tcW w:w="546"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7" w:type="dxa"/>
            <w:tcBorders>
              <w:top w:val="nil"/>
              <w:left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PP_105_PriWr</w:t>
            </w:r>
            <w:r>
              <w:rPr>
                <w:rFonts w:ascii="Courier New" w:eastAsia="Courier New" w:hAnsi="Courier New" w:cs="Courier New"/>
                <w:w w:val="70"/>
                <w:sz w:val="17"/>
                <w:szCs w:val="17"/>
              </w:rPr>
              <w:t>d</w:t>
            </w:r>
          </w:p>
        </w:tc>
        <w:tc>
          <w:tcPr>
            <w:tcW w:w="709" w:type="dxa"/>
            <w:tcBorders>
              <w:top w:val="nil"/>
              <w:left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40160</w:t>
            </w:r>
            <w:r>
              <w:rPr>
                <w:rFonts w:ascii="Courier New" w:eastAsia="Courier New" w:hAnsi="Courier New" w:cs="Courier New"/>
                <w:w w:val="70"/>
                <w:sz w:val="17"/>
                <w:szCs w:val="17"/>
              </w:rPr>
              <w:t>9</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25" w:type="dxa"/>
            <w:tcBorders>
              <w:top w:val="nil"/>
              <w:left w:val="nil"/>
              <w:right w:val="single" w:sz="4" w:space="0" w:color="000000"/>
            </w:tcBorders>
          </w:tcPr>
          <w:p w:rsidR="002B0494" w:rsidRDefault="002B0494" w:rsidP="00E57646"/>
        </w:tc>
        <w:tc>
          <w:tcPr>
            <w:tcW w:w="546" w:type="dxa"/>
            <w:tcBorders>
              <w:top w:val="nil"/>
              <w:left w:val="single" w:sz="4" w:space="0" w:color="000000"/>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306"/>
        </w:trPr>
        <w:tc>
          <w:tcPr>
            <w:tcW w:w="2167" w:type="dxa"/>
            <w:tcBorders>
              <w:top w:val="nil"/>
              <w:left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PP_105_Re</w:t>
            </w:r>
            <w:r>
              <w:rPr>
                <w:rFonts w:ascii="Courier New" w:eastAsia="Courier New" w:hAnsi="Courier New" w:cs="Courier New"/>
                <w:w w:val="70"/>
                <w:sz w:val="17"/>
                <w:szCs w:val="17"/>
              </w:rPr>
              <w:t>s</w:t>
            </w:r>
          </w:p>
        </w:tc>
        <w:tc>
          <w:tcPr>
            <w:tcW w:w="709" w:type="dxa"/>
            <w:tcBorders>
              <w:top w:val="nil"/>
              <w:left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2" w:type="dxa"/>
            <w:tcBorders>
              <w:top w:val="nil"/>
              <w:left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10007</w:t>
            </w:r>
            <w:r>
              <w:rPr>
                <w:rFonts w:ascii="Courier New" w:eastAsia="Courier New" w:hAnsi="Courier New" w:cs="Courier New"/>
                <w:w w:val="70"/>
                <w:sz w:val="17"/>
                <w:szCs w:val="17"/>
              </w:rPr>
              <w:t>1</w:t>
            </w:r>
          </w:p>
        </w:tc>
        <w:tc>
          <w:tcPr>
            <w:tcW w:w="1133" w:type="dxa"/>
            <w:vMerge/>
            <w:tcBorders>
              <w:left w:val="single" w:sz="4" w:space="0" w:color="000000"/>
              <w:right w:val="single" w:sz="4" w:space="0" w:color="000000"/>
            </w:tcBorders>
          </w:tcPr>
          <w:p w:rsidR="002B0494" w:rsidRDefault="002B0494" w:rsidP="00E57646"/>
        </w:tc>
        <w:tc>
          <w:tcPr>
            <w:tcW w:w="3259" w:type="dxa"/>
            <w:gridSpan w:val="3"/>
            <w:tcBorders>
              <w:top w:val="nil"/>
              <w:left w:val="single" w:sz="4" w:space="0" w:color="000000"/>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Reserv</w:t>
            </w:r>
            <w:r>
              <w:rPr>
                <w:rFonts w:ascii="Courier New" w:eastAsia="Courier New" w:hAnsi="Courier New" w:cs="Courier New"/>
                <w:w w:val="70"/>
                <w:sz w:val="17"/>
                <w:szCs w:val="17"/>
              </w:rPr>
              <w:t>e</w:t>
            </w:r>
          </w:p>
        </w:tc>
        <w:tc>
          <w:tcPr>
            <w:tcW w:w="25" w:type="dxa"/>
            <w:tcBorders>
              <w:top w:val="nil"/>
              <w:left w:val="nil"/>
              <w:right w:val="single" w:sz="4" w:space="0" w:color="000000"/>
            </w:tcBorders>
          </w:tcPr>
          <w:p w:rsidR="002B0494" w:rsidRDefault="002B0494" w:rsidP="00E57646"/>
        </w:tc>
        <w:tc>
          <w:tcPr>
            <w:tcW w:w="546" w:type="dxa"/>
            <w:tcBorders>
              <w:top w:val="nil"/>
              <w:left w:val="single" w:sz="4" w:space="0" w:color="000000"/>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2B0494" w:rsidTr="002B0494">
        <w:trPr>
          <w:trHeight w:hRule="exact" w:val="335"/>
        </w:trPr>
        <w:tc>
          <w:tcPr>
            <w:tcW w:w="2169" w:type="dxa"/>
            <w:tcBorders>
              <w:left w:val="single" w:sz="4" w:space="0" w:color="000000"/>
              <w:bottom w:val="nil"/>
              <w:right w:val="single" w:sz="4" w:space="0" w:color="000000"/>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PP_105_StatBe</w:t>
            </w:r>
            <w:r>
              <w:rPr>
                <w:rFonts w:ascii="Courier New" w:eastAsia="Courier New" w:hAnsi="Courier New" w:cs="Courier New"/>
                <w:w w:val="70"/>
                <w:sz w:val="17"/>
                <w:szCs w:val="17"/>
              </w:rPr>
              <w:t>d</w:t>
            </w:r>
          </w:p>
        </w:tc>
        <w:tc>
          <w:tcPr>
            <w:tcW w:w="709" w:type="dxa"/>
            <w:tcBorders>
              <w:left w:val="single" w:sz="4" w:space="0" w:color="000000"/>
              <w:bottom w:val="nil"/>
              <w:right w:val="single" w:sz="4" w:space="0" w:color="000000"/>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left w:val="single" w:sz="4" w:space="0" w:color="000000"/>
              <w:bottom w:val="nil"/>
              <w:right w:val="single" w:sz="4" w:space="0" w:color="000000"/>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left w:val="single" w:sz="4" w:space="0" w:color="000000"/>
              <w:bottom w:val="nil"/>
              <w:right w:val="single" w:sz="4" w:space="0" w:color="000000"/>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40120</w:t>
            </w:r>
            <w:r>
              <w:rPr>
                <w:rFonts w:ascii="Courier New" w:eastAsia="Courier New" w:hAnsi="Courier New" w:cs="Courier New"/>
                <w:w w:val="70"/>
                <w:sz w:val="17"/>
                <w:szCs w:val="17"/>
              </w:rPr>
              <w:t>9</w:t>
            </w:r>
          </w:p>
        </w:tc>
        <w:tc>
          <w:tcPr>
            <w:tcW w:w="1134" w:type="dxa"/>
            <w:vMerge w:val="restart"/>
            <w:tcBorders>
              <w:left w:val="single" w:sz="4" w:space="0" w:color="000000"/>
              <w:right w:val="single" w:sz="4" w:space="0" w:color="000000"/>
            </w:tcBorders>
          </w:tcPr>
          <w:p w:rsidR="002B0494" w:rsidRDefault="002B0494" w:rsidP="00E57646"/>
        </w:tc>
        <w:tc>
          <w:tcPr>
            <w:tcW w:w="1185" w:type="dxa"/>
            <w:tcBorders>
              <w:left w:val="single" w:sz="4" w:space="0" w:color="000000"/>
              <w:bottom w:val="nil"/>
              <w:right w:val="nil"/>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left w:val="nil"/>
              <w:bottom w:val="nil"/>
              <w:right w:val="nil"/>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1797" w:type="dxa"/>
            <w:gridSpan w:val="2"/>
            <w:tcBorders>
              <w:left w:val="nil"/>
              <w:bottom w:val="nil"/>
              <w:right w:val="single" w:sz="4" w:space="0" w:color="000000"/>
            </w:tcBorders>
          </w:tcPr>
          <w:p w:rsidR="002B0494" w:rsidRDefault="002B0494" w:rsidP="00E57646"/>
        </w:tc>
        <w:tc>
          <w:tcPr>
            <w:tcW w:w="539" w:type="dxa"/>
            <w:tcBorders>
              <w:left w:val="single" w:sz="4" w:space="0" w:color="000000"/>
              <w:bottom w:val="nil"/>
              <w:right w:val="nil"/>
            </w:tcBorders>
          </w:tcPr>
          <w:p w:rsidR="002B0494" w:rsidRDefault="002B0494" w:rsidP="00E57646">
            <w:pPr>
              <w:pStyle w:val="TableParagraph"/>
              <w:spacing w:before="2" w:line="120" w:lineRule="exact"/>
              <w:rPr>
                <w:sz w:val="12"/>
                <w:szCs w:val="12"/>
              </w:rPr>
            </w:pPr>
          </w:p>
          <w:p w:rsidR="002B0494" w:rsidRDefault="002B0494" w:rsidP="00E57646">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2B0494" w:rsidTr="002B0494">
        <w:trPr>
          <w:trHeight w:hRule="exact" w:val="214"/>
        </w:trPr>
        <w:tc>
          <w:tcPr>
            <w:tcW w:w="216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PP_105_StatBed</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40140</w:t>
            </w:r>
            <w:r>
              <w:rPr>
                <w:rFonts w:ascii="Courier New" w:eastAsia="Courier New" w:hAnsi="Courier New" w:cs="Courier New"/>
                <w:w w:val="70"/>
                <w:sz w:val="17"/>
                <w:szCs w:val="17"/>
              </w:rPr>
              <w:t>9</w:t>
            </w:r>
          </w:p>
        </w:tc>
        <w:tc>
          <w:tcPr>
            <w:tcW w:w="1134" w:type="dxa"/>
            <w:vMerge/>
            <w:tcBorders>
              <w:left w:val="single" w:sz="4" w:space="0" w:color="000000"/>
              <w:right w:val="single" w:sz="4" w:space="0" w:color="000000"/>
            </w:tcBorders>
          </w:tcPr>
          <w:p w:rsidR="002B0494" w:rsidRDefault="002B0494" w:rsidP="00E57646"/>
        </w:tc>
        <w:tc>
          <w:tcPr>
            <w:tcW w:w="1185"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2B0494" w:rsidRDefault="002B0494" w:rsidP="00E576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1797" w:type="dxa"/>
            <w:gridSpan w:val="2"/>
            <w:tcBorders>
              <w:top w:val="nil"/>
              <w:left w:val="nil"/>
              <w:bottom w:val="nil"/>
              <w:right w:val="single" w:sz="4" w:space="0" w:color="000000"/>
            </w:tcBorders>
          </w:tcPr>
          <w:p w:rsidR="002B0494" w:rsidRDefault="002B0494" w:rsidP="00E57646"/>
        </w:tc>
        <w:tc>
          <w:tcPr>
            <w:tcW w:w="539"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2B0494" w:rsidTr="002B0494">
        <w:trPr>
          <w:trHeight w:hRule="exact" w:val="214"/>
        </w:trPr>
        <w:tc>
          <w:tcPr>
            <w:tcW w:w="216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PP_105_Storin</w:t>
            </w:r>
            <w:r>
              <w:rPr>
                <w:rFonts w:ascii="Courier New" w:eastAsia="Courier New" w:hAnsi="Courier New" w:cs="Courier New"/>
                <w:w w:val="70"/>
                <w:sz w:val="17"/>
                <w:szCs w:val="17"/>
              </w:rPr>
              <w:t>g</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tc>
        <w:tc>
          <w:tcPr>
            <w:tcW w:w="1134" w:type="dxa"/>
            <w:vMerge/>
            <w:tcBorders>
              <w:left w:val="single" w:sz="4" w:space="0" w:color="000000"/>
              <w:right w:val="single" w:sz="4" w:space="0" w:color="000000"/>
            </w:tcBorders>
          </w:tcPr>
          <w:p w:rsidR="002B0494" w:rsidRDefault="002B0494" w:rsidP="00E57646"/>
        </w:tc>
        <w:tc>
          <w:tcPr>
            <w:tcW w:w="1185"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2B0494" w:rsidRDefault="002B0494" w:rsidP="00E576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1797" w:type="dxa"/>
            <w:gridSpan w:val="2"/>
            <w:tcBorders>
              <w:top w:val="nil"/>
              <w:left w:val="nil"/>
              <w:bottom w:val="nil"/>
              <w:right w:val="single" w:sz="4" w:space="0" w:color="000000"/>
            </w:tcBorders>
          </w:tcPr>
          <w:p w:rsidR="002B0494" w:rsidRDefault="002B0494" w:rsidP="00E57646"/>
        </w:tc>
        <w:tc>
          <w:tcPr>
            <w:tcW w:w="539"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2B0494" w:rsidTr="002B0494">
        <w:trPr>
          <w:trHeight w:hRule="exact" w:val="214"/>
        </w:trPr>
        <w:tc>
          <w:tcPr>
            <w:tcW w:w="216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PP_105_StrgExt</w:t>
            </w:r>
            <w:r>
              <w:rPr>
                <w:rFonts w:ascii="Courier New" w:eastAsia="Courier New" w:hAnsi="Courier New" w:cs="Courier New"/>
                <w:w w:val="70"/>
                <w:sz w:val="17"/>
                <w:szCs w:val="17"/>
              </w:rPr>
              <w:t>1</w:t>
            </w:r>
          </w:p>
        </w:tc>
        <w:tc>
          <w:tcPr>
            <w:tcW w:w="709"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10006</w:t>
            </w:r>
            <w:r>
              <w:rPr>
                <w:rFonts w:ascii="Courier New" w:eastAsia="Courier New" w:hAnsi="Courier New" w:cs="Courier New"/>
                <w:w w:val="70"/>
                <w:sz w:val="17"/>
                <w:szCs w:val="17"/>
              </w:rPr>
              <w:t>7</w:t>
            </w:r>
          </w:p>
        </w:tc>
        <w:tc>
          <w:tcPr>
            <w:tcW w:w="1134" w:type="dxa"/>
            <w:vMerge/>
            <w:tcBorders>
              <w:left w:val="single" w:sz="4" w:space="0" w:color="000000"/>
              <w:right w:val="single" w:sz="4" w:space="0" w:color="000000"/>
            </w:tcBorders>
          </w:tcPr>
          <w:p w:rsidR="002B0494" w:rsidRDefault="002B0494" w:rsidP="00E57646"/>
        </w:tc>
        <w:tc>
          <w:tcPr>
            <w:tcW w:w="1185" w:type="dxa"/>
            <w:vMerge w:val="restart"/>
            <w:tcBorders>
              <w:top w:val="nil"/>
              <w:left w:val="single" w:sz="4" w:space="0" w:color="000000"/>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vMerge w:val="restart"/>
            <w:tcBorders>
              <w:top w:val="nil"/>
              <w:left w:val="nil"/>
              <w:right w:val="nil"/>
            </w:tcBorders>
          </w:tcPr>
          <w:p w:rsidR="002B0494" w:rsidRDefault="002B0494" w:rsidP="00E576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0</w:t>
            </w:r>
          </w:p>
        </w:tc>
        <w:tc>
          <w:tcPr>
            <w:tcW w:w="1797" w:type="dxa"/>
            <w:gridSpan w:val="2"/>
            <w:vMerge w:val="restart"/>
            <w:tcBorders>
              <w:top w:val="nil"/>
              <w:left w:val="nil"/>
              <w:right w:val="single" w:sz="4" w:space="0" w:color="000000"/>
            </w:tcBorders>
          </w:tcPr>
          <w:p w:rsidR="002B0494" w:rsidRDefault="002B0494" w:rsidP="00E576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Storin</w:t>
            </w:r>
            <w:r>
              <w:rPr>
                <w:rFonts w:ascii="Courier New" w:eastAsia="Courier New" w:hAnsi="Courier New" w:cs="Courier New"/>
                <w:w w:val="70"/>
                <w:sz w:val="17"/>
                <w:szCs w:val="17"/>
              </w:rPr>
              <w:t>g</w:t>
            </w:r>
          </w:p>
        </w:tc>
        <w:tc>
          <w:tcPr>
            <w:tcW w:w="539" w:type="dxa"/>
            <w:tcBorders>
              <w:top w:val="nil"/>
              <w:left w:val="single" w:sz="4" w:space="0" w:color="000000"/>
              <w:bottom w:val="nil"/>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2B0494" w:rsidTr="002B0494">
        <w:trPr>
          <w:trHeight w:hRule="exact" w:val="306"/>
        </w:trPr>
        <w:tc>
          <w:tcPr>
            <w:tcW w:w="2169" w:type="dxa"/>
            <w:tcBorders>
              <w:top w:val="nil"/>
              <w:left w:val="single" w:sz="4" w:space="0" w:color="000000"/>
              <w:bottom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_FIT_105_P</w:t>
            </w:r>
            <w:r>
              <w:rPr>
                <w:rFonts w:ascii="Courier New" w:eastAsia="Courier New" w:hAnsi="Courier New" w:cs="Courier New"/>
                <w:w w:val="70"/>
                <w:sz w:val="17"/>
                <w:szCs w:val="17"/>
              </w:rPr>
              <w:t>V</w:t>
            </w:r>
          </w:p>
        </w:tc>
        <w:tc>
          <w:tcPr>
            <w:tcW w:w="709" w:type="dxa"/>
            <w:tcBorders>
              <w:top w:val="nil"/>
              <w:left w:val="single" w:sz="4" w:space="0" w:color="000000"/>
              <w:bottom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single" w:sz="4" w:space="0" w:color="000000"/>
              <w:right w:val="single" w:sz="4" w:space="0" w:color="000000"/>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40745</w:t>
            </w:r>
            <w:r>
              <w:rPr>
                <w:rFonts w:ascii="Courier New" w:eastAsia="Courier New" w:hAnsi="Courier New" w:cs="Courier New"/>
                <w:w w:val="70"/>
                <w:sz w:val="17"/>
                <w:szCs w:val="17"/>
              </w:rPr>
              <w:t>8</w:t>
            </w:r>
          </w:p>
        </w:tc>
        <w:tc>
          <w:tcPr>
            <w:tcW w:w="1134" w:type="dxa"/>
            <w:vMerge/>
            <w:tcBorders>
              <w:left w:val="single" w:sz="4" w:space="0" w:color="000000"/>
              <w:bottom w:val="single" w:sz="4" w:space="0" w:color="000000"/>
              <w:right w:val="single" w:sz="4" w:space="0" w:color="000000"/>
            </w:tcBorders>
          </w:tcPr>
          <w:p w:rsidR="002B0494" w:rsidRDefault="002B0494" w:rsidP="00E57646"/>
        </w:tc>
        <w:tc>
          <w:tcPr>
            <w:tcW w:w="1185" w:type="dxa"/>
            <w:vMerge/>
            <w:tcBorders>
              <w:left w:val="single" w:sz="4" w:space="0" w:color="000000"/>
              <w:bottom w:val="single" w:sz="4" w:space="0" w:color="000000"/>
              <w:right w:val="nil"/>
            </w:tcBorders>
          </w:tcPr>
          <w:p w:rsidR="002B0494" w:rsidRDefault="002B0494" w:rsidP="00E57646"/>
        </w:tc>
        <w:tc>
          <w:tcPr>
            <w:tcW w:w="307" w:type="dxa"/>
            <w:vMerge/>
            <w:tcBorders>
              <w:left w:val="nil"/>
              <w:bottom w:val="single" w:sz="4" w:space="0" w:color="000000"/>
              <w:right w:val="nil"/>
            </w:tcBorders>
          </w:tcPr>
          <w:p w:rsidR="002B0494" w:rsidRDefault="002B0494" w:rsidP="00E57646"/>
        </w:tc>
        <w:tc>
          <w:tcPr>
            <w:tcW w:w="1797" w:type="dxa"/>
            <w:gridSpan w:val="2"/>
            <w:vMerge/>
            <w:tcBorders>
              <w:left w:val="nil"/>
              <w:bottom w:val="single" w:sz="4" w:space="0" w:color="000000"/>
              <w:right w:val="single" w:sz="4" w:space="0" w:color="000000"/>
            </w:tcBorders>
          </w:tcPr>
          <w:p w:rsidR="002B0494" w:rsidRDefault="002B0494" w:rsidP="00E57646"/>
        </w:tc>
        <w:tc>
          <w:tcPr>
            <w:tcW w:w="539" w:type="dxa"/>
            <w:tcBorders>
              <w:top w:val="nil"/>
              <w:left w:val="single" w:sz="4" w:space="0" w:color="000000"/>
              <w:bottom w:val="single" w:sz="4" w:space="0" w:color="000000"/>
              <w:right w:val="nil"/>
            </w:tcBorders>
          </w:tcPr>
          <w:p w:rsidR="002B0494" w:rsidRDefault="002B0494" w:rsidP="00E576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bl>
    <w:p w:rsidR="002B0494" w:rsidRDefault="002B0494" w:rsidP="00B1046C"/>
    <w:p w:rsidR="00FD3746" w:rsidRDefault="00FD3746">
      <w:pPr>
        <w:spacing w:line="240" w:lineRule="exact"/>
        <w:ind w:left="839" w:hanging="839"/>
        <w:rPr>
          <w:b/>
          <w:sz w:val="18"/>
        </w:rPr>
      </w:pPr>
      <w:r>
        <w:br w:type="page"/>
      </w:r>
    </w:p>
    <w:p w:rsidR="00312545" w:rsidRDefault="00312545" w:rsidP="00312545">
      <w:pPr>
        <w:pStyle w:val="Heading3"/>
      </w:pPr>
      <w:bookmarkStart w:id="35" w:name="_Toc351300227"/>
      <w:r>
        <w:lastRenderedPageBreak/>
        <w:t xml:space="preserve">Winput PP-011 </w:t>
      </w:r>
      <w:r>
        <w:sym w:font="Wingdings" w:char="F0E0"/>
      </w:r>
      <w:r>
        <w:t xml:space="preserve"> PP-016</w:t>
      </w:r>
      <w:bookmarkEnd w:id="35"/>
    </w:p>
    <w:p w:rsidR="00312545" w:rsidRDefault="00312545" w:rsidP="00312545">
      <w:r>
        <w:t>In de PLC worden voor winput 0</w:t>
      </w:r>
      <w:r w:rsidR="009A7675">
        <w:t>11</w:t>
      </w:r>
      <w:r>
        <w:t xml:space="preserve"> alle variabelen waarin verwezen wordt naar put 0</w:t>
      </w:r>
      <w:r w:rsidR="009A7675">
        <w:t>11</w:t>
      </w:r>
      <w:r>
        <w:t xml:space="preserve"> aangepast: de tekstdelen PP0</w:t>
      </w:r>
      <w:r w:rsidR="009A7675">
        <w:t>11</w:t>
      </w:r>
      <w:r>
        <w:t xml:space="preserve"> en PP_0</w:t>
      </w:r>
      <w:r w:rsidR="009A7675">
        <w:t>11</w:t>
      </w:r>
      <w:r>
        <w:t xml:space="preserve"> worden respectievelijk vervangen door PP01</w:t>
      </w:r>
      <w:r w:rsidR="009A7675">
        <w:t>6</w:t>
      </w:r>
      <w:r>
        <w:t xml:space="preserve"> en PP_01</w:t>
      </w:r>
      <w:r w:rsidR="009A7675">
        <w:t>6</w:t>
      </w:r>
      <w:r>
        <w:t>. Indien aanwezig wordt in het commentaar een verwijzing naar put 0</w:t>
      </w:r>
      <w:r w:rsidR="009A7675">
        <w:t>11</w:t>
      </w:r>
      <w:r>
        <w:t xml:space="preserve"> vervangen door put 01</w:t>
      </w:r>
      <w:r w:rsidR="009A7675">
        <w:t>6</w:t>
      </w:r>
      <w:r>
        <w:t xml:space="preserve">. </w:t>
      </w:r>
    </w:p>
    <w:p w:rsidR="00312545" w:rsidRPr="003B54F1" w:rsidRDefault="00312545" w:rsidP="00312545">
      <w:r>
        <w:t>De PLC in- en uitgangen voor winput 01</w:t>
      </w:r>
      <w:r w:rsidR="009A7675">
        <w:t>6</w:t>
      </w:r>
      <w:r>
        <w:t xml:space="preserve"> worden aangepast aan de nieuwe IO-lijst. In onderstaande tabel is het eindresultaat van hernoemen en IO-aanpassing weergegeven.</w:t>
      </w:r>
    </w:p>
    <w:p w:rsidR="00312545" w:rsidRDefault="00312545" w:rsidP="00312545"/>
    <w:tbl>
      <w:tblPr>
        <w:tblW w:w="9394" w:type="dxa"/>
        <w:tblInd w:w="104" w:type="dxa"/>
        <w:tblLayout w:type="fixed"/>
        <w:tblCellMar>
          <w:left w:w="0" w:type="dxa"/>
          <w:right w:w="0" w:type="dxa"/>
        </w:tblCellMar>
        <w:tblLook w:val="01E0" w:firstRow="1" w:lastRow="1" w:firstColumn="1" w:lastColumn="1" w:noHBand="0" w:noVBand="0"/>
      </w:tblPr>
      <w:tblGrid>
        <w:gridCol w:w="2155"/>
        <w:gridCol w:w="6"/>
        <w:gridCol w:w="703"/>
        <w:gridCol w:w="6"/>
        <w:gridCol w:w="845"/>
        <w:gridCol w:w="6"/>
        <w:gridCol w:w="702"/>
        <w:gridCol w:w="6"/>
        <w:gridCol w:w="1122"/>
        <w:gridCol w:w="9"/>
        <w:gridCol w:w="2868"/>
        <w:gridCol w:w="117"/>
        <w:gridCol w:w="190"/>
        <w:gridCol w:w="44"/>
        <w:gridCol w:w="25"/>
        <w:gridCol w:w="15"/>
        <w:gridCol w:w="296"/>
        <w:gridCol w:w="279"/>
      </w:tblGrid>
      <w:tr w:rsidR="000F2D15" w:rsidRPr="00FC6229" w:rsidTr="000F2D15">
        <w:trPr>
          <w:trHeight w:hRule="exact" w:val="427"/>
        </w:trPr>
        <w:tc>
          <w:tcPr>
            <w:tcW w:w="9394" w:type="dxa"/>
            <w:gridSpan w:val="18"/>
            <w:tcBorders>
              <w:top w:val="single" w:sz="4" w:space="0" w:color="000000"/>
              <w:left w:val="single" w:sz="4" w:space="0" w:color="000000"/>
              <w:bottom w:val="nil"/>
              <w:right w:val="nil"/>
            </w:tcBorders>
          </w:tcPr>
          <w:p w:rsidR="000F2D15" w:rsidRPr="00FC6229" w:rsidRDefault="000F2D15" w:rsidP="00FD3746">
            <w:pPr>
              <w:pStyle w:val="TableParagraph"/>
              <w:spacing w:line="120" w:lineRule="exact"/>
              <w:rPr>
                <w:sz w:val="12"/>
                <w:szCs w:val="12"/>
                <w:lang w:val="nl-BE"/>
              </w:rPr>
            </w:pPr>
          </w:p>
          <w:p w:rsidR="000F2D15" w:rsidRDefault="000F2D15" w:rsidP="00FD3746">
            <w:pPr>
              <w:pStyle w:val="TableParagraph"/>
              <w:tabs>
                <w:tab w:val="left" w:pos="2908"/>
              </w:tabs>
              <w:ind w:left="1756"/>
              <w:rPr>
                <w:rFonts w:ascii="Courier New" w:eastAsia="Courier New" w:hAnsi="Courier New" w:cs="Courier New"/>
                <w:sz w:val="17"/>
                <w:szCs w:val="17"/>
              </w:rPr>
            </w:pPr>
            <w:r>
              <w:rPr>
                <w:rFonts w:ascii="Courier New" w:eastAsia="Courier New" w:hAnsi="Courier New" w:cs="Courier New"/>
                <w:b/>
                <w:bCs/>
                <w:w w:val="70"/>
                <w:sz w:val="17"/>
                <w:szCs w:val="17"/>
              </w:rPr>
              <w:t>Variable list</w:t>
            </w:r>
            <w:r>
              <w:rPr>
                <w:rFonts w:ascii="Courier New" w:eastAsia="Courier New" w:hAnsi="Courier New" w:cs="Courier New"/>
                <w:b/>
                <w:bCs/>
                <w:w w:val="70"/>
                <w:sz w:val="17"/>
                <w:szCs w:val="17"/>
              </w:rPr>
              <w:tab/>
              <w:t>(Name: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contains &gt;016&lt;,</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Type: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All, DataType: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All, Sorted</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by:</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name)</w:t>
            </w:r>
          </w:p>
        </w:tc>
      </w:tr>
      <w:tr w:rsidR="000F2D15" w:rsidTr="000F2D15">
        <w:trPr>
          <w:trHeight w:hRule="exact" w:val="427"/>
        </w:trPr>
        <w:tc>
          <w:tcPr>
            <w:tcW w:w="2163" w:type="dxa"/>
            <w:gridSpan w:val="2"/>
            <w:tcBorders>
              <w:top w:val="nil"/>
              <w:left w:val="single" w:sz="4" w:space="0" w:color="000000"/>
              <w:bottom w:val="single" w:sz="4" w:space="0" w:color="000000"/>
              <w:right w:val="single" w:sz="4" w:space="0" w:color="000000"/>
            </w:tcBorders>
          </w:tcPr>
          <w:p w:rsidR="000F2D15" w:rsidRDefault="000F2D15" w:rsidP="00FD3746">
            <w:pPr>
              <w:pStyle w:val="TableParagraph"/>
              <w:spacing w:before="7"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Variabl</w:t>
            </w:r>
            <w:r>
              <w:rPr>
                <w:rFonts w:ascii="Courier New" w:eastAsia="Courier New" w:hAnsi="Courier New" w:cs="Courier New"/>
                <w:w w:val="70"/>
                <w:sz w:val="17"/>
                <w:szCs w:val="17"/>
              </w:rPr>
              <w:t>e</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nam</w:t>
            </w:r>
            <w:r>
              <w:rPr>
                <w:rFonts w:ascii="Courier New" w:eastAsia="Courier New" w:hAnsi="Courier New" w:cs="Courier New"/>
                <w:w w:val="70"/>
                <w:sz w:val="17"/>
                <w:szCs w:val="17"/>
              </w:rPr>
              <w:t>e</w:t>
            </w:r>
          </w:p>
        </w:tc>
        <w:tc>
          <w:tcPr>
            <w:tcW w:w="709" w:type="dxa"/>
            <w:gridSpan w:val="2"/>
            <w:tcBorders>
              <w:top w:val="nil"/>
              <w:left w:val="single" w:sz="4" w:space="0" w:color="000000"/>
              <w:bottom w:val="single" w:sz="4" w:space="0" w:color="000000"/>
              <w:right w:val="single" w:sz="4" w:space="0" w:color="000000"/>
            </w:tcBorders>
          </w:tcPr>
          <w:p w:rsidR="000F2D15" w:rsidRDefault="000F2D15" w:rsidP="00FD3746">
            <w:pPr>
              <w:pStyle w:val="TableParagraph"/>
              <w:spacing w:before="7"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Typ</w:t>
            </w:r>
            <w:r>
              <w:rPr>
                <w:rFonts w:ascii="Courier New" w:eastAsia="Courier New" w:hAnsi="Courier New" w:cs="Courier New"/>
                <w:w w:val="70"/>
                <w:sz w:val="17"/>
                <w:szCs w:val="17"/>
              </w:rPr>
              <w:t>e</w:t>
            </w:r>
          </w:p>
        </w:tc>
        <w:tc>
          <w:tcPr>
            <w:tcW w:w="851" w:type="dxa"/>
            <w:gridSpan w:val="2"/>
            <w:tcBorders>
              <w:top w:val="nil"/>
              <w:left w:val="single" w:sz="4" w:space="0" w:color="000000"/>
              <w:bottom w:val="single" w:sz="4" w:space="0" w:color="000000"/>
              <w:right w:val="single" w:sz="4" w:space="0" w:color="000000"/>
            </w:tcBorders>
          </w:tcPr>
          <w:p w:rsidR="000F2D15" w:rsidRDefault="000F2D15" w:rsidP="00FD3746">
            <w:pPr>
              <w:pStyle w:val="TableParagraph"/>
              <w:spacing w:before="7"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DTyp</w:t>
            </w:r>
            <w:r>
              <w:rPr>
                <w:rFonts w:ascii="Courier New" w:eastAsia="Courier New" w:hAnsi="Courier New" w:cs="Courier New"/>
                <w:w w:val="70"/>
                <w:sz w:val="17"/>
                <w:szCs w:val="17"/>
              </w:rPr>
              <w:t>e</w:t>
            </w:r>
          </w:p>
        </w:tc>
        <w:tc>
          <w:tcPr>
            <w:tcW w:w="708" w:type="dxa"/>
            <w:gridSpan w:val="2"/>
            <w:tcBorders>
              <w:top w:val="nil"/>
              <w:left w:val="single" w:sz="4" w:space="0" w:color="000000"/>
              <w:bottom w:val="single" w:sz="4" w:space="0" w:color="000000"/>
              <w:right w:val="single" w:sz="4" w:space="0" w:color="000000"/>
            </w:tcBorders>
          </w:tcPr>
          <w:p w:rsidR="000F2D15" w:rsidRDefault="000F2D15" w:rsidP="00FD3746">
            <w:pPr>
              <w:pStyle w:val="TableParagraph"/>
              <w:spacing w:before="7"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Addres</w:t>
            </w:r>
            <w:r>
              <w:rPr>
                <w:rFonts w:ascii="Courier New" w:eastAsia="Courier New" w:hAnsi="Courier New" w:cs="Courier New"/>
                <w:w w:val="70"/>
                <w:sz w:val="17"/>
                <w:szCs w:val="17"/>
              </w:rPr>
              <w:t>s</w:t>
            </w:r>
          </w:p>
        </w:tc>
        <w:tc>
          <w:tcPr>
            <w:tcW w:w="1131" w:type="dxa"/>
            <w:gridSpan w:val="2"/>
            <w:tcBorders>
              <w:top w:val="nil"/>
              <w:left w:val="single" w:sz="4" w:space="0" w:color="000000"/>
              <w:bottom w:val="single" w:sz="4" w:space="0" w:color="000000"/>
              <w:right w:val="single" w:sz="4" w:space="0" w:color="000000"/>
            </w:tcBorders>
          </w:tcPr>
          <w:p w:rsidR="000F2D15" w:rsidRDefault="000F2D15" w:rsidP="00FD3746">
            <w:pPr>
              <w:pStyle w:val="TableParagraph"/>
              <w:spacing w:before="7"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Initia</w:t>
            </w:r>
            <w:r>
              <w:rPr>
                <w:rFonts w:ascii="Courier New" w:eastAsia="Courier New" w:hAnsi="Courier New" w:cs="Courier New"/>
                <w:w w:val="70"/>
                <w:sz w:val="17"/>
                <w:szCs w:val="17"/>
              </w:rPr>
              <w:t>l</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valu</w:t>
            </w:r>
            <w:r>
              <w:rPr>
                <w:rFonts w:ascii="Courier New" w:eastAsia="Courier New" w:hAnsi="Courier New" w:cs="Courier New"/>
                <w:w w:val="70"/>
                <w:sz w:val="17"/>
                <w:szCs w:val="17"/>
              </w:rPr>
              <w:t>e</w:t>
            </w:r>
          </w:p>
        </w:tc>
        <w:tc>
          <w:tcPr>
            <w:tcW w:w="3260" w:type="dxa"/>
            <w:gridSpan w:val="6"/>
            <w:tcBorders>
              <w:top w:val="nil"/>
              <w:left w:val="single" w:sz="4" w:space="0" w:color="000000"/>
              <w:bottom w:val="single" w:sz="4" w:space="0" w:color="000000"/>
              <w:right w:val="single" w:sz="4" w:space="0" w:color="000000"/>
            </w:tcBorders>
          </w:tcPr>
          <w:p w:rsidR="000F2D15" w:rsidRDefault="000F2D15" w:rsidP="00FD3746">
            <w:pPr>
              <w:pStyle w:val="TableParagraph"/>
              <w:spacing w:before="7"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Commen</w:t>
            </w:r>
            <w:r>
              <w:rPr>
                <w:rFonts w:ascii="Courier New" w:eastAsia="Courier New" w:hAnsi="Courier New" w:cs="Courier New"/>
                <w:w w:val="70"/>
                <w:sz w:val="17"/>
                <w:szCs w:val="17"/>
              </w:rPr>
              <w:t>t</w:t>
            </w:r>
          </w:p>
        </w:tc>
        <w:tc>
          <w:tcPr>
            <w:tcW w:w="572" w:type="dxa"/>
            <w:gridSpan w:val="2"/>
            <w:tcBorders>
              <w:top w:val="nil"/>
              <w:left w:val="single" w:sz="4" w:space="0" w:color="000000"/>
              <w:bottom w:val="single" w:sz="4" w:space="0" w:color="000000"/>
              <w:right w:val="nil"/>
            </w:tcBorders>
          </w:tcPr>
          <w:p w:rsidR="000F2D15" w:rsidRDefault="000F2D15" w:rsidP="00FD3746">
            <w:pPr>
              <w:pStyle w:val="TableParagraph"/>
              <w:spacing w:before="7"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Use</w:t>
            </w:r>
            <w:r>
              <w:rPr>
                <w:rFonts w:ascii="Courier New" w:eastAsia="Courier New" w:hAnsi="Courier New" w:cs="Courier New"/>
                <w:w w:val="70"/>
                <w:sz w:val="17"/>
                <w:szCs w:val="17"/>
              </w:rPr>
              <w:t>d</w:t>
            </w:r>
          </w:p>
        </w:tc>
      </w:tr>
      <w:tr w:rsidR="000F2D15" w:rsidTr="000F2D15">
        <w:trPr>
          <w:trHeight w:hRule="exact" w:val="335"/>
        </w:trPr>
        <w:tc>
          <w:tcPr>
            <w:tcW w:w="2163" w:type="dxa"/>
            <w:gridSpan w:val="2"/>
            <w:tcBorders>
              <w:top w:val="single" w:sz="4" w:space="0" w:color="000000"/>
              <w:left w:val="single" w:sz="4" w:space="0" w:color="000000"/>
              <w:bottom w:val="nil"/>
              <w:right w:val="single" w:sz="4" w:space="0" w:color="000000"/>
            </w:tcBorders>
          </w:tcPr>
          <w:p w:rsidR="000F2D15" w:rsidRDefault="000F2D15" w:rsidP="00FD3746">
            <w:pPr>
              <w:pStyle w:val="TableParagraph"/>
              <w:spacing w:before="2"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FIT016_AlNegPul</w:t>
            </w:r>
            <w:r>
              <w:rPr>
                <w:rFonts w:ascii="Courier New" w:eastAsia="Courier New" w:hAnsi="Courier New" w:cs="Courier New"/>
                <w:w w:val="70"/>
                <w:sz w:val="17"/>
                <w:szCs w:val="17"/>
              </w:rPr>
              <w:t>s</w:t>
            </w:r>
          </w:p>
        </w:tc>
        <w:tc>
          <w:tcPr>
            <w:tcW w:w="709" w:type="dxa"/>
            <w:gridSpan w:val="2"/>
            <w:tcBorders>
              <w:top w:val="single" w:sz="4" w:space="0" w:color="000000"/>
              <w:left w:val="single" w:sz="4" w:space="0" w:color="000000"/>
              <w:bottom w:val="nil"/>
              <w:right w:val="single" w:sz="4" w:space="0" w:color="000000"/>
            </w:tcBorders>
          </w:tcPr>
          <w:p w:rsidR="000F2D15" w:rsidRDefault="000F2D15" w:rsidP="00FD3746">
            <w:pPr>
              <w:pStyle w:val="TableParagraph"/>
              <w:spacing w:before="2"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single" w:sz="4" w:space="0" w:color="000000"/>
              <w:left w:val="single" w:sz="4" w:space="0" w:color="000000"/>
              <w:bottom w:val="nil"/>
              <w:right w:val="single" w:sz="4" w:space="0" w:color="000000"/>
            </w:tcBorders>
          </w:tcPr>
          <w:p w:rsidR="000F2D15" w:rsidRDefault="000F2D15" w:rsidP="00FD3746">
            <w:pPr>
              <w:pStyle w:val="TableParagraph"/>
              <w:spacing w:before="2"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vMerge w:val="restart"/>
            <w:tcBorders>
              <w:top w:val="single" w:sz="4" w:space="0" w:color="000000"/>
              <w:left w:val="single" w:sz="4" w:space="0" w:color="000000"/>
              <w:right w:val="single" w:sz="4" w:space="0" w:color="000000"/>
            </w:tcBorders>
          </w:tcPr>
          <w:p w:rsidR="000F2D15" w:rsidRDefault="000F2D15" w:rsidP="00FD3746">
            <w:pPr>
              <w:pStyle w:val="TableParagraph"/>
              <w:spacing w:before="7" w:line="170" w:lineRule="exact"/>
              <w:rPr>
                <w:sz w:val="17"/>
                <w:szCs w:val="17"/>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10008</w:t>
            </w:r>
            <w:r>
              <w:rPr>
                <w:rFonts w:ascii="Courier New" w:eastAsia="Courier New" w:hAnsi="Courier New" w:cs="Courier New"/>
                <w:w w:val="70"/>
                <w:sz w:val="17"/>
                <w:szCs w:val="17"/>
              </w:rPr>
              <w:t>2</w:t>
            </w:r>
          </w:p>
        </w:tc>
        <w:tc>
          <w:tcPr>
            <w:tcW w:w="1131" w:type="dxa"/>
            <w:gridSpan w:val="2"/>
            <w:vMerge w:val="restart"/>
            <w:tcBorders>
              <w:top w:val="single" w:sz="4" w:space="0" w:color="000000"/>
              <w:left w:val="single" w:sz="4" w:space="0" w:color="000000"/>
              <w:right w:val="single" w:sz="4" w:space="0" w:color="000000"/>
            </w:tcBorders>
          </w:tcPr>
          <w:p w:rsidR="000F2D15" w:rsidRDefault="000F2D15" w:rsidP="00FD3746">
            <w:pPr>
              <w:pStyle w:val="TableParagraph"/>
              <w:spacing w:before="5" w:line="180" w:lineRule="exact"/>
              <w:rPr>
                <w:sz w:val="18"/>
                <w:szCs w:val="18"/>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0</w:t>
            </w:r>
          </w:p>
        </w:tc>
        <w:tc>
          <w:tcPr>
            <w:tcW w:w="2869" w:type="dxa"/>
            <w:vMerge w:val="restart"/>
            <w:tcBorders>
              <w:top w:val="single" w:sz="4" w:space="0" w:color="000000"/>
              <w:left w:val="single" w:sz="4" w:space="0" w:color="000000"/>
              <w:right w:val="nil"/>
            </w:tcBorders>
          </w:tcPr>
          <w:p w:rsidR="000F2D15" w:rsidRDefault="000F2D15" w:rsidP="00FD3746">
            <w:pPr>
              <w:pStyle w:val="TableParagraph"/>
              <w:spacing w:before="7" w:line="170" w:lineRule="exact"/>
              <w:rPr>
                <w:sz w:val="17"/>
                <w:szCs w:val="17"/>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vMerge w:val="restart"/>
            <w:tcBorders>
              <w:top w:val="single" w:sz="4" w:space="0" w:color="000000"/>
              <w:left w:val="nil"/>
              <w:right w:val="nil"/>
            </w:tcBorders>
          </w:tcPr>
          <w:p w:rsidR="000F2D15" w:rsidRDefault="000F2D15" w:rsidP="00FD3746">
            <w:pPr>
              <w:pStyle w:val="TableParagraph"/>
              <w:spacing w:before="7" w:line="170" w:lineRule="exact"/>
              <w:rPr>
                <w:sz w:val="17"/>
                <w:szCs w:val="17"/>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84" w:type="dxa"/>
            <w:gridSpan w:val="3"/>
            <w:vMerge w:val="restart"/>
            <w:tcBorders>
              <w:top w:val="single" w:sz="4" w:space="0" w:color="000000"/>
              <w:left w:val="nil"/>
              <w:right w:val="single" w:sz="4" w:space="0" w:color="000000"/>
            </w:tcBorders>
          </w:tcPr>
          <w:p w:rsidR="000F2D15" w:rsidRDefault="000F2D15" w:rsidP="00FD3746">
            <w:pPr>
              <w:pStyle w:val="TableParagraph"/>
              <w:spacing w:before="7" w:line="170" w:lineRule="exact"/>
              <w:rPr>
                <w:sz w:val="17"/>
                <w:szCs w:val="17"/>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ind w:left="40"/>
              <w:rPr>
                <w:rFonts w:ascii="Courier New" w:eastAsia="Courier New" w:hAnsi="Courier New" w:cs="Courier New"/>
                <w:sz w:val="17"/>
                <w:szCs w:val="17"/>
              </w:rPr>
            </w:pPr>
            <w:r>
              <w:rPr>
                <w:rFonts w:ascii="Courier New" w:eastAsia="Courier New" w:hAnsi="Courier New" w:cs="Courier New"/>
                <w:spacing w:val="4"/>
                <w:w w:val="70"/>
                <w:sz w:val="17"/>
                <w:szCs w:val="17"/>
              </w:rPr>
              <w:t>Pul</w:t>
            </w:r>
            <w:r>
              <w:rPr>
                <w:rFonts w:ascii="Courier New" w:eastAsia="Courier New" w:hAnsi="Courier New" w:cs="Courier New"/>
                <w:w w:val="70"/>
                <w:sz w:val="17"/>
                <w:szCs w:val="17"/>
              </w:rPr>
              <w:t>s</w:t>
            </w:r>
          </w:p>
        </w:tc>
        <w:tc>
          <w:tcPr>
            <w:tcW w:w="572" w:type="dxa"/>
            <w:gridSpan w:val="2"/>
            <w:tcBorders>
              <w:top w:val="single" w:sz="4" w:space="0" w:color="000000"/>
              <w:left w:val="single" w:sz="4" w:space="0" w:color="000000"/>
              <w:bottom w:val="nil"/>
              <w:right w:val="nil"/>
            </w:tcBorders>
          </w:tcPr>
          <w:p w:rsidR="000F2D15" w:rsidRDefault="000F2D15" w:rsidP="00FD3746">
            <w:pPr>
              <w:pStyle w:val="TableParagraph"/>
              <w:spacing w:before="2"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FIT_016_CapTij</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gridSpan w:val="2"/>
            <w:vMerge/>
            <w:tcBorders>
              <w:left w:val="single" w:sz="4" w:space="0" w:color="000000"/>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vMerge/>
            <w:tcBorders>
              <w:left w:val="single" w:sz="4" w:space="0" w:color="000000"/>
              <w:right w:val="nil"/>
            </w:tcBorders>
          </w:tcPr>
          <w:p w:rsidR="000F2D15" w:rsidRDefault="000F2D15" w:rsidP="00FD3746"/>
        </w:tc>
        <w:tc>
          <w:tcPr>
            <w:tcW w:w="307" w:type="dxa"/>
            <w:gridSpan w:val="2"/>
            <w:vMerge/>
            <w:tcBorders>
              <w:left w:val="nil"/>
              <w:right w:val="nil"/>
            </w:tcBorders>
          </w:tcPr>
          <w:p w:rsidR="000F2D15" w:rsidRDefault="000F2D15" w:rsidP="00FD3746"/>
        </w:tc>
        <w:tc>
          <w:tcPr>
            <w:tcW w:w="84" w:type="dxa"/>
            <w:gridSpan w:val="3"/>
            <w:vMerge/>
            <w:tcBorders>
              <w:left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FIT_016_MeldFlo</w:t>
            </w:r>
            <w:r>
              <w:rPr>
                <w:rFonts w:ascii="Courier New" w:eastAsia="Courier New" w:hAnsi="Courier New" w:cs="Courier New"/>
                <w:w w:val="70"/>
                <w:sz w:val="17"/>
                <w:szCs w:val="17"/>
              </w:rPr>
              <w:t>w</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vMerge/>
            <w:tcBorders>
              <w:left w:val="single" w:sz="4" w:space="0" w:color="000000"/>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vMerge/>
            <w:tcBorders>
              <w:left w:val="single" w:sz="4" w:space="0" w:color="000000"/>
              <w:right w:val="nil"/>
            </w:tcBorders>
          </w:tcPr>
          <w:p w:rsidR="000F2D15" w:rsidRDefault="000F2D15" w:rsidP="00FD3746"/>
        </w:tc>
        <w:tc>
          <w:tcPr>
            <w:tcW w:w="307" w:type="dxa"/>
            <w:gridSpan w:val="2"/>
            <w:vMerge/>
            <w:tcBorders>
              <w:left w:val="nil"/>
              <w:right w:val="nil"/>
            </w:tcBorders>
          </w:tcPr>
          <w:p w:rsidR="000F2D15" w:rsidRDefault="000F2D15" w:rsidP="00FD3746"/>
        </w:tc>
        <w:tc>
          <w:tcPr>
            <w:tcW w:w="84" w:type="dxa"/>
            <w:gridSpan w:val="3"/>
            <w:vMerge/>
            <w:tcBorders>
              <w:left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FIT_016_Negpul</w:t>
            </w:r>
            <w:r>
              <w:rPr>
                <w:rFonts w:ascii="Courier New" w:eastAsia="Courier New" w:hAnsi="Courier New" w:cs="Courier New"/>
                <w:w w:val="70"/>
                <w:sz w:val="17"/>
                <w:szCs w:val="17"/>
              </w:rPr>
              <w:t>s</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vMerge/>
            <w:tcBorders>
              <w:left w:val="single" w:sz="4" w:space="0" w:color="000000"/>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vMerge/>
            <w:tcBorders>
              <w:left w:val="single" w:sz="4" w:space="0" w:color="000000"/>
              <w:right w:val="nil"/>
            </w:tcBorders>
          </w:tcPr>
          <w:p w:rsidR="000F2D15" w:rsidRDefault="000F2D15" w:rsidP="00FD3746"/>
        </w:tc>
        <w:tc>
          <w:tcPr>
            <w:tcW w:w="307" w:type="dxa"/>
            <w:gridSpan w:val="2"/>
            <w:vMerge/>
            <w:tcBorders>
              <w:left w:val="nil"/>
              <w:right w:val="nil"/>
            </w:tcBorders>
          </w:tcPr>
          <w:p w:rsidR="000F2D15" w:rsidRDefault="000F2D15" w:rsidP="00FD3746"/>
        </w:tc>
        <w:tc>
          <w:tcPr>
            <w:tcW w:w="84" w:type="dxa"/>
            <w:gridSpan w:val="3"/>
            <w:vMerge/>
            <w:tcBorders>
              <w:left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FIT_016_PlsDe</w:t>
            </w:r>
            <w:r>
              <w:rPr>
                <w:rFonts w:ascii="Courier New" w:eastAsia="Courier New" w:hAnsi="Courier New" w:cs="Courier New"/>
                <w:w w:val="70"/>
                <w:sz w:val="17"/>
                <w:szCs w:val="17"/>
              </w:rPr>
              <w:t>b</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vMerge/>
            <w:tcBorders>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vMerge/>
            <w:tcBorders>
              <w:left w:val="single" w:sz="4" w:space="0" w:color="000000"/>
              <w:bottom w:val="nil"/>
              <w:right w:val="nil"/>
            </w:tcBorders>
          </w:tcPr>
          <w:p w:rsidR="000F2D15" w:rsidRDefault="000F2D15" w:rsidP="00FD3746"/>
        </w:tc>
        <w:tc>
          <w:tcPr>
            <w:tcW w:w="307" w:type="dxa"/>
            <w:gridSpan w:val="2"/>
            <w:vMerge/>
            <w:tcBorders>
              <w:left w:val="nil"/>
              <w:bottom w:val="nil"/>
              <w:right w:val="nil"/>
            </w:tcBorders>
          </w:tcPr>
          <w:p w:rsidR="000F2D15" w:rsidRDefault="000F2D15" w:rsidP="00FD3746"/>
        </w:tc>
        <w:tc>
          <w:tcPr>
            <w:tcW w:w="84" w:type="dxa"/>
            <w:gridSpan w:val="3"/>
            <w:vMerge/>
            <w:tcBorders>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tc>
        <w:tc>
          <w:tcPr>
            <w:tcW w:w="709" w:type="dxa"/>
            <w:gridSpan w:val="2"/>
            <w:tcBorders>
              <w:top w:val="nil"/>
              <w:left w:val="single" w:sz="4" w:space="0" w:color="000000"/>
              <w:bottom w:val="nil"/>
              <w:right w:val="single" w:sz="4" w:space="0" w:color="000000"/>
            </w:tcBorders>
          </w:tcPr>
          <w:p w:rsidR="000F2D15" w:rsidRDefault="000F2D15" w:rsidP="00FD3746"/>
        </w:tc>
        <w:tc>
          <w:tcPr>
            <w:tcW w:w="851" w:type="dxa"/>
            <w:gridSpan w:val="2"/>
            <w:tcBorders>
              <w:top w:val="nil"/>
              <w:left w:val="single" w:sz="4" w:space="0" w:color="000000"/>
              <w:bottom w:val="nil"/>
              <w:right w:val="single" w:sz="4" w:space="0" w:color="000000"/>
            </w:tcBorders>
          </w:tcPr>
          <w:p w:rsidR="000F2D15" w:rsidRDefault="000F2D15" w:rsidP="00FD3746"/>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w:t>
            </w:r>
            <w:r>
              <w:rPr>
                <w:rFonts w:ascii="Courier New" w:eastAsia="Courier New" w:hAnsi="Courier New" w:cs="Courier New"/>
                <w:w w:val="70"/>
                <w:sz w:val="17"/>
                <w:szCs w:val="17"/>
              </w:rPr>
              <w:t>t</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FIT_016_Qtot</w:t>
            </w:r>
            <w:r>
              <w:rPr>
                <w:rFonts w:ascii="Courier New" w:eastAsia="Courier New" w:hAnsi="Courier New" w:cs="Courier New"/>
                <w:w w:val="70"/>
                <w:sz w:val="17"/>
                <w:szCs w:val="17"/>
              </w:rPr>
              <w:t>1</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40261</w:t>
            </w:r>
            <w:r>
              <w:rPr>
                <w:rFonts w:ascii="Courier New" w:eastAsia="Courier New" w:hAnsi="Courier New" w:cs="Courier New"/>
                <w:w w:val="70"/>
                <w:sz w:val="17"/>
                <w:szCs w:val="17"/>
              </w:rPr>
              <w:t>0</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tcBorders>
              <w:top w:val="nil"/>
              <w:left w:val="nil"/>
              <w:bottom w:val="nil"/>
              <w:right w:val="nil"/>
            </w:tcBorders>
          </w:tcPr>
          <w:p w:rsidR="000F2D15" w:rsidRDefault="000F2D15"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FIT_016_Qtot</w:t>
            </w:r>
            <w:r>
              <w:rPr>
                <w:rFonts w:ascii="Courier New" w:eastAsia="Courier New" w:hAnsi="Courier New" w:cs="Courier New"/>
                <w:w w:val="70"/>
                <w:sz w:val="17"/>
                <w:szCs w:val="17"/>
              </w:rPr>
              <w:t>2</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40301</w:t>
            </w:r>
            <w:r>
              <w:rPr>
                <w:rFonts w:ascii="Courier New" w:eastAsia="Courier New" w:hAnsi="Courier New" w:cs="Courier New"/>
                <w:w w:val="70"/>
                <w:sz w:val="17"/>
                <w:szCs w:val="17"/>
              </w:rPr>
              <w:t>0</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gridSpan w:val="2"/>
            <w:tcBorders>
              <w:top w:val="nil"/>
              <w:left w:val="nil"/>
              <w:bottom w:val="nil"/>
              <w:right w:val="nil"/>
            </w:tcBorders>
          </w:tcPr>
          <w:p w:rsidR="000F2D15" w:rsidRDefault="000F2D15"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FIT_016_StorCa</w:t>
            </w:r>
            <w:r>
              <w:rPr>
                <w:rFonts w:ascii="Courier New" w:eastAsia="Courier New" w:hAnsi="Courier New" w:cs="Courier New"/>
                <w:w w:val="70"/>
                <w:sz w:val="17"/>
                <w:szCs w:val="17"/>
              </w:rPr>
              <w:t>p</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LT_016_AcofTij</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40250</w:t>
            </w:r>
            <w:r>
              <w:rPr>
                <w:rFonts w:ascii="Courier New" w:eastAsia="Courier New" w:hAnsi="Courier New" w:cs="Courier New"/>
                <w:w w:val="70"/>
                <w:sz w:val="17"/>
                <w:szCs w:val="17"/>
              </w:rPr>
              <w:t>3</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LT_016_Alwpr</w:t>
            </w:r>
            <w:r>
              <w:rPr>
                <w:rFonts w:ascii="Courier New" w:eastAsia="Courier New" w:hAnsi="Courier New" w:cs="Courier New"/>
                <w:w w:val="70"/>
                <w:sz w:val="17"/>
                <w:szCs w:val="17"/>
              </w:rPr>
              <w:t>i</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40210</w:t>
            </w:r>
            <w:r>
              <w:rPr>
                <w:rFonts w:ascii="Courier New" w:eastAsia="Courier New" w:hAnsi="Courier New" w:cs="Courier New"/>
                <w:w w:val="70"/>
                <w:sz w:val="17"/>
                <w:szCs w:val="17"/>
              </w:rPr>
              <w:t>3</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LT_016_Alwse</w:t>
            </w:r>
            <w:r>
              <w:rPr>
                <w:rFonts w:ascii="Courier New" w:eastAsia="Courier New" w:hAnsi="Courier New" w:cs="Courier New"/>
                <w:w w:val="70"/>
                <w:sz w:val="17"/>
                <w:szCs w:val="17"/>
              </w:rPr>
              <w:t>c</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40230</w:t>
            </w:r>
            <w:r>
              <w:rPr>
                <w:rFonts w:ascii="Courier New" w:eastAsia="Courier New" w:hAnsi="Courier New" w:cs="Courier New"/>
                <w:w w:val="70"/>
                <w:sz w:val="17"/>
                <w:szCs w:val="17"/>
              </w:rPr>
              <w:t>3</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LT_016_Bedwr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40110</w:t>
            </w:r>
            <w:r>
              <w:rPr>
                <w:rFonts w:ascii="Courier New" w:eastAsia="Courier New" w:hAnsi="Courier New" w:cs="Courier New"/>
                <w:w w:val="70"/>
                <w:sz w:val="17"/>
                <w:szCs w:val="17"/>
              </w:rPr>
              <w:t>3</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LT_016_Inst</w:t>
            </w:r>
            <w:r>
              <w:rPr>
                <w:rFonts w:ascii="Courier New" w:eastAsia="Courier New" w:hAnsi="Courier New" w:cs="Courier New"/>
                <w:w w:val="70"/>
                <w:sz w:val="17"/>
                <w:szCs w:val="17"/>
              </w:rPr>
              <w:t>H</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40364</w:t>
            </w:r>
            <w:r>
              <w:rPr>
                <w:rFonts w:ascii="Courier New" w:eastAsia="Courier New" w:hAnsi="Courier New" w:cs="Courier New"/>
                <w:w w:val="70"/>
                <w:sz w:val="17"/>
                <w:szCs w:val="17"/>
              </w:rPr>
              <w:t>0</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LT_016_InstH</w:t>
            </w:r>
            <w:r>
              <w:rPr>
                <w:rFonts w:ascii="Courier New" w:eastAsia="Courier New" w:hAnsi="Courier New" w:cs="Courier New"/>
                <w:w w:val="70"/>
                <w:sz w:val="17"/>
                <w:szCs w:val="17"/>
              </w:rPr>
              <w:t>H</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40344</w:t>
            </w:r>
            <w:r>
              <w:rPr>
                <w:rFonts w:ascii="Courier New" w:eastAsia="Courier New" w:hAnsi="Courier New" w:cs="Courier New"/>
                <w:w w:val="70"/>
                <w:sz w:val="17"/>
                <w:szCs w:val="17"/>
              </w:rPr>
              <w:t>0</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LT_016_Inst</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40384</w:t>
            </w:r>
            <w:r>
              <w:rPr>
                <w:rFonts w:ascii="Courier New" w:eastAsia="Courier New" w:hAnsi="Courier New" w:cs="Courier New"/>
                <w:w w:val="70"/>
                <w:sz w:val="17"/>
                <w:szCs w:val="17"/>
              </w:rPr>
              <w:t>0</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LT_016_InstL</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40404</w:t>
            </w:r>
            <w:r>
              <w:rPr>
                <w:rFonts w:ascii="Courier New" w:eastAsia="Courier New" w:hAnsi="Courier New" w:cs="Courier New"/>
                <w:w w:val="70"/>
                <w:sz w:val="17"/>
                <w:szCs w:val="17"/>
              </w:rPr>
              <w:t>0</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LT_016_InstPl</w:t>
            </w:r>
            <w:r>
              <w:rPr>
                <w:rFonts w:ascii="Courier New" w:eastAsia="Courier New" w:hAnsi="Courier New" w:cs="Courier New"/>
                <w:w w:val="70"/>
                <w:sz w:val="17"/>
                <w:szCs w:val="17"/>
              </w:rPr>
              <w:t>a</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40424</w:t>
            </w:r>
            <w:r>
              <w:rPr>
                <w:rFonts w:ascii="Courier New" w:eastAsia="Courier New" w:hAnsi="Courier New" w:cs="Courier New"/>
                <w:w w:val="70"/>
                <w:sz w:val="17"/>
                <w:szCs w:val="17"/>
              </w:rPr>
              <w:t>0</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LT_016_Meet</w:t>
            </w:r>
            <w:r>
              <w:rPr>
                <w:rFonts w:ascii="Courier New" w:eastAsia="Courier New" w:hAnsi="Courier New" w:cs="Courier New"/>
                <w:w w:val="70"/>
                <w:sz w:val="17"/>
                <w:szCs w:val="17"/>
              </w:rPr>
              <w:t>w</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40444</w:t>
            </w:r>
            <w:r>
              <w:rPr>
                <w:rFonts w:ascii="Courier New" w:eastAsia="Courier New" w:hAnsi="Courier New" w:cs="Courier New"/>
                <w:w w:val="70"/>
                <w:sz w:val="17"/>
                <w:szCs w:val="17"/>
              </w:rPr>
              <w:t>0</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LT_016_MeetwMa</w:t>
            </w:r>
            <w:r>
              <w:rPr>
                <w:rFonts w:ascii="Courier New" w:eastAsia="Courier New" w:hAnsi="Courier New" w:cs="Courier New"/>
                <w:w w:val="70"/>
                <w:sz w:val="17"/>
                <w:szCs w:val="17"/>
              </w:rPr>
              <w:t>x</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40464</w:t>
            </w:r>
            <w:r>
              <w:rPr>
                <w:rFonts w:ascii="Courier New" w:eastAsia="Courier New" w:hAnsi="Courier New" w:cs="Courier New"/>
                <w:w w:val="70"/>
                <w:sz w:val="17"/>
                <w:szCs w:val="17"/>
              </w:rPr>
              <w:t>0</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LT_016_MeetwMi</w:t>
            </w:r>
            <w:r>
              <w:rPr>
                <w:rFonts w:ascii="Courier New" w:eastAsia="Courier New" w:hAnsi="Courier New" w:cs="Courier New"/>
                <w:w w:val="70"/>
                <w:sz w:val="17"/>
                <w:szCs w:val="17"/>
              </w:rPr>
              <w:t>n</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40484</w:t>
            </w:r>
            <w:r>
              <w:rPr>
                <w:rFonts w:ascii="Courier New" w:eastAsia="Courier New" w:hAnsi="Courier New" w:cs="Courier New"/>
                <w:w w:val="70"/>
                <w:sz w:val="17"/>
                <w:szCs w:val="17"/>
              </w:rPr>
              <w:t>0</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LT_016_MeldDrb</w:t>
            </w:r>
            <w:r>
              <w:rPr>
                <w:rFonts w:ascii="Courier New" w:eastAsia="Courier New" w:hAnsi="Courier New" w:cs="Courier New"/>
                <w:w w:val="70"/>
                <w:sz w:val="17"/>
                <w:szCs w:val="17"/>
              </w:rPr>
              <w:t>r</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LT_016_Nivea</w:t>
            </w:r>
            <w:r>
              <w:rPr>
                <w:rFonts w:ascii="Courier New" w:eastAsia="Courier New" w:hAnsi="Courier New" w:cs="Courier New"/>
                <w:w w:val="70"/>
                <w:sz w:val="17"/>
                <w:szCs w:val="17"/>
              </w:rPr>
              <w:t>u</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ANL_I</w:t>
            </w:r>
            <w:r>
              <w:rPr>
                <w:rFonts w:ascii="Courier New" w:eastAsia="Courier New" w:hAnsi="Courier New" w:cs="Courier New"/>
                <w:w w:val="70"/>
                <w:sz w:val="17"/>
                <w:szCs w:val="17"/>
              </w:rPr>
              <w:t>N</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LT_016_Ondwr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40190</w:t>
            </w:r>
            <w:r>
              <w:rPr>
                <w:rFonts w:ascii="Courier New" w:eastAsia="Courier New" w:hAnsi="Courier New" w:cs="Courier New"/>
                <w:w w:val="70"/>
                <w:sz w:val="17"/>
                <w:szCs w:val="17"/>
              </w:rPr>
              <w:t>3</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LT_016_PriWr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40170</w:t>
            </w:r>
            <w:r>
              <w:rPr>
                <w:rFonts w:ascii="Courier New" w:eastAsia="Courier New" w:hAnsi="Courier New" w:cs="Courier New"/>
                <w:w w:val="70"/>
                <w:sz w:val="17"/>
                <w:szCs w:val="17"/>
              </w:rPr>
              <w:t>3</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LT_016_StatBed</w:t>
            </w:r>
            <w:r>
              <w:rPr>
                <w:rFonts w:ascii="Courier New" w:eastAsia="Courier New" w:hAnsi="Courier New" w:cs="Courier New"/>
                <w:w w:val="70"/>
                <w:sz w:val="17"/>
                <w:szCs w:val="17"/>
              </w:rPr>
              <w:t>r</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40150</w:t>
            </w:r>
            <w:r>
              <w:rPr>
                <w:rFonts w:ascii="Courier New" w:eastAsia="Courier New" w:hAnsi="Courier New" w:cs="Courier New"/>
                <w:w w:val="70"/>
                <w:sz w:val="17"/>
                <w:szCs w:val="17"/>
              </w:rPr>
              <w:t>3</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LT_016_Str</w:t>
            </w:r>
            <w:r>
              <w:rPr>
                <w:rFonts w:ascii="Courier New" w:eastAsia="Courier New" w:hAnsi="Courier New" w:cs="Courier New"/>
                <w:w w:val="70"/>
                <w:sz w:val="17"/>
                <w:szCs w:val="17"/>
              </w:rPr>
              <w:t>H</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LT_016_StrH</w:t>
            </w:r>
            <w:r>
              <w:rPr>
                <w:rFonts w:ascii="Courier New" w:eastAsia="Courier New" w:hAnsi="Courier New" w:cs="Courier New"/>
                <w:w w:val="70"/>
                <w:sz w:val="17"/>
                <w:szCs w:val="17"/>
              </w:rPr>
              <w:t>H</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LT_016_Str</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LT_016_StrL</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LT_016_StrM</w:t>
            </w:r>
            <w:r>
              <w:rPr>
                <w:rFonts w:ascii="Courier New" w:eastAsia="Courier New" w:hAnsi="Courier New" w:cs="Courier New"/>
                <w:w w:val="70"/>
                <w:sz w:val="17"/>
                <w:szCs w:val="17"/>
              </w:rPr>
              <w:t>w</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LT_016_Vrijgav</w:t>
            </w:r>
            <w:r>
              <w:rPr>
                <w:rFonts w:ascii="Courier New" w:eastAsia="Courier New" w:hAnsi="Courier New" w:cs="Courier New"/>
                <w:w w:val="70"/>
                <w:sz w:val="17"/>
                <w:szCs w:val="17"/>
              </w:rPr>
              <w:t>e</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PP016_AlFlo</w:t>
            </w:r>
            <w:r>
              <w:rPr>
                <w:rFonts w:ascii="Courier New" w:eastAsia="Courier New" w:hAnsi="Courier New" w:cs="Courier New"/>
                <w:w w:val="70"/>
                <w:sz w:val="17"/>
                <w:szCs w:val="17"/>
              </w:rPr>
              <w:t>w</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PP016_AlmanBe</w:t>
            </w:r>
            <w:r>
              <w:rPr>
                <w:rFonts w:ascii="Courier New" w:eastAsia="Courier New" w:hAnsi="Courier New" w:cs="Courier New"/>
                <w:w w:val="70"/>
                <w:sz w:val="17"/>
                <w:szCs w:val="17"/>
              </w:rPr>
              <w:t>v</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PP016_ALM_AcofTij</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40241</w:t>
            </w:r>
            <w:r>
              <w:rPr>
                <w:rFonts w:ascii="Courier New" w:eastAsia="Courier New" w:hAnsi="Courier New" w:cs="Courier New"/>
                <w:w w:val="70"/>
                <w:sz w:val="17"/>
                <w:szCs w:val="17"/>
              </w:rPr>
              <w:t>0</w:t>
            </w:r>
          </w:p>
        </w:tc>
        <w:tc>
          <w:tcPr>
            <w:tcW w:w="1131" w:type="dxa"/>
            <w:gridSpan w:val="2"/>
            <w:vMerge/>
            <w:tcBorders>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PP016_ALM_Alwpr</w:t>
            </w:r>
            <w:r>
              <w:rPr>
                <w:rFonts w:ascii="Courier New" w:eastAsia="Courier New" w:hAnsi="Courier New" w:cs="Courier New"/>
                <w:w w:val="70"/>
                <w:sz w:val="17"/>
                <w:szCs w:val="17"/>
              </w:rPr>
              <w:t>i</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40201</w:t>
            </w:r>
            <w:r>
              <w:rPr>
                <w:rFonts w:ascii="Courier New" w:eastAsia="Courier New" w:hAnsi="Courier New" w:cs="Courier New"/>
                <w:w w:val="70"/>
                <w:sz w:val="17"/>
                <w:szCs w:val="17"/>
              </w:rPr>
              <w:t>0</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PP016_ALM_Alwse</w:t>
            </w:r>
            <w:r>
              <w:rPr>
                <w:rFonts w:ascii="Courier New" w:eastAsia="Courier New" w:hAnsi="Courier New" w:cs="Courier New"/>
                <w:w w:val="70"/>
                <w:sz w:val="17"/>
                <w:szCs w:val="17"/>
              </w:rPr>
              <w:t>c</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40221</w:t>
            </w:r>
            <w:r>
              <w:rPr>
                <w:rFonts w:ascii="Courier New" w:eastAsia="Courier New" w:hAnsi="Courier New" w:cs="Courier New"/>
                <w:w w:val="70"/>
                <w:sz w:val="17"/>
                <w:szCs w:val="17"/>
              </w:rPr>
              <w:t>0</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PP016_ALM_Bedwr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40101</w:t>
            </w:r>
            <w:r>
              <w:rPr>
                <w:rFonts w:ascii="Courier New" w:eastAsia="Courier New" w:hAnsi="Courier New" w:cs="Courier New"/>
                <w:w w:val="70"/>
                <w:sz w:val="17"/>
                <w:szCs w:val="17"/>
              </w:rPr>
              <w:t>0</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PP016_ALM_Ondwr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40181</w:t>
            </w:r>
            <w:r>
              <w:rPr>
                <w:rFonts w:ascii="Courier New" w:eastAsia="Courier New" w:hAnsi="Courier New" w:cs="Courier New"/>
                <w:w w:val="70"/>
                <w:sz w:val="17"/>
                <w:szCs w:val="17"/>
              </w:rPr>
              <w:t>0</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PP016_ALM_PriWr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40161</w:t>
            </w:r>
            <w:r>
              <w:rPr>
                <w:rFonts w:ascii="Courier New" w:eastAsia="Courier New" w:hAnsi="Courier New" w:cs="Courier New"/>
                <w:w w:val="70"/>
                <w:sz w:val="17"/>
                <w:szCs w:val="17"/>
              </w:rPr>
              <w:t>0</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PP016_ALM_StatBed</w:t>
            </w:r>
            <w:r>
              <w:rPr>
                <w:rFonts w:ascii="Courier New" w:eastAsia="Courier New" w:hAnsi="Courier New" w:cs="Courier New"/>
                <w:w w:val="70"/>
                <w:sz w:val="17"/>
                <w:szCs w:val="17"/>
              </w:rPr>
              <w:t>r</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40141</w:t>
            </w:r>
            <w:r>
              <w:rPr>
                <w:rFonts w:ascii="Courier New" w:eastAsia="Courier New" w:hAnsi="Courier New" w:cs="Courier New"/>
                <w:w w:val="70"/>
                <w:sz w:val="17"/>
                <w:szCs w:val="17"/>
              </w:rPr>
              <w:t>0</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PP016_ALM_Storin</w:t>
            </w:r>
            <w:r>
              <w:rPr>
                <w:rFonts w:ascii="Courier New" w:eastAsia="Courier New" w:hAnsi="Courier New" w:cs="Courier New"/>
                <w:w w:val="70"/>
                <w:sz w:val="17"/>
                <w:szCs w:val="17"/>
              </w:rPr>
              <w:t>g</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PP016_AlWtrVl</w:t>
            </w:r>
            <w:r>
              <w:rPr>
                <w:rFonts w:ascii="Courier New" w:eastAsia="Courier New" w:hAnsi="Courier New" w:cs="Courier New"/>
                <w:w w:val="70"/>
                <w:sz w:val="17"/>
                <w:szCs w:val="17"/>
              </w:rPr>
              <w:t>r</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PP016_SecStoring_Rege</w:t>
            </w:r>
            <w:r>
              <w:rPr>
                <w:rFonts w:ascii="Courier New" w:eastAsia="Courier New" w:hAnsi="Courier New" w:cs="Courier New"/>
                <w:w w:val="70"/>
                <w:sz w:val="17"/>
                <w:szCs w:val="17"/>
              </w:rPr>
              <w:t>l</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PP_016_01_Meet</w:t>
            </w:r>
            <w:r>
              <w:rPr>
                <w:rFonts w:ascii="Courier New" w:eastAsia="Courier New" w:hAnsi="Courier New" w:cs="Courier New"/>
                <w:w w:val="70"/>
                <w:sz w:val="17"/>
                <w:szCs w:val="17"/>
              </w:rPr>
              <w:t>w</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40444</w:t>
            </w:r>
            <w:r>
              <w:rPr>
                <w:rFonts w:ascii="Courier New" w:eastAsia="Courier New" w:hAnsi="Courier New" w:cs="Courier New"/>
                <w:w w:val="70"/>
                <w:sz w:val="17"/>
                <w:szCs w:val="17"/>
              </w:rPr>
              <w:t>8</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PP_016_01_MeetwMa</w:t>
            </w:r>
            <w:r>
              <w:rPr>
                <w:rFonts w:ascii="Courier New" w:eastAsia="Courier New" w:hAnsi="Courier New" w:cs="Courier New"/>
                <w:w w:val="70"/>
                <w:sz w:val="17"/>
                <w:szCs w:val="17"/>
              </w:rPr>
              <w:t>x</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40464</w:t>
            </w:r>
            <w:r>
              <w:rPr>
                <w:rFonts w:ascii="Courier New" w:eastAsia="Courier New" w:hAnsi="Courier New" w:cs="Courier New"/>
                <w:w w:val="70"/>
                <w:sz w:val="17"/>
                <w:szCs w:val="17"/>
              </w:rPr>
              <w:t>8</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PP_016_01_MeetwMi</w:t>
            </w:r>
            <w:r>
              <w:rPr>
                <w:rFonts w:ascii="Courier New" w:eastAsia="Courier New" w:hAnsi="Courier New" w:cs="Courier New"/>
                <w:w w:val="70"/>
                <w:sz w:val="17"/>
                <w:szCs w:val="17"/>
              </w:rPr>
              <w:t>n</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40484</w:t>
            </w:r>
            <w:r>
              <w:rPr>
                <w:rFonts w:ascii="Courier New" w:eastAsia="Courier New" w:hAnsi="Courier New" w:cs="Courier New"/>
                <w:w w:val="70"/>
                <w:sz w:val="17"/>
                <w:szCs w:val="17"/>
              </w:rPr>
              <w:t>8</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PP_016_01_Stroo</w:t>
            </w:r>
            <w:r>
              <w:rPr>
                <w:rFonts w:ascii="Courier New" w:eastAsia="Courier New" w:hAnsi="Courier New" w:cs="Courier New"/>
                <w:w w:val="70"/>
                <w:sz w:val="17"/>
                <w:szCs w:val="17"/>
              </w:rPr>
              <w:t>m</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ANL_I</w:t>
            </w:r>
            <w:r>
              <w:rPr>
                <w:rFonts w:ascii="Courier New" w:eastAsia="Courier New" w:hAnsi="Courier New" w:cs="Courier New"/>
                <w:w w:val="70"/>
                <w:sz w:val="17"/>
                <w:szCs w:val="17"/>
              </w:rPr>
              <w:t>N</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PP_016_01_Vrijgav</w:t>
            </w:r>
            <w:r>
              <w:rPr>
                <w:rFonts w:ascii="Courier New" w:eastAsia="Courier New" w:hAnsi="Courier New" w:cs="Courier New"/>
                <w:w w:val="70"/>
                <w:sz w:val="17"/>
                <w:szCs w:val="17"/>
              </w:rPr>
              <w:t>e</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PP_016_02_Fre</w:t>
            </w:r>
            <w:r>
              <w:rPr>
                <w:rFonts w:ascii="Courier New" w:eastAsia="Courier New" w:hAnsi="Courier New" w:cs="Courier New"/>
                <w:w w:val="70"/>
                <w:sz w:val="17"/>
                <w:szCs w:val="17"/>
              </w:rPr>
              <w:t>q</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ANL_I</w:t>
            </w:r>
            <w:r>
              <w:rPr>
                <w:rFonts w:ascii="Courier New" w:eastAsia="Courier New" w:hAnsi="Courier New" w:cs="Courier New"/>
                <w:w w:val="70"/>
                <w:sz w:val="17"/>
                <w:szCs w:val="17"/>
              </w:rPr>
              <w:t>N</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PP_016_02_Meet</w:t>
            </w:r>
            <w:r>
              <w:rPr>
                <w:rFonts w:ascii="Courier New" w:eastAsia="Courier New" w:hAnsi="Courier New" w:cs="Courier New"/>
                <w:w w:val="70"/>
                <w:sz w:val="17"/>
                <w:szCs w:val="17"/>
              </w:rPr>
              <w:t>w</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40445</w:t>
            </w:r>
            <w:r>
              <w:rPr>
                <w:rFonts w:ascii="Courier New" w:eastAsia="Courier New" w:hAnsi="Courier New" w:cs="Courier New"/>
                <w:w w:val="70"/>
                <w:sz w:val="17"/>
                <w:szCs w:val="17"/>
              </w:rPr>
              <w:t>0</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PP_016_02_MeetwMa</w:t>
            </w:r>
            <w:r>
              <w:rPr>
                <w:rFonts w:ascii="Courier New" w:eastAsia="Courier New" w:hAnsi="Courier New" w:cs="Courier New"/>
                <w:w w:val="70"/>
                <w:sz w:val="17"/>
                <w:szCs w:val="17"/>
              </w:rPr>
              <w:t>x</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40465</w:t>
            </w:r>
            <w:r>
              <w:rPr>
                <w:rFonts w:ascii="Courier New" w:eastAsia="Courier New" w:hAnsi="Courier New" w:cs="Courier New"/>
                <w:w w:val="70"/>
                <w:sz w:val="17"/>
                <w:szCs w:val="17"/>
              </w:rPr>
              <w:t>0</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lastRenderedPageBreak/>
              <w:t>PP_016_02_MeetwMi</w:t>
            </w:r>
            <w:r>
              <w:rPr>
                <w:rFonts w:ascii="Courier New" w:eastAsia="Courier New" w:hAnsi="Courier New" w:cs="Courier New"/>
                <w:w w:val="70"/>
                <w:sz w:val="17"/>
                <w:szCs w:val="17"/>
              </w:rPr>
              <w:t>n</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40485</w:t>
            </w:r>
            <w:r>
              <w:rPr>
                <w:rFonts w:ascii="Courier New" w:eastAsia="Courier New" w:hAnsi="Courier New" w:cs="Courier New"/>
                <w:w w:val="70"/>
                <w:sz w:val="17"/>
                <w:szCs w:val="17"/>
              </w:rPr>
              <w:t>0</w:t>
            </w:r>
          </w:p>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PP_016_02_Vrijgav</w:t>
            </w:r>
            <w:r>
              <w:rPr>
                <w:rFonts w:ascii="Courier New" w:eastAsia="Courier New" w:hAnsi="Courier New" w:cs="Courier New"/>
                <w:w w:val="70"/>
                <w:sz w:val="17"/>
                <w:szCs w:val="17"/>
              </w:rPr>
              <w:t>e</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tcBorders>
              <w:top w:val="nil"/>
              <w:left w:val="single" w:sz="4" w:space="0" w:color="000000"/>
              <w:bottom w:val="nil"/>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PP_016_AcofTij</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40241</w:t>
            </w:r>
            <w:r>
              <w:rPr>
                <w:rFonts w:ascii="Courier New" w:eastAsia="Courier New" w:hAnsi="Courier New" w:cs="Courier New"/>
                <w:w w:val="70"/>
                <w:sz w:val="17"/>
                <w:szCs w:val="17"/>
              </w:rPr>
              <w:t>1</w:t>
            </w:r>
          </w:p>
        </w:tc>
        <w:tc>
          <w:tcPr>
            <w:tcW w:w="1131" w:type="dxa"/>
            <w:gridSpan w:val="2"/>
            <w:vMerge w:val="restart"/>
            <w:tcBorders>
              <w:top w:val="nil"/>
              <w:left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12</w:t>
            </w:r>
            <w:r>
              <w:rPr>
                <w:rFonts w:ascii="Courier New" w:eastAsia="Courier New" w:hAnsi="Courier New" w:cs="Courier New"/>
                <w:w w:val="70"/>
                <w:sz w:val="17"/>
                <w:szCs w:val="17"/>
              </w:rPr>
              <w:t>0</w:t>
            </w:r>
          </w:p>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PP_016_Alwpr</w:t>
            </w:r>
            <w:r>
              <w:rPr>
                <w:rFonts w:ascii="Courier New" w:eastAsia="Courier New" w:hAnsi="Courier New" w:cs="Courier New"/>
                <w:w w:val="70"/>
                <w:sz w:val="17"/>
                <w:szCs w:val="17"/>
              </w:rPr>
              <w:t>i</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40201</w:t>
            </w:r>
            <w:r>
              <w:rPr>
                <w:rFonts w:ascii="Courier New" w:eastAsia="Courier New" w:hAnsi="Courier New" w:cs="Courier New"/>
                <w:w w:val="70"/>
                <w:sz w:val="17"/>
                <w:szCs w:val="17"/>
              </w:rPr>
              <w:t>1</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PP_016_Alwse</w:t>
            </w:r>
            <w:r>
              <w:rPr>
                <w:rFonts w:ascii="Courier New" w:eastAsia="Courier New" w:hAnsi="Courier New" w:cs="Courier New"/>
                <w:w w:val="70"/>
                <w:sz w:val="17"/>
                <w:szCs w:val="17"/>
              </w:rPr>
              <w:t>c</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40221</w:t>
            </w:r>
            <w:r>
              <w:rPr>
                <w:rFonts w:ascii="Courier New" w:eastAsia="Courier New" w:hAnsi="Courier New" w:cs="Courier New"/>
                <w:w w:val="70"/>
                <w:sz w:val="17"/>
                <w:szCs w:val="17"/>
              </w:rPr>
              <w:t>1</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PP_016_Aut</w:t>
            </w:r>
            <w:r>
              <w:rPr>
                <w:rFonts w:ascii="Courier New" w:eastAsia="Courier New" w:hAnsi="Courier New" w:cs="Courier New"/>
                <w:w w:val="70"/>
                <w:sz w:val="17"/>
                <w:szCs w:val="17"/>
              </w:rPr>
              <w:t>o</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10007</w:t>
            </w:r>
            <w:r>
              <w:rPr>
                <w:rFonts w:ascii="Courier New" w:eastAsia="Courier New" w:hAnsi="Courier New" w:cs="Courier New"/>
                <w:w w:val="70"/>
                <w:sz w:val="17"/>
                <w:szCs w:val="17"/>
              </w:rPr>
              <w:t>6</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Aut</w:t>
            </w:r>
            <w:r>
              <w:rPr>
                <w:rFonts w:ascii="Courier New" w:eastAsia="Courier New" w:hAnsi="Courier New" w:cs="Courier New"/>
                <w:w w:val="70"/>
                <w:sz w:val="17"/>
                <w:szCs w:val="17"/>
              </w:rPr>
              <w:t>o</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PP_016_AutoI</w:t>
            </w:r>
            <w:r>
              <w:rPr>
                <w:rFonts w:ascii="Courier New" w:eastAsia="Courier New" w:hAnsi="Courier New" w:cs="Courier New"/>
                <w:w w:val="70"/>
                <w:sz w:val="17"/>
                <w:szCs w:val="17"/>
              </w:rPr>
              <w:t>n</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PP_016_Bedwr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40101</w:t>
            </w:r>
            <w:r>
              <w:rPr>
                <w:rFonts w:ascii="Courier New" w:eastAsia="Courier New" w:hAnsi="Courier New" w:cs="Courier New"/>
                <w:w w:val="70"/>
                <w:sz w:val="17"/>
                <w:szCs w:val="17"/>
              </w:rPr>
              <w:t>1</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PP_016_Beschi</w:t>
            </w:r>
            <w:r>
              <w:rPr>
                <w:rFonts w:ascii="Courier New" w:eastAsia="Courier New" w:hAnsi="Courier New" w:cs="Courier New"/>
                <w:w w:val="70"/>
                <w:sz w:val="17"/>
                <w:szCs w:val="17"/>
              </w:rPr>
              <w:t>k</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307" w:type="dxa"/>
            <w:gridSpan w:val="2"/>
            <w:tcBorders>
              <w:top w:val="nil"/>
              <w:left w:val="nil"/>
              <w:bottom w:val="nil"/>
              <w:right w:val="nil"/>
            </w:tcBorders>
          </w:tcPr>
          <w:p w:rsidR="000F2D15" w:rsidRDefault="000F2D15" w:rsidP="00FD3746"/>
        </w:tc>
        <w:tc>
          <w:tcPr>
            <w:tcW w:w="84" w:type="dxa"/>
            <w:gridSpan w:val="3"/>
            <w:tcBorders>
              <w:top w:val="nil"/>
              <w:left w:val="nil"/>
              <w:bottom w:val="nil"/>
              <w:right w:val="single" w:sz="4" w:space="0" w:color="000000"/>
            </w:tcBorders>
          </w:tcPr>
          <w:p w:rsidR="000F2D15" w:rsidRDefault="000F2D15" w:rsidP="00FD3746"/>
        </w:tc>
        <w:tc>
          <w:tcPr>
            <w:tcW w:w="572"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63" w:type="dxa"/>
            <w:gridSpan w:val="2"/>
            <w:tcBorders>
              <w:top w:val="nil"/>
              <w:left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PP_016_CA</w:t>
            </w:r>
            <w:r>
              <w:rPr>
                <w:rFonts w:ascii="Courier New" w:eastAsia="Courier New" w:hAnsi="Courier New" w:cs="Courier New"/>
                <w:w w:val="70"/>
                <w:sz w:val="17"/>
                <w:szCs w:val="17"/>
              </w:rPr>
              <w:t>P</w:t>
            </w:r>
          </w:p>
        </w:tc>
        <w:tc>
          <w:tcPr>
            <w:tcW w:w="709" w:type="dxa"/>
            <w:gridSpan w:val="2"/>
            <w:tcBorders>
              <w:top w:val="nil"/>
              <w:left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00209</w:t>
            </w:r>
            <w:r>
              <w:rPr>
                <w:rFonts w:ascii="Courier New" w:eastAsia="Courier New" w:hAnsi="Courier New" w:cs="Courier New"/>
                <w:w w:val="70"/>
                <w:sz w:val="17"/>
                <w:szCs w:val="17"/>
              </w:rPr>
              <w:t>7</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right w:val="nil"/>
            </w:tcBorders>
          </w:tcPr>
          <w:p w:rsidR="000F2D15" w:rsidRDefault="000F2D15" w:rsidP="00FD3746"/>
        </w:tc>
        <w:tc>
          <w:tcPr>
            <w:tcW w:w="307" w:type="dxa"/>
            <w:gridSpan w:val="2"/>
            <w:tcBorders>
              <w:top w:val="nil"/>
              <w:left w:val="nil"/>
              <w:right w:val="nil"/>
            </w:tcBorders>
          </w:tcPr>
          <w:p w:rsidR="000F2D15" w:rsidRDefault="000F2D15" w:rsidP="00FD3746"/>
        </w:tc>
        <w:tc>
          <w:tcPr>
            <w:tcW w:w="84" w:type="dxa"/>
            <w:gridSpan w:val="3"/>
            <w:tcBorders>
              <w:top w:val="nil"/>
              <w:left w:val="nil"/>
              <w:right w:val="single" w:sz="4" w:space="0" w:color="000000"/>
            </w:tcBorders>
          </w:tcPr>
          <w:p w:rsidR="000F2D15" w:rsidRDefault="000F2D15" w:rsidP="00FD3746"/>
        </w:tc>
        <w:tc>
          <w:tcPr>
            <w:tcW w:w="572" w:type="dxa"/>
            <w:gridSpan w:val="2"/>
            <w:tcBorders>
              <w:top w:val="nil"/>
              <w:left w:val="single" w:sz="4" w:space="0" w:color="000000"/>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7</w:t>
            </w:r>
          </w:p>
        </w:tc>
      </w:tr>
      <w:tr w:rsidR="000F2D15" w:rsidTr="000F2D15">
        <w:trPr>
          <w:trHeight w:hRule="exact" w:val="306"/>
        </w:trPr>
        <w:tc>
          <w:tcPr>
            <w:tcW w:w="2163" w:type="dxa"/>
            <w:gridSpan w:val="2"/>
            <w:tcBorders>
              <w:top w:val="nil"/>
              <w:left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PP_016_CmdI</w:t>
            </w:r>
            <w:r>
              <w:rPr>
                <w:rFonts w:ascii="Courier New" w:eastAsia="Courier New" w:hAnsi="Courier New" w:cs="Courier New"/>
                <w:w w:val="70"/>
                <w:sz w:val="17"/>
                <w:szCs w:val="17"/>
              </w:rPr>
              <w:t>n</w:t>
            </w:r>
          </w:p>
        </w:tc>
        <w:tc>
          <w:tcPr>
            <w:tcW w:w="709" w:type="dxa"/>
            <w:gridSpan w:val="2"/>
            <w:tcBorders>
              <w:top w:val="nil"/>
              <w:left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00001</w:t>
            </w:r>
            <w:r>
              <w:rPr>
                <w:rFonts w:ascii="Courier New" w:eastAsia="Courier New" w:hAnsi="Courier New" w:cs="Courier New"/>
                <w:w w:val="70"/>
                <w:sz w:val="17"/>
                <w:szCs w:val="17"/>
              </w:rPr>
              <w:t>2</w:t>
            </w:r>
          </w:p>
        </w:tc>
        <w:tc>
          <w:tcPr>
            <w:tcW w:w="1131" w:type="dxa"/>
            <w:gridSpan w:val="2"/>
            <w:vMerge/>
            <w:tcBorders>
              <w:left w:val="single" w:sz="4" w:space="0" w:color="000000"/>
              <w:right w:val="single" w:sz="4" w:space="0" w:color="000000"/>
            </w:tcBorders>
          </w:tcPr>
          <w:p w:rsidR="000F2D15" w:rsidRDefault="000F2D15" w:rsidP="00FD3746"/>
        </w:tc>
        <w:tc>
          <w:tcPr>
            <w:tcW w:w="2869" w:type="dxa"/>
            <w:tcBorders>
              <w:top w:val="nil"/>
              <w:left w:val="single" w:sz="4" w:space="0" w:color="000000"/>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I</w:t>
            </w:r>
            <w:r>
              <w:rPr>
                <w:rFonts w:ascii="Courier New" w:eastAsia="Courier New" w:hAnsi="Courier New" w:cs="Courier New"/>
                <w:w w:val="70"/>
                <w:sz w:val="17"/>
                <w:szCs w:val="17"/>
              </w:rPr>
              <w:t>n</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Command</w:t>
            </w:r>
            <w:r>
              <w:rPr>
                <w:rFonts w:ascii="Courier New" w:eastAsia="Courier New" w:hAnsi="Courier New" w:cs="Courier New"/>
                <w:w w:val="70"/>
                <w:sz w:val="17"/>
                <w:szCs w:val="17"/>
              </w:rPr>
              <w:t>o</w:t>
            </w:r>
          </w:p>
        </w:tc>
        <w:tc>
          <w:tcPr>
            <w:tcW w:w="307" w:type="dxa"/>
            <w:gridSpan w:val="2"/>
            <w:tcBorders>
              <w:top w:val="nil"/>
              <w:left w:val="nil"/>
              <w:right w:val="nil"/>
            </w:tcBorders>
          </w:tcPr>
          <w:p w:rsidR="000F2D15" w:rsidRDefault="000F2D15" w:rsidP="00FD3746"/>
        </w:tc>
        <w:tc>
          <w:tcPr>
            <w:tcW w:w="84" w:type="dxa"/>
            <w:gridSpan w:val="3"/>
            <w:tcBorders>
              <w:top w:val="nil"/>
              <w:left w:val="nil"/>
              <w:right w:val="single" w:sz="4" w:space="0" w:color="000000"/>
            </w:tcBorders>
          </w:tcPr>
          <w:p w:rsidR="000F2D15" w:rsidRDefault="000F2D15" w:rsidP="00FD3746"/>
        </w:tc>
        <w:tc>
          <w:tcPr>
            <w:tcW w:w="572" w:type="dxa"/>
            <w:gridSpan w:val="2"/>
            <w:tcBorders>
              <w:top w:val="nil"/>
              <w:left w:val="single" w:sz="4" w:space="0" w:color="000000"/>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335"/>
        </w:trPr>
        <w:tc>
          <w:tcPr>
            <w:tcW w:w="2157" w:type="dxa"/>
            <w:tcBorders>
              <w:left w:val="single" w:sz="4" w:space="0" w:color="000000"/>
              <w:bottom w:val="nil"/>
              <w:right w:val="single" w:sz="4" w:space="0" w:color="000000"/>
            </w:tcBorders>
          </w:tcPr>
          <w:p w:rsidR="000F2D15" w:rsidRDefault="000F2D15" w:rsidP="00FD3746">
            <w:pPr>
              <w:pStyle w:val="TableParagraph"/>
              <w:spacing w:before="2"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PP_016_CmdVt</w:t>
            </w:r>
            <w:r>
              <w:rPr>
                <w:rFonts w:ascii="Courier New" w:eastAsia="Courier New" w:hAnsi="Courier New" w:cs="Courier New"/>
                <w:w w:val="70"/>
                <w:sz w:val="17"/>
                <w:szCs w:val="17"/>
              </w:rPr>
              <w:t>1</w:t>
            </w:r>
          </w:p>
        </w:tc>
        <w:tc>
          <w:tcPr>
            <w:tcW w:w="709" w:type="dxa"/>
            <w:gridSpan w:val="2"/>
            <w:tcBorders>
              <w:left w:val="single" w:sz="4" w:space="0" w:color="000000"/>
              <w:bottom w:val="nil"/>
              <w:right w:val="single" w:sz="4" w:space="0" w:color="000000"/>
            </w:tcBorders>
          </w:tcPr>
          <w:p w:rsidR="000F2D15" w:rsidRDefault="000F2D15" w:rsidP="00FD3746">
            <w:pPr>
              <w:pStyle w:val="TableParagraph"/>
              <w:spacing w:before="2"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left w:val="single" w:sz="4" w:space="0" w:color="000000"/>
              <w:bottom w:val="nil"/>
              <w:right w:val="single" w:sz="4" w:space="0" w:color="000000"/>
            </w:tcBorders>
          </w:tcPr>
          <w:p w:rsidR="000F2D15" w:rsidRDefault="000F2D15" w:rsidP="00FD3746">
            <w:pPr>
              <w:pStyle w:val="TableParagraph"/>
              <w:spacing w:before="2"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vMerge w:val="restart"/>
            <w:tcBorders>
              <w:left w:val="single" w:sz="4" w:space="0" w:color="000000"/>
              <w:right w:val="single" w:sz="4" w:space="0" w:color="000000"/>
            </w:tcBorders>
          </w:tcPr>
          <w:p w:rsidR="000F2D15" w:rsidRDefault="000F2D15" w:rsidP="00FD3746">
            <w:pPr>
              <w:pStyle w:val="TableParagraph"/>
              <w:spacing w:before="10" w:line="140" w:lineRule="exact"/>
              <w:rPr>
                <w:sz w:val="14"/>
                <w:szCs w:val="14"/>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40268</w:t>
            </w:r>
            <w:r>
              <w:rPr>
                <w:rFonts w:ascii="Courier New" w:eastAsia="Courier New" w:hAnsi="Courier New" w:cs="Courier New"/>
                <w:w w:val="70"/>
                <w:sz w:val="17"/>
                <w:szCs w:val="17"/>
              </w:rPr>
              <w:t>2</w:t>
            </w:r>
          </w:p>
        </w:tc>
        <w:tc>
          <w:tcPr>
            <w:tcW w:w="1128" w:type="dxa"/>
            <w:gridSpan w:val="2"/>
            <w:vMerge w:val="restart"/>
            <w:tcBorders>
              <w:left w:val="single" w:sz="4" w:space="0" w:color="000000"/>
              <w:right w:val="single" w:sz="4" w:space="0" w:color="000000"/>
            </w:tcBorders>
          </w:tcPr>
          <w:p w:rsidR="000F2D15" w:rsidRDefault="000F2D15" w:rsidP="00FD3746"/>
        </w:tc>
        <w:tc>
          <w:tcPr>
            <w:tcW w:w="3229" w:type="dxa"/>
            <w:gridSpan w:val="5"/>
            <w:vMerge w:val="restart"/>
            <w:tcBorders>
              <w:left w:val="single" w:sz="4" w:space="0" w:color="000000"/>
              <w:right w:val="nil"/>
            </w:tcBorders>
          </w:tcPr>
          <w:p w:rsidR="000F2D15" w:rsidRDefault="000F2D15" w:rsidP="00FD3746">
            <w:pPr>
              <w:pStyle w:val="TableParagraph"/>
              <w:spacing w:before="10" w:line="140" w:lineRule="exact"/>
              <w:rPr>
                <w:sz w:val="14"/>
                <w:szCs w:val="14"/>
              </w:rPr>
            </w:pPr>
          </w:p>
          <w:p w:rsidR="000F2D15" w:rsidRDefault="000F2D15" w:rsidP="00FD3746">
            <w:pPr>
              <w:pStyle w:val="TableParagraph"/>
              <w:spacing w:line="200" w:lineRule="exact"/>
              <w:rPr>
                <w:sz w:val="20"/>
                <w:szCs w:val="20"/>
              </w:rPr>
            </w:pPr>
          </w:p>
          <w:p w:rsidR="000F2D15" w:rsidRDefault="000F2D15" w:rsidP="00FD3746">
            <w:pPr>
              <w:pStyle w:val="TableParagraph"/>
              <w:spacing w:line="200" w:lineRule="exact"/>
              <w:rPr>
                <w:sz w:val="20"/>
                <w:szCs w:val="20"/>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25" w:type="dxa"/>
            <w:vMerge w:val="restart"/>
            <w:tcBorders>
              <w:left w:val="nil"/>
              <w:right w:val="single" w:sz="4" w:space="0" w:color="000000"/>
            </w:tcBorders>
          </w:tcPr>
          <w:p w:rsidR="000F2D15" w:rsidRDefault="000F2D15" w:rsidP="00FD3746"/>
        </w:tc>
        <w:tc>
          <w:tcPr>
            <w:tcW w:w="587" w:type="dxa"/>
            <w:gridSpan w:val="3"/>
            <w:tcBorders>
              <w:left w:val="single" w:sz="4" w:space="0" w:color="000000"/>
              <w:bottom w:val="nil"/>
              <w:right w:val="nil"/>
            </w:tcBorders>
          </w:tcPr>
          <w:p w:rsidR="000F2D15" w:rsidRDefault="000F2D15" w:rsidP="00FD3746">
            <w:pPr>
              <w:pStyle w:val="TableParagraph"/>
              <w:spacing w:before="2" w:line="120" w:lineRule="exact"/>
              <w:rPr>
                <w:sz w:val="12"/>
                <w:szCs w:val="12"/>
              </w:rPr>
            </w:pPr>
          </w:p>
          <w:p w:rsidR="000F2D15" w:rsidRDefault="000F2D15" w:rsidP="00FD3746">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PP_016_CmdVt</w:t>
            </w:r>
            <w:r>
              <w:rPr>
                <w:rFonts w:ascii="Courier New" w:eastAsia="Courier New" w:hAnsi="Courier New" w:cs="Courier New"/>
                <w:w w:val="70"/>
                <w:sz w:val="17"/>
                <w:szCs w:val="17"/>
              </w:rPr>
              <w:t>2</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vMerge/>
            <w:tcBorders>
              <w:left w:val="single" w:sz="4" w:space="0" w:color="000000"/>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vMerge/>
            <w:tcBorders>
              <w:left w:val="single" w:sz="4" w:space="0" w:color="000000"/>
              <w:right w:val="nil"/>
            </w:tcBorders>
          </w:tcPr>
          <w:p w:rsidR="000F2D15" w:rsidRDefault="000F2D15" w:rsidP="00FD3746"/>
        </w:tc>
        <w:tc>
          <w:tcPr>
            <w:tcW w:w="25" w:type="dxa"/>
            <w:vMerge/>
            <w:tcBorders>
              <w:left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PP_016_Hrs</w:t>
            </w:r>
            <w:r>
              <w:rPr>
                <w:rFonts w:ascii="Courier New" w:eastAsia="Courier New" w:hAnsi="Courier New" w:cs="Courier New"/>
                <w:w w:val="70"/>
                <w:sz w:val="17"/>
                <w:szCs w:val="17"/>
              </w:rPr>
              <w:t>1</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gridSpan w:val="2"/>
            <w:vMerge/>
            <w:tcBorders>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vMerge/>
            <w:tcBorders>
              <w:left w:val="single" w:sz="4" w:space="0" w:color="000000"/>
              <w:bottom w:val="nil"/>
              <w:right w:val="nil"/>
            </w:tcBorders>
          </w:tcPr>
          <w:p w:rsidR="000F2D15" w:rsidRDefault="000F2D15" w:rsidP="00FD3746"/>
        </w:tc>
        <w:tc>
          <w:tcPr>
            <w:tcW w:w="25" w:type="dxa"/>
            <w:vMerge/>
            <w:tcBorders>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PP_016_Hrs</w:t>
            </w:r>
            <w:r>
              <w:rPr>
                <w:rFonts w:ascii="Courier New" w:eastAsia="Courier New" w:hAnsi="Courier New" w:cs="Courier New"/>
                <w:w w:val="70"/>
                <w:sz w:val="17"/>
                <w:szCs w:val="17"/>
              </w:rPr>
              <w:t>2</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40308</w:t>
            </w:r>
            <w:r>
              <w:rPr>
                <w:rFonts w:ascii="Courier New" w:eastAsia="Courier New" w:hAnsi="Courier New" w:cs="Courier New"/>
                <w:w w:val="70"/>
                <w:sz w:val="17"/>
                <w:szCs w:val="17"/>
              </w:rPr>
              <w:t>2</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PP_016_Live</w:t>
            </w:r>
            <w:r>
              <w:rPr>
                <w:rFonts w:ascii="Courier New" w:eastAsia="Courier New" w:hAnsi="Courier New" w:cs="Courier New"/>
                <w:w w:val="70"/>
                <w:sz w:val="17"/>
                <w:szCs w:val="17"/>
              </w:rPr>
              <w:t>0</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10007</w:t>
            </w:r>
            <w:r>
              <w:rPr>
                <w:rFonts w:ascii="Courier New" w:eastAsia="Courier New" w:hAnsi="Courier New" w:cs="Courier New"/>
                <w:w w:val="70"/>
                <w:sz w:val="17"/>
                <w:szCs w:val="17"/>
              </w:rPr>
              <w:t>8</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PP_016_LTydGe</w:t>
            </w:r>
            <w:r>
              <w:rPr>
                <w:rFonts w:ascii="Courier New" w:eastAsia="Courier New" w:hAnsi="Courier New" w:cs="Courier New"/>
                <w:w w:val="70"/>
                <w:sz w:val="17"/>
                <w:szCs w:val="17"/>
              </w:rPr>
              <w:t>w</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PP_016_L_Sto</w:t>
            </w:r>
            <w:r>
              <w:rPr>
                <w:rFonts w:ascii="Courier New" w:eastAsia="Courier New" w:hAnsi="Courier New" w:cs="Courier New"/>
                <w:w w:val="70"/>
                <w:sz w:val="17"/>
                <w:szCs w:val="17"/>
              </w:rPr>
              <w:t>r</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00001</w:t>
            </w:r>
            <w:r>
              <w:rPr>
                <w:rFonts w:ascii="Courier New" w:eastAsia="Courier New" w:hAnsi="Courier New" w:cs="Courier New"/>
                <w:w w:val="70"/>
                <w:sz w:val="17"/>
                <w:szCs w:val="17"/>
              </w:rPr>
              <w:t>4</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Signaa</w:t>
            </w:r>
            <w:r>
              <w:rPr>
                <w:rFonts w:ascii="Courier New" w:eastAsia="Courier New" w:hAnsi="Courier New" w:cs="Courier New"/>
                <w:w w:val="70"/>
                <w:sz w:val="17"/>
                <w:szCs w:val="17"/>
              </w:rPr>
              <w:t>l</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"Storing</w:t>
            </w:r>
            <w:r>
              <w:rPr>
                <w:rFonts w:ascii="Courier New" w:eastAsia="Courier New" w:hAnsi="Courier New" w:cs="Courier New"/>
                <w:w w:val="70"/>
                <w:sz w:val="17"/>
                <w:szCs w:val="17"/>
              </w:rPr>
              <w:t>"</w:t>
            </w:r>
          </w:p>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PP_016_MagnI</w:t>
            </w:r>
            <w:r>
              <w:rPr>
                <w:rFonts w:ascii="Courier New" w:eastAsia="Courier New" w:hAnsi="Courier New" w:cs="Courier New"/>
                <w:w w:val="70"/>
                <w:sz w:val="17"/>
                <w:szCs w:val="17"/>
              </w:rPr>
              <w:t>n</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10007</w:t>
            </w:r>
            <w:r>
              <w:rPr>
                <w:rFonts w:ascii="Courier New" w:eastAsia="Courier New" w:hAnsi="Courier New" w:cs="Courier New"/>
                <w:w w:val="70"/>
                <w:sz w:val="17"/>
                <w:szCs w:val="17"/>
              </w:rPr>
              <w:t>3</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Magneetschakelaa</w:t>
            </w:r>
            <w:r>
              <w:rPr>
                <w:rFonts w:ascii="Courier New" w:eastAsia="Courier New" w:hAnsi="Courier New" w:cs="Courier New"/>
                <w:w w:val="70"/>
                <w:sz w:val="17"/>
                <w:szCs w:val="17"/>
              </w:rPr>
              <w:t>r</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i</w:t>
            </w:r>
            <w:r>
              <w:rPr>
                <w:rFonts w:ascii="Courier New" w:eastAsia="Courier New" w:hAnsi="Courier New" w:cs="Courier New"/>
                <w:w w:val="70"/>
                <w:sz w:val="17"/>
                <w:szCs w:val="17"/>
              </w:rPr>
              <w:t>n</w:t>
            </w:r>
          </w:p>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4</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PP_016_MaxRmp_SCAD</w:t>
            </w:r>
            <w:r>
              <w:rPr>
                <w:rFonts w:ascii="Courier New" w:eastAsia="Courier New" w:hAnsi="Courier New" w:cs="Courier New"/>
                <w:w w:val="70"/>
                <w:sz w:val="17"/>
                <w:szCs w:val="17"/>
              </w:rPr>
              <w:t>A</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00303</w:t>
            </w:r>
            <w:r>
              <w:rPr>
                <w:rFonts w:ascii="Courier New" w:eastAsia="Courier New" w:hAnsi="Courier New" w:cs="Courier New"/>
                <w:w w:val="70"/>
                <w:sz w:val="17"/>
                <w:szCs w:val="17"/>
              </w:rPr>
              <w:t>4</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PP_016_MaxRp</w:t>
            </w:r>
            <w:r>
              <w:rPr>
                <w:rFonts w:ascii="Courier New" w:eastAsia="Courier New" w:hAnsi="Courier New" w:cs="Courier New"/>
                <w:w w:val="70"/>
                <w:sz w:val="17"/>
                <w:szCs w:val="17"/>
              </w:rPr>
              <w:t>m</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10008</w:t>
            </w:r>
            <w:r>
              <w:rPr>
                <w:rFonts w:ascii="Courier New" w:eastAsia="Courier New" w:hAnsi="Courier New" w:cs="Courier New"/>
                <w:w w:val="70"/>
                <w:sz w:val="17"/>
                <w:szCs w:val="17"/>
              </w:rPr>
              <w:t>4</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PP_016_MeldV</w:t>
            </w:r>
            <w:r>
              <w:rPr>
                <w:rFonts w:ascii="Courier New" w:eastAsia="Courier New" w:hAnsi="Courier New" w:cs="Courier New"/>
                <w:w w:val="70"/>
                <w:sz w:val="17"/>
                <w:szCs w:val="17"/>
              </w:rPr>
              <w:t>k</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PP_016_MinRmp_SCAD</w:t>
            </w:r>
            <w:r>
              <w:rPr>
                <w:rFonts w:ascii="Courier New" w:eastAsia="Courier New" w:hAnsi="Courier New" w:cs="Courier New"/>
                <w:w w:val="70"/>
                <w:sz w:val="17"/>
                <w:szCs w:val="17"/>
              </w:rPr>
              <w:t>A</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00303</w:t>
            </w:r>
            <w:r>
              <w:rPr>
                <w:rFonts w:ascii="Courier New" w:eastAsia="Courier New" w:hAnsi="Courier New" w:cs="Courier New"/>
                <w:w w:val="70"/>
                <w:sz w:val="17"/>
                <w:szCs w:val="17"/>
              </w:rPr>
              <w:t>5</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PP_016_MinRp</w:t>
            </w:r>
            <w:r>
              <w:rPr>
                <w:rFonts w:ascii="Courier New" w:eastAsia="Courier New" w:hAnsi="Courier New" w:cs="Courier New"/>
                <w:w w:val="70"/>
                <w:sz w:val="17"/>
                <w:szCs w:val="17"/>
              </w:rPr>
              <w:t>m</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10008</w:t>
            </w:r>
            <w:r>
              <w:rPr>
                <w:rFonts w:ascii="Courier New" w:eastAsia="Courier New" w:hAnsi="Courier New" w:cs="Courier New"/>
                <w:w w:val="70"/>
                <w:sz w:val="17"/>
                <w:szCs w:val="17"/>
              </w:rPr>
              <w:t>3</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PP_016_MinToere</w:t>
            </w:r>
            <w:r>
              <w:rPr>
                <w:rFonts w:ascii="Courier New" w:eastAsia="Courier New" w:hAnsi="Courier New" w:cs="Courier New"/>
                <w:w w:val="70"/>
                <w:sz w:val="17"/>
                <w:szCs w:val="17"/>
              </w:rPr>
              <w:t>n</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PP_016_Ondwr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40181</w:t>
            </w:r>
            <w:r>
              <w:rPr>
                <w:rFonts w:ascii="Courier New" w:eastAsia="Courier New" w:hAnsi="Courier New" w:cs="Courier New"/>
                <w:w w:val="70"/>
                <w:sz w:val="17"/>
                <w:szCs w:val="17"/>
              </w:rPr>
              <w:t>1</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PP_016_Paraa</w:t>
            </w:r>
            <w:r>
              <w:rPr>
                <w:rFonts w:ascii="Courier New" w:eastAsia="Courier New" w:hAnsi="Courier New" w:cs="Courier New"/>
                <w:w w:val="70"/>
                <w:sz w:val="17"/>
                <w:szCs w:val="17"/>
              </w:rPr>
              <w:t>t</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00200</w:t>
            </w:r>
            <w:r>
              <w:rPr>
                <w:rFonts w:ascii="Courier New" w:eastAsia="Courier New" w:hAnsi="Courier New" w:cs="Courier New"/>
                <w:w w:val="70"/>
                <w:sz w:val="17"/>
                <w:szCs w:val="17"/>
              </w:rPr>
              <w:t>5</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PP_016_PID_SPHan</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40591</w:t>
            </w:r>
            <w:r>
              <w:rPr>
                <w:rFonts w:ascii="Courier New" w:eastAsia="Courier New" w:hAnsi="Courier New" w:cs="Courier New"/>
                <w:w w:val="70"/>
                <w:sz w:val="17"/>
                <w:szCs w:val="17"/>
              </w:rPr>
              <w:t>6</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PP_016_PID_Stuu</w:t>
            </w:r>
            <w:r>
              <w:rPr>
                <w:rFonts w:ascii="Courier New" w:eastAsia="Courier New" w:hAnsi="Courier New" w:cs="Courier New"/>
                <w:w w:val="70"/>
                <w:sz w:val="17"/>
                <w:szCs w:val="17"/>
              </w:rPr>
              <w:t>r</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40591</w:t>
            </w:r>
            <w:r>
              <w:rPr>
                <w:rFonts w:ascii="Courier New" w:eastAsia="Courier New" w:hAnsi="Courier New" w:cs="Courier New"/>
                <w:w w:val="70"/>
                <w:sz w:val="17"/>
                <w:szCs w:val="17"/>
              </w:rPr>
              <w:t>8</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PP_016_PresetF</w:t>
            </w:r>
            <w:r>
              <w:rPr>
                <w:rFonts w:ascii="Courier New" w:eastAsia="Courier New" w:hAnsi="Courier New" w:cs="Courier New"/>
                <w:w w:val="70"/>
                <w:sz w:val="17"/>
                <w:szCs w:val="17"/>
              </w:rPr>
              <w:t>r</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00001</w:t>
            </w:r>
            <w:r>
              <w:rPr>
                <w:rFonts w:ascii="Courier New" w:eastAsia="Courier New" w:hAnsi="Courier New" w:cs="Courier New"/>
                <w:w w:val="70"/>
                <w:sz w:val="17"/>
                <w:szCs w:val="17"/>
              </w:rPr>
              <w:t>3</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PP_016_PriWr</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40161</w:t>
            </w:r>
            <w:r>
              <w:rPr>
                <w:rFonts w:ascii="Courier New" w:eastAsia="Courier New" w:hAnsi="Courier New" w:cs="Courier New"/>
                <w:w w:val="70"/>
                <w:sz w:val="17"/>
                <w:szCs w:val="17"/>
              </w:rPr>
              <w:t>1</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PP_016_ProdBe</w:t>
            </w:r>
            <w:r>
              <w:rPr>
                <w:rFonts w:ascii="Courier New" w:eastAsia="Courier New" w:hAnsi="Courier New" w:cs="Courier New"/>
                <w:w w:val="70"/>
                <w:sz w:val="17"/>
                <w:szCs w:val="17"/>
              </w:rPr>
              <w:t>v</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10008</w:t>
            </w:r>
            <w:r>
              <w:rPr>
                <w:rFonts w:ascii="Courier New" w:eastAsia="Courier New" w:hAnsi="Courier New" w:cs="Courier New"/>
                <w:w w:val="70"/>
                <w:sz w:val="17"/>
                <w:szCs w:val="17"/>
              </w:rPr>
              <w:t>0</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Productiebeveiligin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(oud:Res</w:t>
            </w:r>
            <w:r>
              <w:rPr>
                <w:rFonts w:ascii="Courier New" w:eastAsia="Courier New" w:hAnsi="Courier New" w:cs="Courier New"/>
                <w:w w:val="70"/>
                <w:sz w:val="17"/>
                <w:szCs w:val="17"/>
              </w:rPr>
              <w:t>.</w:t>
            </w:r>
          </w:p>
        </w:tc>
        <w:tc>
          <w:tcPr>
            <w:tcW w:w="25" w:type="dxa"/>
            <w:tcBorders>
              <w:top w:val="nil"/>
              <w:left w:val="nil"/>
              <w:bottom w:val="nil"/>
              <w:right w:val="single" w:sz="4" w:space="0" w:color="000000"/>
            </w:tcBorders>
          </w:tcPr>
          <w:p w:rsidR="000F2D15" w:rsidRDefault="000F2D15"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w w:val="70"/>
                <w:sz w:val="17"/>
                <w:szCs w:val="17"/>
              </w:rPr>
              <w:t>(</w:t>
            </w:r>
          </w:p>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tc>
        <w:tc>
          <w:tcPr>
            <w:tcW w:w="709" w:type="dxa"/>
            <w:gridSpan w:val="2"/>
            <w:tcBorders>
              <w:top w:val="nil"/>
              <w:left w:val="single" w:sz="4" w:space="0" w:color="000000"/>
              <w:bottom w:val="nil"/>
              <w:right w:val="single" w:sz="4" w:space="0" w:color="000000"/>
            </w:tcBorders>
          </w:tcPr>
          <w:p w:rsidR="000F2D15" w:rsidRDefault="000F2D15" w:rsidP="00FD3746"/>
        </w:tc>
        <w:tc>
          <w:tcPr>
            <w:tcW w:w="851" w:type="dxa"/>
            <w:gridSpan w:val="2"/>
            <w:tcBorders>
              <w:top w:val="nil"/>
              <w:left w:val="single" w:sz="4" w:space="0" w:color="000000"/>
              <w:bottom w:val="nil"/>
              <w:right w:val="single" w:sz="4" w:space="0" w:color="000000"/>
            </w:tcBorders>
          </w:tcPr>
          <w:p w:rsidR="000F2D15" w:rsidRDefault="000F2D15" w:rsidP="00FD3746"/>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Manbeveiliging)</w:t>
            </w:r>
            <w:r>
              <w:rPr>
                <w:rFonts w:ascii="Courier New" w:eastAsia="Courier New" w:hAnsi="Courier New" w:cs="Courier New"/>
                <w:w w:val="70"/>
                <w:sz w:val="17"/>
                <w:szCs w:val="17"/>
              </w:rPr>
              <w:t>)</w:t>
            </w:r>
          </w:p>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PP_016_Re</w:t>
            </w:r>
            <w:r>
              <w:rPr>
                <w:rFonts w:ascii="Courier New" w:eastAsia="Courier New" w:hAnsi="Courier New" w:cs="Courier New"/>
                <w:w w:val="70"/>
                <w:sz w:val="17"/>
                <w:szCs w:val="17"/>
              </w:rPr>
              <w:t>s</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10008</w:t>
            </w:r>
            <w:r>
              <w:rPr>
                <w:rFonts w:ascii="Courier New" w:eastAsia="Courier New" w:hAnsi="Courier New" w:cs="Courier New"/>
                <w:w w:val="70"/>
                <w:sz w:val="17"/>
                <w:szCs w:val="17"/>
              </w:rPr>
              <w:t>1</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Reserv</w:t>
            </w:r>
            <w:r>
              <w:rPr>
                <w:rFonts w:ascii="Courier New" w:eastAsia="Courier New" w:hAnsi="Courier New" w:cs="Courier New"/>
                <w:w w:val="70"/>
                <w:sz w:val="17"/>
                <w:szCs w:val="17"/>
              </w:rPr>
              <w:t>e</w:t>
            </w:r>
          </w:p>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PP_016_RpmAut</w:t>
            </w:r>
            <w:r>
              <w:rPr>
                <w:rFonts w:ascii="Courier New" w:eastAsia="Courier New" w:hAnsi="Courier New" w:cs="Courier New"/>
                <w:w w:val="70"/>
                <w:sz w:val="17"/>
                <w:szCs w:val="17"/>
              </w:rPr>
              <w:t>o</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10007</w:t>
            </w:r>
            <w:r>
              <w:rPr>
                <w:rFonts w:ascii="Courier New" w:eastAsia="Courier New" w:hAnsi="Courier New" w:cs="Courier New"/>
                <w:w w:val="70"/>
                <w:sz w:val="17"/>
                <w:szCs w:val="17"/>
              </w:rPr>
              <w:t>7</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PP_016_Set</w:t>
            </w:r>
            <w:r>
              <w:rPr>
                <w:rFonts w:ascii="Courier New" w:eastAsia="Courier New" w:hAnsi="Courier New" w:cs="Courier New"/>
                <w:w w:val="70"/>
                <w:sz w:val="17"/>
                <w:szCs w:val="17"/>
              </w:rPr>
              <w:t>p</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ANL_OU</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PP_016_S</w:t>
            </w:r>
            <w:r>
              <w:rPr>
                <w:rFonts w:ascii="Courier New" w:eastAsia="Courier New" w:hAnsi="Courier New" w:cs="Courier New"/>
                <w:w w:val="70"/>
                <w:sz w:val="17"/>
                <w:szCs w:val="17"/>
              </w:rPr>
              <w:t>P</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40861</w:t>
            </w:r>
            <w:r>
              <w:rPr>
                <w:rFonts w:ascii="Courier New" w:eastAsia="Courier New" w:hAnsi="Courier New" w:cs="Courier New"/>
                <w:w w:val="70"/>
                <w:sz w:val="17"/>
                <w:szCs w:val="17"/>
              </w:rPr>
              <w:t>8</w:t>
            </w:r>
          </w:p>
        </w:tc>
        <w:tc>
          <w:tcPr>
            <w:tcW w:w="1128" w:type="dxa"/>
            <w:gridSpan w:val="2"/>
            <w:vMerge/>
            <w:tcBorders>
              <w:left w:val="single" w:sz="4" w:space="0" w:color="000000"/>
              <w:right w:val="single" w:sz="4" w:space="0" w:color="000000"/>
            </w:tcBorders>
          </w:tcPr>
          <w:p w:rsidR="000F2D15" w:rsidRDefault="000F2D15" w:rsidP="00FD3746"/>
        </w:tc>
        <w:tc>
          <w:tcPr>
            <w:tcW w:w="3229" w:type="dxa"/>
            <w:gridSpan w:val="5"/>
            <w:tcBorders>
              <w:top w:val="nil"/>
              <w:left w:val="single" w:sz="4" w:space="0" w:color="000000"/>
              <w:bottom w:val="nil"/>
              <w:right w:val="nil"/>
            </w:tcBorders>
          </w:tcPr>
          <w:p w:rsidR="000F2D15" w:rsidRDefault="000F2D15" w:rsidP="00FD3746"/>
        </w:tc>
        <w:tc>
          <w:tcPr>
            <w:tcW w:w="25" w:type="dxa"/>
            <w:tcBorders>
              <w:top w:val="nil"/>
              <w:left w:val="nil"/>
              <w:bottom w:val="nil"/>
              <w:right w:val="single" w:sz="4" w:space="0" w:color="000000"/>
            </w:tcBorders>
          </w:tcPr>
          <w:p w:rsidR="000F2D15" w:rsidRDefault="000F2D15" w:rsidP="00FD3746"/>
        </w:tc>
        <w:tc>
          <w:tcPr>
            <w:tcW w:w="587"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PP_016_StatBe</w:t>
            </w:r>
            <w:r>
              <w:rPr>
                <w:rFonts w:ascii="Courier New" w:eastAsia="Courier New" w:hAnsi="Courier New" w:cs="Courier New"/>
                <w:w w:val="70"/>
                <w:sz w:val="17"/>
                <w:szCs w:val="17"/>
              </w:rPr>
              <w:t>d</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40121</w:t>
            </w:r>
            <w:r>
              <w:rPr>
                <w:rFonts w:ascii="Courier New" w:eastAsia="Courier New" w:hAnsi="Courier New" w:cs="Courier New"/>
                <w:w w:val="70"/>
                <w:sz w:val="17"/>
                <w:szCs w:val="17"/>
              </w:rPr>
              <w:t>1</w:t>
            </w:r>
          </w:p>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256" w:type="dxa"/>
            <w:gridSpan w:val="3"/>
            <w:tcBorders>
              <w:top w:val="nil"/>
              <w:left w:val="nil"/>
              <w:bottom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PP_016_StatBed</w:t>
            </w:r>
            <w:r>
              <w:rPr>
                <w:rFonts w:ascii="Courier New" w:eastAsia="Courier New" w:hAnsi="Courier New" w:cs="Courier New"/>
                <w:w w:val="70"/>
                <w:sz w:val="17"/>
                <w:szCs w:val="17"/>
              </w:rPr>
              <w:t>r</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40141</w:t>
            </w:r>
            <w:r>
              <w:rPr>
                <w:rFonts w:ascii="Courier New" w:eastAsia="Courier New" w:hAnsi="Courier New" w:cs="Courier New"/>
                <w:w w:val="70"/>
                <w:sz w:val="17"/>
                <w:szCs w:val="17"/>
              </w:rPr>
              <w:t>1</w:t>
            </w:r>
          </w:p>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256" w:type="dxa"/>
            <w:gridSpan w:val="3"/>
            <w:tcBorders>
              <w:top w:val="nil"/>
              <w:left w:val="nil"/>
              <w:bottom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PP_016_Storin</w:t>
            </w:r>
            <w:r>
              <w:rPr>
                <w:rFonts w:ascii="Courier New" w:eastAsia="Courier New" w:hAnsi="Courier New" w:cs="Courier New"/>
                <w:w w:val="70"/>
                <w:sz w:val="17"/>
                <w:szCs w:val="17"/>
              </w:rPr>
              <w:t>g</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p>
        </w:tc>
        <w:tc>
          <w:tcPr>
            <w:tcW w:w="256" w:type="dxa"/>
            <w:gridSpan w:val="3"/>
            <w:tcBorders>
              <w:top w:val="nil"/>
              <w:left w:val="nil"/>
              <w:bottom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4</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PP_016_StrgExt</w:t>
            </w:r>
            <w:r>
              <w:rPr>
                <w:rFonts w:ascii="Courier New" w:eastAsia="Courier New" w:hAnsi="Courier New" w:cs="Courier New"/>
                <w:w w:val="70"/>
                <w:sz w:val="17"/>
                <w:szCs w:val="17"/>
              </w:rPr>
              <w:t>1</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10007</w:t>
            </w:r>
            <w:r>
              <w:rPr>
                <w:rFonts w:ascii="Courier New" w:eastAsia="Courier New" w:hAnsi="Courier New" w:cs="Courier New"/>
                <w:w w:val="70"/>
                <w:sz w:val="17"/>
                <w:szCs w:val="17"/>
              </w:rPr>
              <w:t>4</w:t>
            </w:r>
          </w:p>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01</w:t>
            </w:r>
            <w:r>
              <w:rPr>
                <w:rFonts w:ascii="Courier New" w:eastAsia="Courier New" w:hAnsi="Courier New" w:cs="Courier New"/>
                <w:w w:val="70"/>
                <w:sz w:val="17"/>
                <w:szCs w:val="17"/>
              </w:rPr>
              <w:t>6</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Storin</w:t>
            </w:r>
            <w:r>
              <w:rPr>
                <w:rFonts w:ascii="Courier New" w:eastAsia="Courier New" w:hAnsi="Courier New" w:cs="Courier New"/>
                <w:w w:val="70"/>
                <w:sz w:val="17"/>
                <w:szCs w:val="17"/>
              </w:rPr>
              <w:t>g</w:t>
            </w:r>
          </w:p>
        </w:tc>
        <w:tc>
          <w:tcPr>
            <w:tcW w:w="256" w:type="dxa"/>
            <w:gridSpan w:val="3"/>
            <w:tcBorders>
              <w:top w:val="nil"/>
              <w:left w:val="nil"/>
              <w:bottom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PP_016_SturHd</w:t>
            </w:r>
            <w:r>
              <w:rPr>
                <w:rFonts w:ascii="Courier New" w:eastAsia="Courier New" w:hAnsi="Courier New" w:cs="Courier New"/>
                <w:w w:val="70"/>
                <w:sz w:val="17"/>
                <w:szCs w:val="17"/>
              </w:rPr>
              <w:t>u</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tcBorders>
              <w:top w:val="nil"/>
              <w:left w:val="single" w:sz="4" w:space="0" w:color="000000"/>
              <w:bottom w:val="nil"/>
              <w:right w:val="nil"/>
            </w:tcBorders>
          </w:tcPr>
          <w:p w:rsidR="000F2D15" w:rsidRDefault="000F2D15" w:rsidP="00FD3746"/>
        </w:tc>
        <w:tc>
          <w:tcPr>
            <w:tcW w:w="256" w:type="dxa"/>
            <w:gridSpan w:val="3"/>
            <w:tcBorders>
              <w:top w:val="nil"/>
              <w:left w:val="nil"/>
              <w:bottom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PP_016_Stuu</w:t>
            </w:r>
            <w:r>
              <w:rPr>
                <w:rFonts w:ascii="Courier New" w:eastAsia="Courier New" w:hAnsi="Courier New" w:cs="Courier New"/>
                <w:w w:val="70"/>
                <w:sz w:val="17"/>
                <w:szCs w:val="17"/>
              </w:rPr>
              <w:t>r</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tcBorders>
              <w:top w:val="nil"/>
              <w:left w:val="single" w:sz="4" w:space="0" w:color="000000"/>
              <w:bottom w:val="nil"/>
              <w:right w:val="nil"/>
            </w:tcBorders>
          </w:tcPr>
          <w:p w:rsidR="000F2D15" w:rsidRDefault="000F2D15" w:rsidP="00FD3746"/>
        </w:tc>
        <w:tc>
          <w:tcPr>
            <w:tcW w:w="256" w:type="dxa"/>
            <w:gridSpan w:val="3"/>
            <w:tcBorders>
              <w:top w:val="nil"/>
              <w:left w:val="nil"/>
              <w:bottom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4</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PP_016_StuurAut</w:t>
            </w:r>
            <w:r>
              <w:rPr>
                <w:rFonts w:ascii="Courier New" w:eastAsia="Courier New" w:hAnsi="Courier New" w:cs="Courier New"/>
                <w:w w:val="70"/>
                <w:sz w:val="17"/>
                <w:szCs w:val="17"/>
              </w:rPr>
              <w:t>o</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tcBorders>
              <w:top w:val="nil"/>
              <w:left w:val="single" w:sz="4" w:space="0" w:color="000000"/>
              <w:bottom w:val="nil"/>
              <w:right w:val="nil"/>
            </w:tcBorders>
          </w:tcPr>
          <w:p w:rsidR="000F2D15" w:rsidRDefault="000F2D15" w:rsidP="00FD3746"/>
        </w:tc>
        <w:tc>
          <w:tcPr>
            <w:tcW w:w="256" w:type="dxa"/>
            <w:gridSpan w:val="3"/>
            <w:tcBorders>
              <w:top w:val="nil"/>
              <w:left w:val="nil"/>
              <w:bottom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PP_016_Toere</w:t>
            </w:r>
            <w:r>
              <w:rPr>
                <w:rFonts w:ascii="Courier New" w:eastAsia="Courier New" w:hAnsi="Courier New" w:cs="Courier New"/>
                <w:w w:val="70"/>
                <w:sz w:val="17"/>
                <w:szCs w:val="17"/>
              </w:rPr>
              <w:t>n</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tcBorders>
              <w:top w:val="nil"/>
              <w:left w:val="single" w:sz="4" w:space="0" w:color="000000"/>
              <w:bottom w:val="nil"/>
              <w:right w:val="nil"/>
            </w:tcBorders>
          </w:tcPr>
          <w:p w:rsidR="000F2D15" w:rsidRDefault="000F2D15" w:rsidP="00FD3746"/>
        </w:tc>
        <w:tc>
          <w:tcPr>
            <w:tcW w:w="256" w:type="dxa"/>
            <w:gridSpan w:val="3"/>
            <w:tcBorders>
              <w:top w:val="nil"/>
              <w:left w:val="nil"/>
              <w:bottom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PP_016_VastT</w:t>
            </w:r>
            <w:r>
              <w:rPr>
                <w:rFonts w:ascii="Courier New" w:eastAsia="Courier New" w:hAnsi="Courier New" w:cs="Courier New"/>
                <w:w w:val="70"/>
                <w:sz w:val="17"/>
                <w:szCs w:val="17"/>
              </w:rPr>
              <w:t>1</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tcBorders>
              <w:top w:val="nil"/>
              <w:left w:val="single" w:sz="4" w:space="0" w:color="000000"/>
              <w:bottom w:val="nil"/>
              <w:right w:val="nil"/>
            </w:tcBorders>
          </w:tcPr>
          <w:p w:rsidR="000F2D15" w:rsidRDefault="000F2D15" w:rsidP="00FD3746"/>
        </w:tc>
        <w:tc>
          <w:tcPr>
            <w:tcW w:w="256" w:type="dxa"/>
            <w:gridSpan w:val="3"/>
            <w:tcBorders>
              <w:top w:val="nil"/>
              <w:left w:val="nil"/>
              <w:bottom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PP_016_VastT</w:t>
            </w:r>
            <w:r>
              <w:rPr>
                <w:rFonts w:ascii="Courier New" w:eastAsia="Courier New" w:hAnsi="Courier New" w:cs="Courier New"/>
                <w:w w:val="70"/>
                <w:sz w:val="17"/>
                <w:szCs w:val="17"/>
              </w:rPr>
              <w:t>2</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tcBorders>
              <w:top w:val="nil"/>
              <w:left w:val="single" w:sz="4" w:space="0" w:color="000000"/>
              <w:bottom w:val="nil"/>
              <w:right w:val="nil"/>
            </w:tcBorders>
          </w:tcPr>
          <w:p w:rsidR="000F2D15" w:rsidRDefault="000F2D15" w:rsidP="00FD3746"/>
        </w:tc>
        <w:tc>
          <w:tcPr>
            <w:tcW w:w="256" w:type="dxa"/>
            <w:gridSpan w:val="3"/>
            <w:tcBorders>
              <w:top w:val="nil"/>
              <w:left w:val="nil"/>
              <w:bottom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0F2D15" w:rsidTr="000F2D15">
        <w:trPr>
          <w:gridAfter w:val="1"/>
          <w:wAfter w:w="279" w:type="dxa"/>
          <w:trHeight w:hRule="exact" w:val="214"/>
        </w:trPr>
        <w:tc>
          <w:tcPr>
            <w:tcW w:w="2157" w:type="dxa"/>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PP_016_WtrVl</w:t>
            </w:r>
            <w:r>
              <w:rPr>
                <w:rFonts w:ascii="Courier New" w:eastAsia="Courier New" w:hAnsi="Courier New" w:cs="Courier New"/>
                <w:w w:val="70"/>
                <w:sz w:val="17"/>
                <w:szCs w:val="17"/>
              </w:rPr>
              <w:t>r</w:t>
            </w:r>
          </w:p>
        </w:tc>
        <w:tc>
          <w:tcPr>
            <w:tcW w:w="709"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gridSpan w:val="2"/>
            <w:tcBorders>
              <w:top w:val="nil"/>
              <w:left w:val="single" w:sz="4" w:space="0" w:color="000000"/>
              <w:bottom w:val="nil"/>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10007</w:t>
            </w:r>
            <w:r>
              <w:rPr>
                <w:rFonts w:ascii="Courier New" w:eastAsia="Courier New" w:hAnsi="Courier New" w:cs="Courier New"/>
                <w:w w:val="70"/>
                <w:sz w:val="17"/>
                <w:szCs w:val="17"/>
              </w:rPr>
              <w:t>9</w:t>
            </w:r>
          </w:p>
        </w:tc>
        <w:tc>
          <w:tcPr>
            <w:tcW w:w="1128" w:type="dxa"/>
            <w:gridSpan w:val="2"/>
            <w:vMerge/>
            <w:tcBorders>
              <w:left w:val="single" w:sz="4" w:space="0" w:color="000000"/>
              <w:right w:val="single" w:sz="4" w:space="0" w:color="000000"/>
            </w:tcBorders>
          </w:tcPr>
          <w:p w:rsidR="000F2D15" w:rsidRDefault="000F2D15" w:rsidP="00FD3746"/>
        </w:tc>
        <w:tc>
          <w:tcPr>
            <w:tcW w:w="2995" w:type="dxa"/>
            <w:gridSpan w:val="3"/>
            <w:vMerge w:val="restart"/>
            <w:tcBorders>
              <w:top w:val="nil"/>
              <w:left w:val="single" w:sz="4" w:space="0" w:color="000000"/>
              <w:right w:val="nil"/>
            </w:tcBorders>
          </w:tcPr>
          <w:p w:rsidR="000F2D15" w:rsidRPr="000F2D15" w:rsidRDefault="000F2D15" w:rsidP="00FD3746">
            <w:pPr>
              <w:pStyle w:val="TableParagraph"/>
              <w:spacing w:before="6"/>
              <w:ind w:left="110"/>
              <w:rPr>
                <w:rFonts w:ascii="Courier New" w:eastAsia="Courier New" w:hAnsi="Courier New" w:cs="Courier New"/>
                <w:sz w:val="17"/>
                <w:szCs w:val="17"/>
                <w:lang w:val="nl-BE"/>
              </w:rPr>
            </w:pPr>
            <w:r w:rsidRPr="000F2D15">
              <w:rPr>
                <w:rFonts w:ascii="Courier New" w:eastAsia="Courier New" w:hAnsi="Courier New" w:cs="Courier New"/>
                <w:spacing w:val="4"/>
                <w:w w:val="70"/>
                <w:sz w:val="17"/>
                <w:szCs w:val="17"/>
                <w:lang w:val="nl-BE"/>
              </w:rPr>
              <w:t>Winpu</w:t>
            </w:r>
            <w:r w:rsidRPr="000F2D15">
              <w:rPr>
                <w:rFonts w:ascii="Courier New" w:eastAsia="Courier New" w:hAnsi="Courier New" w:cs="Courier New"/>
                <w:w w:val="70"/>
                <w:sz w:val="17"/>
                <w:szCs w:val="17"/>
                <w:lang w:val="nl-BE"/>
              </w:rPr>
              <w:t>t</w:t>
            </w:r>
            <w:r w:rsidRPr="000F2D15">
              <w:rPr>
                <w:rFonts w:ascii="Courier New" w:eastAsia="Courier New" w:hAnsi="Courier New" w:cs="Courier New"/>
                <w:spacing w:val="9"/>
                <w:w w:val="70"/>
                <w:sz w:val="17"/>
                <w:szCs w:val="17"/>
                <w:lang w:val="nl-BE"/>
              </w:rPr>
              <w:t xml:space="preserve"> </w:t>
            </w:r>
            <w:r w:rsidRPr="000F2D15">
              <w:rPr>
                <w:rFonts w:ascii="Courier New" w:eastAsia="Courier New" w:hAnsi="Courier New" w:cs="Courier New"/>
                <w:spacing w:val="4"/>
                <w:w w:val="70"/>
                <w:sz w:val="17"/>
                <w:szCs w:val="17"/>
                <w:lang w:val="nl-BE"/>
              </w:rPr>
              <w:t>01</w:t>
            </w:r>
            <w:r w:rsidRPr="000F2D15">
              <w:rPr>
                <w:rFonts w:ascii="Courier New" w:eastAsia="Courier New" w:hAnsi="Courier New" w:cs="Courier New"/>
                <w:w w:val="70"/>
                <w:sz w:val="17"/>
                <w:szCs w:val="17"/>
                <w:lang w:val="nl-BE"/>
              </w:rPr>
              <w:t>6</w:t>
            </w:r>
            <w:r w:rsidRPr="000F2D15">
              <w:rPr>
                <w:rFonts w:ascii="Courier New" w:eastAsia="Courier New" w:hAnsi="Courier New" w:cs="Courier New"/>
                <w:spacing w:val="10"/>
                <w:w w:val="70"/>
                <w:sz w:val="17"/>
                <w:szCs w:val="17"/>
                <w:lang w:val="nl-BE"/>
              </w:rPr>
              <w:t xml:space="preserve"> </w:t>
            </w:r>
            <w:r w:rsidRPr="000F2D15">
              <w:rPr>
                <w:rFonts w:ascii="Courier New" w:eastAsia="Courier New" w:hAnsi="Courier New" w:cs="Courier New"/>
                <w:spacing w:val="4"/>
                <w:w w:val="70"/>
                <w:sz w:val="17"/>
                <w:szCs w:val="17"/>
                <w:lang w:val="nl-BE"/>
              </w:rPr>
              <w:t>Res</w:t>
            </w:r>
            <w:r w:rsidRPr="000F2D15">
              <w:rPr>
                <w:rFonts w:ascii="Courier New" w:eastAsia="Courier New" w:hAnsi="Courier New" w:cs="Courier New"/>
                <w:w w:val="70"/>
                <w:sz w:val="17"/>
                <w:szCs w:val="17"/>
                <w:lang w:val="nl-BE"/>
              </w:rPr>
              <w:t>.</w:t>
            </w:r>
            <w:r w:rsidRPr="000F2D15">
              <w:rPr>
                <w:rFonts w:ascii="Courier New" w:eastAsia="Courier New" w:hAnsi="Courier New" w:cs="Courier New"/>
                <w:spacing w:val="9"/>
                <w:w w:val="70"/>
                <w:sz w:val="17"/>
                <w:szCs w:val="17"/>
                <w:lang w:val="nl-BE"/>
              </w:rPr>
              <w:t xml:space="preserve"> </w:t>
            </w:r>
            <w:r w:rsidRPr="000F2D15">
              <w:rPr>
                <w:rFonts w:ascii="Courier New" w:eastAsia="Courier New" w:hAnsi="Courier New" w:cs="Courier New"/>
                <w:spacing w:val="4"/>
                <w:w w:val="70"/>
                <w:sz w:val="17"/>
                <w:szCs w:val="17"/>
                <w:lang w:val="nl-BE"/>
              </w:rPr>
              <w:t>(Wate</w:t>
            </w:r>
            <w:r w:rsidRPr="000F2D15">
              <w:rPr>
                <w:rFonts w:ascii="Courier New" w:eastAsia="Courier New" w:hAnsi="Courier New" w:cs="Courier New"/>
                <w:w w:val="70"/>
                <w:sz w:val="17"/>
                <w:szCs w:val="17"/>
                <w:lang w:val="nl-BE"/>
              </w:rPr>
              <w:t>r</w:t>
            </w:r>
            <w:r w:rsidRPr="000F2D15">
              <w:rPr>
                <w:rFonts w:ascii="Courier New" w:eastAsia="Courier New" w:hAnsi="Courier New" w:cs="Courier New"/>
                <w:spacing w:val="10"/>
                <w:w w:val="70"/>
                <w:sz w:val="17"/>
                <w:szCs w:val="17"/>
                <w:lang w:val="nl-BE"/>
              </w:rPr>
              <w:t xml:space="preserve"> </w:t>
            </w:r>
            <w:r w:rsidRPr="000F2D15">
              <w:rPr>
                <w:rFonts w:ascii="Courier New" w:eastAsia="Courier New" w:hAnsi="Courier New" w:cs="Courier New"/>
                <w:spacing w:val="4"/>
                <w:w w:val="70"/>
                <w:sz w:val="17"/>
                <w:szCs w:val="17"/>
                <w:lang w:val="nl-BE"/>
              </w:rPr>
              <w:t>o</w:t>
            </w:r>
            <w:r w:rsidRPr="000F2D15">
              <w:rPr>
                <w:rFonts w:ascii="Courier New" w:eastAsia="Courier New" w:hAnsi="Courier New" w:cs="Courier New"/>
                <w:w w:val="70"/>
                <w:sz w:val="17"/>
                <w:szCs w:val="17"/>
                <w:lang w:val="nl-BE"/>
              </w:rPr>
              <w:t>p</w:t>
            </w:r>
            <w:r w:rsidRPr="000F2D15">
              <w:rPr>
                <w:rFonts w:ascii="Courier New" w:eastAsia="Courier New" w:hAnsi="Courier New" w:cs="Courier New"/>
                <w:spacing w:val="10"/>
                <w:w w:val="70"/>
                <w:sz w:val="17"/>
                <w:szCs w:val="17"/>
                <w:lang w:val="nl-BE"/>
              </w:rPr>
              <w:t xml:space="preserve"> </w:t>
            </w:r>
            <w:r w:rsidRPr="000F2D15">
              <w:rPr>
                <w:rFonts w:ascii="Courier New" w:eastAsia="Courier New" w:hAnsi="Courier New" w:cs="Courier New"/>
                <w:spacing w:val="4"/>
                <w:w w:val="70"/>
                <w:sz w:val="17"/>
                <w:szCs w:val="17"/>
                <w:lang w:val="nl-BE"/>
              </w:rPr>
              <w:t>vloer</w:t>
            </w:r>
            <w:r w:rsidRPr="000F2D15">
              <w:rPr>
                <w:rFonts w:ascii="Courier New" w:eastAsia="Courier New" w:hAnsi="Courier New" w:cs="Courier New"/>
                <w:w w:val="70"/>
                <w:sz w:val="17"/>
                <w:szCs w:val="17"/>
                <w:lang w:val="nl-BE"/>
              </w:rPr>
              <w:t>)</w:t>
            </w:r>
          </w:p>
        </w:tc>
        <w:tc>
          <w:tcPr>
            <w:tcW w:w="256" w:type="dxa"/>
            <w:gridSpan w:val="3"/>
            <w:vMerge w:val="restart"/>
            <w:tcBorders>
              <w:top w:val="nil"/>
              <w:left w:val="nil"/>
              <w:right w:val="single" w:sz="4" w:space="0" w:color="000000"/>
            </w:tcBorders>
          </w:tcPr>
          <w:p w:rsidR="000F2D15" w:rsidRDefault="000F2D15" w:rsidP="00FD3746"/>
        </w:tc>
        <w:tc>
          <w:tcPr>
            <w:tcW w:w="311" w:type="dxa"/>
            <w:gridSpan w:val="2"/>
            <w:tcBorders>
              <w:top w:val="nil"/>
              <w:left w:val="single" w:sz="4" w:space="0" w:color="000000"/>
              <w:bottom w:val="nil"/>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0F2D15" w:rsidTr="000F2D15">
        <w:trPr>
          <w:gridAfter w:val="1"/>
          <w:wAfter w:w="279" w:type="dxa"/>
          <w:trHeight w:hRule="exact" w:val="306"/>
        </w:trPr>
        <w:tc>
          <w:tcPr>
            <w:tcW w:w="2157" w:type="dxa"/>
            <w:tcBorders>
              <w:top w:val="nil"/>
              <w:left w:val="single" w:sz="4" w:space="0" w:color="000000"/>
              <w:bottom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_FIT_016_P</w:t>
            </w:r>
            <w:r>
              <w:rPr>
                <w:rFonts w:ascii="Courier New" w:eastAsia="Courier New" w:hAnsi="Courier New" w:cs="Courier New"/>
                <w:w w:val="70"/>
                <w:sz w:val="17"/>
                <w:szCs w:val="17"/>
              </w:rPr>
              <w:t>V</w:t>
            </w:r>
          </w:p>
        </w:tc>
        <w:tc>
          <w:tcPr>
            <w:tcW w:w="709" w:type="dxa"/>
            <w:gridSpan w:val="2"/>
            <w:tcBorders>
              <w:top w:val="nil"/>
              <w:left w:val="single" w:sz="4" w:space="0" w:color="000000"/>
              <w:bottom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gridSpan w:val="2"/>
            <w:tcBorders>
              <w:top w:val="nil"/>
              <w:left w:val="single" w:sz="4" w:space="0" w:color="000000"/>
              <w:bottom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gridSpan w:val="2"/>
            <w:tcBorders>
              <w:top w:val="nil"/>
              <w:left w:val="single" w:sz="4" w:space="0" w:color="000000"/>
              <w:bottom w:val="single" w:sz="4" w:space="0" w:color="000000"/>
              <w:right w:val="single" w:sz="4" w:space="0" w:color="000000"/>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40746</w:t>
            </w:r>
            <w:r>
              <w:rPr>
                <w:rFonts w:ascii="Courier New" w:eastAsia="Courier New" w:hAnsi="Courier New" w:cs="Courier New"/>
                <w:w w:val="70"/>
                <w:sz w:val="17"/>
                <w:szCs w:val="17"/>
              </w:rPr>
              <w:t>0</w:t>
            </w:r>
          </w:p>
        </w:tc>
        <w:tc>
          <w:tcPr>
            <w:tcW w:w="1128" w:type="dxa"/>
            <w:gridSpan w:val="2"/>
            <w:vMerge/>
            <w:tcBorders>
              <w:left w:val="single" w:sz="4" w:space="0" w:color="000000"/>
              <w:bottom w:val="single" w:sz="4" w:space="0" w:color="000000"/>
              <w:right w:val="single" w:sz="4" w:space="0" w:color="000000"/>
            </w:tcBorders>
          </w:tcPr>
          <w:p w:rsidR="000F2D15" w:rsidRDefault="000F2D15" w:rsidP="00FD3746"/>
        </w:tc>
        <w:tc>
          <w:tcPr>
            <w:tcW w:w="2995" w:type="dxa"/>
            <w:gridSpan w:val="3"/>
            <w:vMerge/>
            <w:tcBorders>
              <w:left w:val="single" w:sz="4" w:space="0" w:color="000000"/>
              <w:bottom w:val="single" w:sz="4" w:space="0" w:color="000000"/>
              <w:right w:val="nil"/>
            </w:tcBorders>
          </w:tcPr>
          <w:p w:rsidR="000F2D15" w:rsidRDefault="000F2D15" w:rsidP="00FD3746"/>
        </w:tc>
        <w:tc>
          <w:tcPr>
            <w:tcW w:w="256" w:type="dxa"/>
            <w:gridSpan w:val="3"/>
            <w:vMerge/>
            <w:tcBorders>
              <w:left w:val="nil"/>
              <w:bottom w:val="single" w:sz="4" w:space="0" w:color="000000"/>
              <w:right w:val="single" w:sz="4" w:space="0" w:color="000000"/>
            </w:tcBorders>
          </w:tcPr>
          <w:p w:rsidR="000F2D15" w:rsidRDefault="000F2D15" w:rsidP="00FD3746"/>
        </w:tc>
        <w:tc>
          <w:tcPr>
            <w:tcW w:w="311" w:type="dxa"/>
            <w:gridSpan w:val="2"/>
            <w:tcBorders>
              <w:top w:val="nil"/>
              <w:left w:val="single" w:sz="4" w:space="0" w:color="000000"/>
              <w:bottom w:val="single" w:sz="4" w:space="0" w:color="000000"/>
              <w:right w:val="nil"/>
            </w:tcBorders>
          </w:tcPr>
          <w:p w:rsidR="000F2D15" w:rsidRDefault="000F2D15"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bl>
    <w:p w:rsidR="00312545" w:rsidRDefault="00312545" w:rsidP="00312545"/>
    <w:p w:rsidR="00FD3746" w:rsidRDefault="00FD3746">
      <w:pPr>
        <w:spacing w:line="240" w:lineRule="exact"/>
        <w:ind w:left="839" w:hanging="839"/>
        <w:rPr>
          <w:b/>
          <w:sz w:val="18"/>
        </w:rPr>
      </w:pPr>
      <w:r>
        <w:br w:type="page"/>
      </w:r>
    </w:p>
    <w:p w:rsidR="00312545" w:rsidRDefault="00312545" w:rsidP="00312545">
      <w:pPr>
        <w:pStyle w:val="Heading3"/>
      </w:pPr>
      <w:bookmarkStart w:id="36" w:name="_Toc351300228"/>
      <w:r>
        <w:lastRenderedPageBreak/>
        <w:t xml:space="preserve">Winput PP-033 </w:t>
      </w:r>
      <w:r>
        <w:sym w:font="Wingdings" w:char="F0E0"/>
      </w:r>
      <w:r>
        <w:t xml:space="preserve"> PP-0106</w:t>
      </w:r>
      <w:bookmarkEnd w:id="36"/>
    </w:p>
    <w:p w:rsidR="00312545" w:rsidRDefault="00312545" w:rsidP="00312545">
      <w:r>
        <w:t xml:space="preserve">In de PLC worden voor winput 033 alle variabelen waarin verwezen wordt naar put 033 aangepast: de tekstdelen PP033 en PP_033 worden respectievelijk vervangen door PP106 en PP_106. Indien aanwezig wordt in het commentaar een verwijzing naar put 033 vervangen door put 106. </w:t>
      </w:r>
    </w:p>
    <w:p w:rsidR="00312545" w:rsidRDefault="00312545" w:rsidP="00312545">
      <w:r>
        <w:t>De PLC in- en uitgangen voor winput 106 worden aangepast aan de nieuwe IO-lijst. In onderstaande tabel is het eindresultaat van hernoemen en IO-aanpassing weergegeven.</w:t>
      </w:r>
    </w:p>
    <w:p w:rsidR="00312545" w:rsidRPr="003B54F1" w:rsidRDefault="00312545" w:rsidP="00312545">
      <w:r>
        <w:t>Winput 033 bevindt zich in het veld voor Aalsterweg Middeldiep, winput 106 bevindt zich in veld Aalsterweg Diep. Voor de PLC software geldt dat de logic voor deze winput naar de sectie ‘sctMotorenAWD’ verplaatst wordt, Winput 033 bevindt zich in de sectie ‘sctMotorenAWMD’.</w:t>
      </w:r>
    </w:p>
    <w:p w:rsidR="00312545" w:rsidRDefault="00312545" w:rsidP="00312545"/>
    <w:tbl>
      <w:tblPr>
        <w:tblW w:w="9399" w:type="dxa"/>
        <w:tblInd w:w="104" w:type="dxa"/>
        <w:tblLayout w:type="fixed"/>
        <w:tblCellMar>
          <w:left w:w="0" w:type="dxa"/>
          <w:right w:w="0" w:type="dxa"/>
        </w:tblCellMar>
        <w:tblLook w:val="01E0" w:firstRow="1" w:lastRow="1" w:firstColumn="1" w:lastColumn="1" w:noHBand="0" w:noVBand="0"/>
      </w:tblPr>
      <w:tblGrid>
        <w:gridCol w:w="2169"/>
        <w:gridCol w:w="709"/>
        <w:gridCol w:w="851"/>
        <w:gridCol w:w="708"/>
        <w:gridCol w:w="1134"/>
        <w:gridCol w:w="1185"/>
        <w:gridCol w:w="307"/>
        <w:gridCol w:w="922"/>
        <w:gridCol w:w="847"/>
        <w:gridCol w:w="567"/>
      </w:tblGrid>
      <w:tr w:rsidR="00FD3746" w:rsidRPr="00FC6229" w:rsidTr="00FD3746">
        <w:trPr>
          <w:trHeight w:hRule="exact" w:val="427"/>
        </w:trPr>
        <w:tc>
          <w:tcPr>
            <w:tcW w:w="9399" w:type="dxa"/>
            <w:gridSpan w:val="10"/>
            <w:tcBorders>
              <w:top w:val="single" w:sz="4" w:space="0" w:color="000000"/>
              <w:left w:val="single" w:sz="4" w:space="0" w:color="000000"/>
              <w:bottom w:val="nil"/>
              <w:right w:val="nil"/>
            </w:tcBorders>
          </w:tcPr>
          <w:p w:rsidR="00FD3746" w:rsidRPr="00FC6229" w:rsidRDefault="00FD3746" w:rsidP="00FD3746">
            <w:pPr>
              <w:pStyle w:val="TableParagraph"/>
              <w:spacing w:line="120" w:lineRule="exact"/>
              <w:rPr>
                <w:sz w:val="12"/>
                <w:szCs w:val="12"/>
                <w:lang w:val="nl-BE"/>
              </w:rPr>
            </w:pPr>
          </w:p>
          <w:p w:rsidR="00FD3746" w:rsidRDefault="00FD3746" w:rsidP="00FD3746">
            <w:pPr>
              <w:pStyle w:val="TableParagraph"/>
              <w:tabs>
                <w:tab w:val="left" w:pos="2908"/>
              </w:tabs>
              <w:ind w:left="1756"/>
              <w:rPr>
                <w:rFonts w:ascii="Courier New" w:eastAsia="Courier New" w:hAnsi="Courier New" w:cs="Courier New"/>
                <w:sz w:val="17"/>
                <w:szCs w:val="17"/>
              </w:rPr>
            </w:pPr>
            <w:r>
              <w:rPr>
                <w:rFonts w:ascii="Courier New" w:eastAsia="Courier New" w:hAnsi="Courier New" w:cs="Courier New"/>
                <w:b/>
                <w:bCs/>
                <w:w w:val="70"/>
                <w:sz w:val="17"/>
                <w:szCs w:val="17"/>
              </w:rPr>
              <w:t>Variable list</w:t>
            </w:r>
            <w:r>
              <w:rPr>
                <w:rFonts w:ascii="Courier New" w:eastAsia="Courier New" w:hAnsi="Courier New" w:cs="Courier New"/>
                <w:b/>
                <w:bCs/>
                <w:w w:val="70"/>
                <w:sz w:val="17"/>
                <w:szCs w:val="17"/>
              </w:rPr>
              <w:tab/>
              <w:t>(Name: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contains &gt;106&lt;,</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Type: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All, DataType:</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All, Sorted</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by:</w:t>
            </w:r>
            <w:r>
              <w:rPr>
                <w:rFonts w:ascii="Courier New" w:eastAsia="Courier New" w:hAnsi="Courier New" w:cs="Courier New"/>
                <w:b/>
                <w:bCs/>
                <w:spacing w:val="1"/>
                <w:w w:val="70"/>
                <w:sz w:val="17"/>
                <w:szCs w:val="17"/>
              </w:rPr>
              <w:t xml:space="preserve"> </w:t>
            </w:r>
            <w:r>
              <w:rPr>
                <w:rFonts w:ascii="Courier New" w:eastAsia="Courier New" w:hAnsi="Courier New" w:cs="Courier New"/>
                <w:b/>
                <w:bCs/>
                <w:w w:val="70"/>
                <w:sz w:val="17"/>
                <w:szCs w:val="17"/>
              </w:rPr>
              <w:t>name)</w:t>
            </w:r>
          </w:p>
        </w:tc>
      </w:tr>
      <w:tr w:rsidR="00FD3746" w:rsidTr="00FD3746">
        <w:trPr>
          <w:trHeight w:hRule="exact" w:val="427"/>
        </w:trPr>
        <w:tc>
          <w:tcPr>
            <w:tcW w:w="2169" w:type="dxa"/>
            <w:tcBorders>
              <w:top w:val="nil"/>
              <w:left w:val="single" w:sz="4" w:space="0" w:color="000000"/>
              <w:bottom w:val="single" w:sz="4" w:space="0" w:color="000000"/>
              <w:right w:val="single" w:sz="4" w:space="0" w:color="000000"/>
            </w:tcBorders>
          </w:tcPr>
          <w:p w:rsidR="00FD3746" w:rsidRDefault="00FD3746" w:rsidP="00FD3746">
            <w:pPr>
              <w:pStyle w:val="TableParagraph"/>
              <w:spacing w:before="7"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Variabl</w:t>
            </w:r>
            <w:r>
              <w:rPr>
                <w:rFonts w:ascii="Courier New" w:eastAsia="Courier New" w:hAnsi="Courier New" w:cs="Courier New"/>
                <w:w w:val="70"/>
                <w:sz w:val="17"/>
                <w:szCs w:val="17"/>
              </w:rPr>
              <w:t>e</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nam</w:t>
            </w:r>
            <w:r>
              <w:rPr>
                <w:rFonts w:ascii="Courier New" w:eastAsia="Courier New" w:hAnsi="Courier New" w:cs="Courier New"/>
                <w:w w:val="70"/>
                <w:sz w:val="17"/>
                <w:szCs w:val="17"/>
              </w:rPr>
              <w:t>e</w:t>
            </w:r>
          </w:p>
        </w:tc>
        <w:tc>
          <w:tcPr>
            <w:tcW w:w="709" w:type="dxa"/>
            <w:tcBorders>
              <w:top w:val="nil"/>
              <w:left w:val="single" w:sz="4" w:space="0" w:color="000000"/>
              <w:bottom w:val="single" w:sz="4" w:space="0" w:color="000000"/>
              <w:right w:val="single" w:sz="4" w:space="0" w:color="000000"/>
            </w:tcBorders>
          </w:tcPr>
          <w:p w:rsidR="00FD3746" w:rsidRDefault="00FD3746" w:rsidP="00FD3746">
            <w:pPr>
              <w:pStyle w:val="TableParagraph"/>
              <w:spacing w:before="7"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Typ</w:t>
            </w:r>
            <w:r>
              <w:rPr>
                <w:rFonts w:ascii="Courier New" w:eastAsia="Courier New" w:hAnsi="Courier New" w:cs="Courier New"/>
                <w:w w:val="70"/>
                <w:sz w:val="17"/>
                <w:szCs w:val="17"/>
              </w:rPr>
              <w:t>e</w:t>
            </w:r>
          </w:p>
        </w:tc>
        <w:tc>
          <w:tcPr>
            <w:tcW w:w="851" w:type="dxa"/>
            <w:tcBorders>
              <w:top w:val="nil"/>
              <w:left w:val="single" w:sz="4" w:space="0" w:color="000000"/>
              <w:bottom w:val="single" w:sz="4" w:space="0" w:color="000000"/>
              <w:right w:val="single" w:sz="4" w:space="0" w:color="000000"/>
            </w:tcBorders>
          </w:tcPr>
          <w:p w:rsidR="00FD3746" w:rsidRDefault="00FD3746" w:rsidP="00FD3746">
            <w:pPr>
              <w:pStyle w:val="TableParagraph"/>
              <w:spacing w:before="7"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DTyp</w:t>
            </w:r>
            <w:r>
              <w:rPr>
                <w:rFonts w:ascii="Courier New" w:eastAsia="Courier New" w:hAnsi="Courier New" w:cs="Courier New"/>
                <w:w w:val="70"/>
                <w:sz w:val="17"/>
                <w:szCs w:val="17"/>
              </w:rPr>
              <w:t>e</w:t>
            </w:r>
          </w:p>
        </w:tc>
        <w:tc>
          <w:tcPr>
            <w:tcW w:w="708" w:type="dxa"/>
            <w:tcBorders>
              <w:top w:val="nil"/>
              <w:left w:val="single" w:sz="4" w:space="0" w:color="000000"/>
              <w:bottom w:val="single" w:sz="4" w:space="0" w:color="000000"/>
              <w:right w:val="single" w:sz="4" w:space="0" w:color="000000"/>
            </w:tcBorders>
          </w:tcPr>
          <w:p w:rsidR="00FD3746" w:rsidRDefault="00FD3746" w:rsidP="00FD3746">
            <w:pPr>
              <w:pStyle w:val="TableParagraph"/>
              <w:spacing w:before="7"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Addres</w:t>
            </w:r>
            <w:r>
              <w:rPr>
                <w:rFonts w:ascii="Courier New" w:eastAsia="Courier New" w:hAnsi="Courier New" w:cs="Courier New"/>
                <w:w w:val="70"/>
                <w:sz w:val="17"/>
                <w:szCs w:val="17"/>
              </w:rPr>
              <w:t>s</w:t>
            </w:r>
          </w:p>
        </w:tc>
        <w:tc>
          <w:tcPr>
            <w:tcW w:w="1134" w:type="dxa"/>
            <w:tcBorders>
              <w:top w:val="nil"/>
              <w:left w:val="single" w:sz="4" w:space="0" w:color="000000"/>
              <w:bottom w:val="single" w:sz="4" w:space="0" w:color="000000"/>
              <w:right w:val="single" w:sz="4" w:space="0" w:color="000000"/>
            </w:tcBorders>
          </w:tcPr>
          <w:p w:rsidR="00FD3746" w:rsidRDefault="00FD3746" w:rsidP="00FD3746">
            <w:pPr>
              <w:pStyle w:val="TableParagraph"/>
              <w:spacing w:before="7"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Initia</w:t>
            </w:r>
            <w:r>
              <w:rPr>
                <w:rFonts w:ascii="Courier New" w:eastAsia="Courier New" w:hAnsi="Courier New" w:cs="Courier New"/>
                <w:w w:val="70"/>
                <w:sz w:val="17"/>
                <w:szCs w:val="17"/>
              </w:rPr>
              <w:t>l</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valu</w:t>
            </w:r>
            <w:r>
              <w:rPr>
                <w:rFonts w:ascii="Courier New" w:eastAsia="Courier New" w:hAnsi="Courier New" w:cs="Courier New"/>
                <w:w w:val="70"/>
                <w:sz w:val="17"/>
                <w:szCs w:val="17"/>
              </w:rPr>
              <w:t>e</w:t>
            </w:r>
          </w:p>
        </w:tc>
        <w:tc>
          <w:tcPr>
            <w:tcW w:w="3261" w:type="dxa"/>
            <w:gridSpan w:val="4"/>
            <w:tcBorders>
              <w:top w:val="nil"/>
              <w:left w:val="single" w:sz="4" w:space="0" w:color="000000"/>
              <w:bottom w:val="single" w:sz="4" w:space="0" w:color="000000"/>
              <w:right w:val="single" w:sz="4" w:space="0" w:color="000000"/>
            </w:tcBorders>
          </w:tcPr>
          <w:p w:rsidR="00FD3746" w:rsidRDefault="00FD3746" w:rsidP="00FD3746">
            <w:pPr>
              <w:pStyle w:val="TableParagraph"/>
              <w:spacing w:before="7"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Commen</w:t>
            </w:r>
            <w:r>
              <w:rPr>
                <w:rFonts w:ascii="Courier New" w:eastAsia="Courier New" w:hAnsi="Courier New" w:cs="Courier New"/>
                <w:w w:val="70"/>
                <w:sz w:val="17"/>
                <w:szCs w:val="17"/>
              </w:rPr>
              <w:t>t</w:t>
            </w:r>
          </w:p>
        </w:tc>
        <w:tc>
          <w:tcPr>
            <w:tcW w:w="567" w:type="dxa"/>
            <w:tcBorders>
              <w:top w:val="nil"/>
              <w:left w:val="single" w:sz="4" w:space="0" w:color="000000"/>
              <w:bottom w:val="single" w:sz="4" w:space="0" w:color="000000"/>
              <w:right w:val="nil"/>
            </w:tcBorders>
          </w:tcPr>
          <w:p w:rsidR="00FD3746" w:rsidRDefault="00FD3746" w:rsidP="00FD3746">
            <w:pPr>
              <w:pStyle w:val="TableParagraph"/>
              <w:spacing w:before="7"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Use</w:t>
            </w:r>
            <w:r>
              <w:rPr>
                <w:rFonts w:ascii="Courier New" w:eastAsia="Courier New" w:hAnsi="Courier New" w:cs="Courier New"/>
                <w:w w:val="70"/>
                <w:sz w:val="17"/>
                <w:szCs w:val="17"/>
              </w:rPr>
              <w:t>d</w:t>
            </w:r>
          </w:p>
        </w:tc>
      </w:tr>
      <w:tr w:rsidR="00FD3746" w:rsidTr="00FD3746">
        <w:trPr>
          <w:trHeight w:hRule="exact" w:val="335"/>
        </w:trPr>
        <w:tc>
          <w:tcPr>
            <w:tcW w:w="2169" w:type="dxa"/>
            <w:tcBorders>
              <w:top w:val="single" w:sz="4" w:space="0" w:color="000000"/>
              <w:left w:val="single" w:sz="4" w:space="0" w:color="000000"/>
              <w:bottom w:val="nil"/>
              <w:right w:val="single" w:sz="4" w:space="0" w:color="000000"/>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FIT106_AlNegPul</w:t>
            </w:r>
            <w:r>
              <w:rPr>
                <w:rFonts w:ascii="Courier New" w:eastAsia="Courier New" w:hAnsi="Courier New" w:cs="Courier New"/>
                <w:w w:val="70"/>
                <w:sz w:val="17"/>
                <w:szCs w:val="17"/>
              </w:rPr>
              <w:t>s</w:t>
            </w:r>
          </w:p>
        </w:tc>
        <w:tc>
          <w:tcPr>
            <w:tcW w:w="709" w:type="dxa"/>
            <w:tcBorders>
              <w:top w:val="single" w:sz="4" w:space="0" w:color="000000"/>
              <w:left w:val="single" w:sz="4" w:space="0" w:color="000000"/>
              <w:bottom w:val="nil"/>
              <w:right w:val="single" w:sz="4" w:space="0" w:color="000000"/>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single" w:sz="4" w:space="0" w:color="000000"/>
              <w:left w:val="single" w:sz="4" w:space="0" w:color="000000"/>
              <w:bottom w:val="nil"/>
              <w:right w:val="single" w:sz="4" w:space="0" w:color="000000"/>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vMerge w:val="restart"/>
            <w:tcBorders>
              <w:top w:val="single" w:sz="4" w:space="0" w:color="000000"/>
              <w:left w:val="single" w:sz="4" w:space="0" w:color="000000"/>
              <w:right w:val="single" w:sz="4" w:space="0" w:color="000000"/>
            </w:tcBorders>
          </w:tcPr>
          <w:p w:rsidR="00FD3746" w:rsidRDefault="00FD3746" w:rsidP="00FD3746">
            <w:pPr>
              <w:pStyle w:val="TableParagraph"/>
              <w:spacing w:before="7" w:line="170" w:lineRule="exact"/>
              <w:rPr>
                <w:sz w:val="17"/>
                <w:szCs w:val="17"/>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10010</w:t>
            </w:r>
            <w:r>
              <w:rPr>
                <w:rFonts w:ascii="Courier New" w:eastAsia="Courier New" w:hAnsi="Courier New" w:cs="Courier New"/>
                <w:w w:val="70"/>
                <w:sz w:val="17"/>
                <w:szCs w:val="17"/>
              </w:rPr>
              <w:t>0</w:t>
            </w:r>
          </w:p>
        </w:tc>
        <w:tc>
          <w:tcPr>
            <w:tcW w:w="1134" w:type="dxa"/>
            <w:vMerge w:val="restart"/>
            <w:tcBorders>
              <w:top w:val="single" w:sz="4" w:space="0" w:color="000000"/>
              <w:left w:val="single" w:sz="4" w:space="0" w:color="000000"/>
              <w:right w:val="single" w:sz="4" w:space="0" w:color="000000"/>
            </w:tcBorders>
          </w:tcPr>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before="12" w:line="200" w:lineRule="exact"/>
              <w:rPr>
                <w:sz w:val="20"/>
                <w:szCs w:val="20"/>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0</w:t>
            </w:r>
          </w:p>
        </w:tc>
        <w:tc>
          <w:tcPr>
            <w:tcW w:w="3261" w:type="dxa"/>
            <w:gridSpan w:val="4"/>
            <w:vMerge w:val="restart"/>
            <w:tcBorders>
              <w:top w:val="single" w:sz="4" w:space="0" w:color="000000"/>
              <w:left w:val="single" w:sz="4" w:space="0" w:color="000000"/>
              <w:right w:val="single" w:sz="4" w:space="0" w:color="000000"/>
            </w:tcBorders>
          </w:tcPr>
          <w:p w:rsidR="00FD3746" w:rsidRDefault="00FD3746" w:rsidP="00FD3746">
            <w:pPr>
              <w:pStyle w:val="TableParagraph"/>
              <w:spacing w:before="7" w:line="170" w:lineRule="exact"/>
              <w:rPr>
                <w:sz w:val="17"/>
                <w:szCs w:val="17"/>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spacing w:line="200" w:lineRule="exact"/>
              <w:rPr>
                <w:sz w:val="20"/>
                <w:szCs w:val="20"/>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Pul</w:t>
            </w:r>
            <w:r>
              <w:rPr>
                <w:rFonts w:ascii="Courier New" w:eastAsia="Courier New" w:hAnsi="Courier New" w:cs="Courier New"/>
                <w:w w:val="70"/>
                <w:sz w:val="17"/>
                <w:szCs w:val="17"/>
              </w:rPr>
              <w:t>s</w:t>
            </w:r>
          </w:p>
        </w:tc>
        <w:tc>
          <w:tcPr>
            <w:tcW w:w="567" w:type="dxa"/>
            <w:tcBorders>
              <w:top w:val="single" w:sz="4" w:space="0" w:color="000000"/>
              <w:left w:val="single" w:sz="4" w:space="0" w:color="000000"/>
              <w:bottom w:val="nil"/>
              <w:right w:val="nil"/>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FIT_106_CapTij</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vMerge/>
            <w:tcBorders>
              <w:left w:val="single" w:sz="4" w:space="0" w:color="000000"/>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vMerge/>
            <w:tcBorders>
              <w:left w:val="single" w:sz="4" w:space="0" w:color="000000"/>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FIT_106_MeldFlo</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vMerge/>
            <w:tcBorders>
              <w:left w:val="single" w:sz="4" w:space="0" w:color="000000"/>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vMerge/>
            <w:tcBorders>
              <w:left w:val="single" w:sz="4" w:space="0" w:color="000000"/>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FIT_106_Negpul</w:t>
            </w:r>
            <w:r>
              <w:rPr>
                <w:rFonts w:ascii="Courier New" w:eastAsia="Courier New" w:hAnsi="Courier New" w:cs="Courier New"/>
                <w:w w:val="70"/>
                <w:sz w:val="17"/>
                <w:szCs w:val="17"/>
              </w:rPr>
              <w:t>s</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vMerge/>
            <w:tcBorders>
              <w:left w:val="single" w:sz="4" w:space="0" w:color="000000"/>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vMerge/>
            <w:tcBorders>
              <w:left w:val="single" w:sz="4" w:space="0" w:color="000000"/>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FIT_106_PlsDe</w:t>
            </w:r>
            <w:r>
              <w:rPr>
                <w:rFonts w:ascii="Courier New" w:eastAsia="Courier New" w:hAnsi="Courier New" w:cs="Courier New"/>
                <w:w w:val="70"/>
                <w:sz w:val="17"/>
                <w:szCs w:val="17"/>
              </w:rPr>
              <w:t>b</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vMerge/>
            <w:tcBorders>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vMerge/>
            <w:tcBorders>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tc>
        <w:tc>
          <w:tcPr>
            <w:tcW w:w="709" w:type="dxa"/>
            <w:tcBorders>
              <w:top w:val="nil"/>
              <w:left w:val="single" w:sz="4" w:space="0" w:color="000000"/>
              <w:bottom w:val="nil"/>
              <w:right w:val="single" w:sz="4" w:space="0" w:color="000000"/>
            </w:tcBorders>
          </w:tcPr>
          <w:p w:rsidR="00FD3746" w:rsidRDefault="00FD3746" w:rsidP="00FD3746"/>
        </w:tc>
        <w:tc>
          <w:tcPr>
            <w:tcW w:w="851" w:type="dxa"/>
            <w:tcBorders>
              <w:top w:val="nil"/>
              <w:left w:val="single" w:sz="4" w:space="0" w:color="000000"/>
              <w:bottom w:val="nil"/>
              <w:right w:val="single" w:sz="4" w:space="0" w:color="000000"/>
            </w:tcBorders>
          </w:tcPr>
          <w:p w:rsidR="00FD3746" w:rsidRDefault="00FD3746" w:rsidP="00FD3746"/>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(Ver</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FIT_106_Qtot</w:t>
            </w:r>
            <w:r>
              <w:rPr>
                <w:rFonts w:ascii="Courier New" w:eastAsia="Courier New" w:hAnsi="Courier New" w:cs="Courier New"/>
                <w:w w:val="70"/>
                <w:sz w:val="17"/>
                <w:szCs w:val="17"/>
              </w:rPr>
              <w:t>1</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40261</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tc>
        <w:tc>
          <w:tcPr>
            <w:tcW w:w="709" w:type="dxa"/>
            <w:tcBorders>
              <w:top w:val="nil"/>
              <w:left w:val="single" w:sz="4" w:space="0" w:color="000000"/>
              <w:bottom w:val="nil"/>
              <w:right w:val="single" w:sz="4" w:space="0" w:color="000000"/>
            </w:tcBorders>
          </w:tcPr>
          <w:p w:rsidR="00FD3746" w:rsidRDefault="00FD3746" w:rsidP="00FD3746"/>
        </w:tc>
        <w:tc>
          <w:tcPr>
            <w:tcW w:w="851" w:type="dxa"/>
            <w:tcBorders>
              <w:top w:val="nil"/>
              <w:left w:val="single" w:sz="4" w:space="0" w:color="000000"/>
              <w:bottom w:val="nil"/>
              <w:right w:val="single" w:sz="4" w:space="0" w:color="000000"/>
            </w:tcBorders>
          </w:tcPr>
          <w:p w:rsidR="00FD3746" w:rsidRDefault="00FD3746" w:rsidP="00FD3746"/>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FIT_106_Qtot</w:t>
            </w:r>
            <w:r>
              <w:rPr>
                <w:rFonts w:ascii="Courier New" w:eastAsia="Courier New" w:hAnsi="Courier New" w:cs="Courier New"/>
                <w:w w:val="70"/>
                <w:sz w:val="17"/>
                <w:szCs w:val="17"/>
              </w:rPr>
              <w:t>2</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40301</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Debietmetin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ruwwate</w:t>
            </w:r>
            <w:r>
              <w:rPr>
                <w:rFonts w:ascii="Courier New" w:eastAsia="Courier New" w:hAnsi="Courier New" w:cs="Courier New"/>
                <w:w w:val="70"/>
                <w:sz w:val="17"/>
                <w:szCs w:val="17"/>
              </w:rPr>
              <w:t>r</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tc>
        <w:tc>
          <w:tcPr>
            <w:tcW w:w="709" w:type="dxa"/>
            <w:tcBorders>
              <w:top w:val="nil"/>
              <w:left w:val="single" w:sz="4" w:space="0" w:color="000000"/>
              <w:bottom w:val="nil"/>
              <w:right w:val="single" w:sz="4" w:space="0" w:color="000000"/>
            </w:tcBorders>
          </w:tcPr>
          <w:p w:rsidR="00FD3746" w:rsidRDefault="00FD3746" w:rsidP="00FD3746"/>
        </w:tc>
        <w:tc>
          <w:tcPr>
            <w:tcW w:w="851" w:type="dxa"/>
            <w:tcBorders>
              <w:top w:val="nil"/>
              <w:left w:val="single" w:sz="4" w:space="0" w:color="000000"/>
              <w:bottom w:val="nil"/>
              <w:right w:val="single" w:sz="4" w:space="0" w:color="000000"/>
            </w:tcBorders>
          </w:tcPr>
          <w:p w:rsidR="00FD3746" w:rsidRDefault="00FD3746" w:rsidP="00FD3746"/>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FIT_106_StorCa</w:t>
            </w:r>
            <w:r>
              <w:rPr>
                <w:rFonts w:ascii="Courier New" w:eastAsia="Courier New" w:hAnsi="Courier New" w:cs="Courier New"/>
                <w:w w:val="70"/>
                <w:sz w:val="17"/>
                <w:szCs w:val="17"/>
              </w:rPr>
              <w:t>p</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LT_106_AcofTij</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40250</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LT_106_Alwpr</w:t>
            </w:r>
            <w:r>
              <w:rPr>
                <w:rFonts w:ascii="Courier New" w:eastAsia="Courier New" w:hAnsi="Courier New" w:cs="Courier New"/>
                <w:w w:val="70"/>
                <w:sz w:val="17"/>
                <w:szCs w:val="17"/>
              </w:rPr>
              <w:t>i</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40210</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LT_106_Alwse</w:t>
            </w:r>
            <w:r>
              <w:rPr>
                <w:rFonts w:ascii="Courier New" w:eastAsia="Courier New" w:hAnsi="Courier New" w:cs="Courier New"/>
                <w:w w:val="70"/>
                <w:sz w:val="17"/>
                <w:szCs w:val="17"/>
              </w:rPr>
              <w:t>c</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40230</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LT_106_Bedwr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40110</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LT_106_Inst</w:t>
            </w:r>
            <w:r>
              <w:rPr>
                <w:rFonts w:ascii="Courier New" w:eastAsia="Courier New" w:hAnsi="Courier New" w:cs="Courier New"/>
                <w:w w:val="70"/>
                <w:sz w:val="17"/>
                <w:szCs w:val="17"/>
              </w:rPr>
              <w:t>H</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40364</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LT_106_InstH</w:t>
            </w:r>
            <w:r>
              <w:rPr>
                <w:rFonts w:ascii="Courier New" w:eastAsia="Courier New" w:hAnsi="Courier New" w:cs="Courier New"/>
                <w:w w:val="70"/>
                <w:sz w:val="17"/>
                <w:szCs w:val="17"/>
              </w:rPr>
              <w:t>H</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40344</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LT_106_Inst</w:t>
            </w:r>
            <w:r>
              <w:rPr>
                <w:rFonts w:ascii="Courier New" w:eastAsia="Courier New" w:hAnsi="Courier New" w:cs="Courier New"/>
                <w:w w:val="70"/>
                <w:sz w:val="17"/>
                <w:szCs w:val="17"/>
              </w:rPr>
              <w:t>L</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40384</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LT_106_InstL</w:t>
            </w:r>
            <w:r>
              <w:rPr>
                <w:rFonts w:ascii="Courier New" w:eastAsia="Courier New" w:hAnsi="Courier New" w:cs="Courier New"/>
                <w:w w:val="70"/>
                <w:sz w:val="17"/>
                <w:szCs w:val="17"/>
              </w:rPr>
              <w:t>L</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40404</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LT_106_InstPl</w:t>
            </w:r>
            <w:r>
              <w:rPr>
                <w:rFonts w:ascii="Courier New" w:eastAsia="Courier New" w:hAnsi="Courier New" w:cs="Courier New"/>
                <w:w w:val="70"/>
                <w:sz w:val="17"/>
                <w:szCs w:val="17"/>
              </w:rPr>
              <w:t>a</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40424</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LT_106_Meet</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40444</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LT_106_MeetwMa</w:t>
            </w:r>
            <w:r>
              <w:rPr>
                <w:rFonts w:ascii="Courier New" w:eastAsia="Courier New" w:hAnsi="Courier New" w:cs="Courier New"/>
                <w:w w:val="70"/>
                <w:sz w:val="17"/>
                <w:szCs w:val="17"/>
              </w:rPr>
              <w:t>x</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40464</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LT_106_MeetwMi</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40484</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LT_106_MeldDrb</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LT_106_Nivea</w:t>
            </w:r>
            <w:r>
              <w:rPr>
                <w:rFonts w:ascii="Courier New" w:eastAsia="Courier New" w:hAnsi="Courier New" w:cs="Courier New"/>
                <w:w w:val="70"/>
                <w:sz w:val="17"/>
                <w:szCs w:val="17"/>
              </w:rPr>
              <w:t>u</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ANL_I</w:t>
            </w:r>
            <w:r>
              <w:rPr>
                <w:rFonts w:ascii="Courier New" w:eastAsia="Courier New" w:hAnsi="Courier New" w:cs="Courier New"/>
                <w:w w:val="70"/>
                <w:sz w:val="17"/>
                <w:szCs w:val="17"/>
              </w:rPr>
              <w:t>N</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LT_106_Ondwr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40190</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LT_106_PriWr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40170</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LT_106_StatBed</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40150</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LT_106_Str</w:t>
            </w:r>
            <w:r>
              <w:rPr>
                <w:rFonts w:ascii="Courier New" w:eastAsia="Courier New" w:hAnsi="Courier New" w:cs="Courier New"/>
                <w:w w:val="70"/>
                <w:sz w:val="17"/>
                <w:szCs w:val="17"/>
              </w:rPr>
              <w:t>H</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LT_106_StrH</w:t>
            </w:r>
            <w:r>
              <w:rPr>
                <w:rFonts w:ascii="Courier New" w:eastAsia="Courier New" w:hAnsi="Courier New" w:cs="Courier New"/>
                <w:w w:val="70"/>
                <w:sz w:val="17"/>
                <w:szCs w:val="17"/>
              </w:rPr>
              <w:t>H</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LT_106_Str</w:t>
            </w:r>
            <w:r>
              <w:rPr>
                <w:rFonts w:ascii="Courier New" w:eastAsia="Courier New" w:hAnsi="Courier New" w:cs="Courier New"/>
                <w:w w:val="70"/>
                <w:sz w:val="17"/>
                <w:szCs w:val="17"/>
              </w:rPr>
              <w:t>L</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LT_106_StrL</w:t>
            </w:r>
            <w:r>
              <w:rPr>
                <w:rFonts w:ascii="Courier New" w:eastAsia="Courier New" w:hAnsi="Courier New" w:cs="Courier New"/>
                <w:w w:val="70"/>
                <w:sz w:val="17"/>
                <w:szCs w:val="17"/>
              </w:rPr>
              <w:t>L</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LT_106_StrM</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LT_106_Vrijgav</w:t>
            </w:r>
            <w:r>
              <w:rPr>
                <w:rFonts w:ascii="Courier New" w:eastAsia="Courier New" w:hAnsi="Courier New" w:cs="Courier New"/>
                <w:w w:val="70"/>
                <w:sz w:val="17"/>
                <w:szCs w:val="17"/>
              </w:rPr>
              <w:t>e</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PP106_AlFlo</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PP106_AlmanBe</w:t>
            </w:r>
            <w:r>
              <w:rPr>
                <w:rFonts w:ascii="Courier New" w:eastAsia="Courier New" w:hAnsi="Courier New" w:cs="Courier New"/>
                <w:w w:val="70"/>
                <w:sz w:val="17"/>
                <w:szCs w:val="17"/>
              </w:rPr>
              <w:t>v</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PP106_ALM_AcofTij</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40241</w:t>
            </w:r>
            <w:r>
              <w:rPr>
                <w:rFonts w:ascii="Courier New" w:eastAsia="Courier New" w:hAnsi="Courier New" w:cs="Courier New"/>
                <w:w w:val="70"/>
                <w:sz w:val="17"/>
                <w:szCs w:val="17"/>
              </w:rPr>
              <w:t>6</w:t>
            </w:r>
          </w:p>
        </w:tc>
        <w:tc>
          <w:tcPr>
            <w:tcW w:w="1134" w:type="dxa"/>
            <w:vMerge/>
            <w:tcBorders>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PP106_ALM_Alwpr</w:t>
            </w:r>
            <w:r>
              <w:rPr>
                <w:rFonts w:ascii="Courier New" w:eastAsia="Courier New" w:hAnsi="Courier New" w:cs="Courier New"/>
                <w:w w:val="70"/>
                <w:sz w:val="17"/>
                <w:szCs w:val="17"/>
              </w:rPr>
              <w:t>i</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40201</w:t>
            </w:r>
            <w:r>
              <w:rPr>
                <w:rFonts w:ascii="Courier New" w:eastAsia="Courier New" w:hAnsi="Courier New" w:cs="Courier New"/>
                <w:w w:val="70"/>
                <w:sz w:val="17"/>
                <w:szCs w:val="17"/>
              </w:rPr>
              <w:t>6</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PP106_ALM_Alwse</w:t>
            </w:r>
            <w:r>
              <w:rPr>
                <w:rFonts w:ascii="Courier New" w:eastAsia="Courier New" w:hAnsi="Courier New" w:cs="Courier New"/>
                <w:w w:val="70"/>
                <w:sz w:val="17"/>
                <w:szCs w:val="17"/>
              </w:rPr>
              <w:t>c</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40221</w:t>
            </w:r>
            <w:r>
              <w:rPr>
                <w:rFonts w:ascii="Courier New" w:eastAsia="Courier New" w:hAnsi="Courier New" w:cs="Courier New"/>
                <w:w w:val="70"/>
                <w:sz w:val="17"/>
                <w:szCs w:val="17"/>
              </w:rPr>
              <w:t>6</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PP106_ALM_Bedwr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40101</w:t>
            </w:r>
            <w:r>
              <w:rPr>
                <w:rFonts w:ascii="Courier New" w:eastAsia="Courier New" w:hAnsi="Courier New" w:cs="Courier New"/>
                <w:w w:val="70"/>
                <w:sz w:val="17"/>
                <w:szCs w:val="17"/>
              </w:rPr>
              <w:t>6</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PP106_ALM_Ondwr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40181</w:t>
            </w:r>
            <w:r>
              <w:rPr>
                <w:rFonts w:ascii="Courier New" w:eastAsia="Courier New" w:hAnsi="Courier New" w:cs="Courier New"/>
                <w:w w:val="70"/>
                <w:sz w:val="17"/>
                <w:szCs w:val="17"/>
              </w:rPr>
              <w:t>6</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PP106_ALM_PriWr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40161</w:t>
            </w:r>
            <w:r>
              <w:rPr>
                <w:rFonts w:ascii="Courier New" w:eastAsia="Courier New" w:hAnsi="Courier New" w:cs="Courier New"/>
                <w:w w:val="70"/>
                <w:sz w:val="17"/>
                <w:szCs w:val="17"/>
              </w:rPr>
              <w:t>6</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PP106_ALM_StatBed</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40141</w:t>
            </w:r>
            <w:r>
              <w:rPr>
                <w:rFonts w:ascii="Courier New" w:eastAsia="Courier New" w:hAnsi="Courier New" w:cs="Courier New"/>
                <w:w w:val="70"/>
                <w:sz w:val="17"/>
                <w:szCs w:val="17"/>
              </w:rPr>
              <w:t>6</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PP106_ALM_Storin</w:t>
            </w:r>
            <w:r>
              <w:rPr>
                <w:rFonts w:ascii="Courier New" w:eastAsia="Courier New" w:hAnsi="Courier New" w:cs="Courier New"/>
                <w:w w:val="70"/>
                <w:sz w:val="17"/>
                <w:szCs w:val="17"/>
              </w:rPr>
              <w:t>g</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PP106_AlWtrVl</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PP106_ProdBe</w:t>
            </w:r>
            <w:r>
              <w:rPr>
                <w:rFonts w:ascii="Courier New" w:eastAsia="Courier New" w:hAnsi="Courier New" w:cs="Courier New"/>
                <w:w w:val="70"/>
                <w:sz w:val="17"/>
                <w:szCs w:val="17"/>
              </w:rPr>
              <w:t>v</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10010</w:t>
            </w:r>
            <w:r>
              <w:rPr>
                <w:rFonts w:ascii="Courier New" w:eastAsia="Courier New" w:hAnsi="Courier New" w:cs="Courier New"/>
                <w:w w:val="70"/>
                <w:sz w:val="17"/>
                <w:szCs w:val="17"/>
              </w:rPr>
              <w:t>2</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Productiebeveiligin</w:t>
            </w:r>
            <w:r>
              <w:rPr>
                <w:rFonts w:ascii="Courier New" w:eastAsia="Courier New" w:hAnsi="Courier New" w:cs="Courier New"/>
                <w:w w:val="70"/>
                <w:sz w:val="17"/>
                <w:szCs w:val="17"/>
              </w:rPr>
              <w:t>g</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(oud:</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tc>
        <w:tc>
          <w:tcPr>
            <w:tcW w:w="709" w:type="dxa"/>
            <w:tcBorders>
              <w:top w:val="nil"/>
              <w:left w:val="single" w:sz="4" w:space="0" w:color="000000"/>
              <w:bottom w:val="nil"/>
              <w:right w:val="single" w:sz="4" w:space="0" w:color="000000"/>
            </w:tcBorders>
          </w:tcPr>
          <w:p w:rsidR="00FD3746" w:rsidRDefault="00FD3746" w:rsidP="00FD3746"/>
        </w:tc>
        <w:tc>
          <w:tcPr>
            <w:tcW w:w="851" w:type="dxa"/>
            <w:tcBorders>
              <w:top w:val="nil"/>
              <w:left w:val="single" w:sz="4" w:space="0" w:color="000000"/>
              <w:bottom w:val="nil"/>
              <w:right w:val="single" w:sz="4" w:space="0" w:color="000000"/>
            </w:tcBorders>
          </w:tcPr>
          <w:p w:rsidR="00FD3746" w:rsidRDefault="00FD3746" w:rsidP="00FD3746"/>
        </w:tc>
        <w:tc>
          <w:tcPr>
            <w:tcW w:w="708" w:type="dxa"/>
            <w:tcBorders>
              <w:top w:val="nil"/>
              <w:left w:val="single" w:sz="4" w:space="0" w:color="000000"/>
              <w:bottom w:val="nil"/>
              <w:right w:val="single" w:sz="4" w:space="0" w:color="000000"/>
            </w:tcBorders>
          </w:tcPr>
          <w:p w:rsidR="00FD3746" w:rsidRDefault="00FD3746" w:rsidP="00FD3746"/>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Res</w:t>
            </w:r>
            <w:r>
              <w:rPr>
                <w:rFonts w:ascii="Courier New" w:eastAsia="Courier New" w:hAnsi="Courier New" w:cs="Courier New"/>
                <w:w w:val="70"/>
                <w:sz w:val="17"/>
                <w:szCs w:val="17"/>
              </w:rPr>
              <w:t>.</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(Manbeveiliging</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PP106_SecStoring_Rege</w:t>
            </w:r>
            <w:r>
              <w:rPr>
                <w:rFonts w:ascii="Courier New" w:eastAsia="Courier New" w:hAnsi="Courier New" w:cs="Courier New"/>
                <w:w w:val="70"/>
                <w:sz w:val="17"/>
                <w:szCs w:val="17"/>
              </w:rPr>
              <w:t>l</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PP106_WtrVl</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10010</w:t>
            </w:r>
            <w:r>
              <w:rPr>
                <w:rFonts w:ascii="Courier New" w:eastAsia="Courier New" w:hAnsi="Courier New" w:cs="Courier New"/>
                <w:w w:val="70"/>
                <w:sz w:val="17"/>
                <w:szCs w:val="17"/>
              </w:rPr>
              <w:t>1</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Pr="00FD3746" w:rsidRDefault="00FD3746" w:rsidP="00FD3746">
            <w:pPr>
              <w:pStyle w:val="TableParagraph"/>
              <w:spacing w:before="6"/>
              <w:ind w:left="110"/>
              <w:rPr>
                <w:rFonts w:ascii="Courier New" w:eastAsia="Courier New" w:hAnsi="Courier New" w:cs="Courier New"/>
                <w:sz w:val="17"/>
                <w:szCs w:val="17"/>
                <w:lang w:val="nl-BE"/>
              </w:rPr>
            </w:pPr>
            <w:r w:rsidRPr="00FD3746">
              <w:rPr>
                <w:rFonts w:ascii="Courier New" w:eastAsia="Courier New" w:hAnsi="Courier New" w:cs="Courier New"/>
                <w:spacing w:val="4"/>
                <w:w w:val="70"/>
                <w:sz w:val="17"/>
                <w:szCs w:val="17"/>
                <w:lang w:val="nl-BE"/>
              </w:rPr>
              <w:t>Winpu</w:t>
            </w:r>
            <w:r w:rsidRPr="00FD3746">
              <w:rPr>
                <w:rFonts w:ascii="Courier New" w:eastAsia="Courier New" w:hAnsi="Courier New" w:cs="Courier New"/>
                <w:w w:val="70"/>
                <w:sz w:val="17"/>
                <w:szCs w:val="17"/>
                <w:lang w:val="nl-BE"/>
              </w:rPr>
              <w:t>t</w:t>
            </w:r>
            <w:r w:rsidRPr="00FD3746">
              <w:rPr>
                <w:rFonts w:ascii="Courier New" w:eastAsia="Courier New" w:hAnsi="Courier New" w:cs="Courier New"/>
                <w:spacing w:val="9"/>
                <w:w w:val="70"/>
                <w:sz w:val="17"/>
                <w:szCs w:val="17"/>
                <w:lang w:val="nl-BE"/>
              </w:rPr>
              <w:t xml:space="preserve"> </w:t>
            </w:r>
            <w:r w:rsidRPr="00FD3746">
              <w:rPr>
                <w:rFonts w:ascii="Courier New" w:eastAsia="Courier New" w:hAnsi="Courier New" w:cs="Courier New"/>
                <w:spacing w:val="4"/>
                <w:w w:val="70"/>
                <w:sz w:val="17"/>
                <w:szCs w:val="17"/>
                <w:lang w:val="nl-BE"/>
              </w:rPr>
              <w:t>03</w:t>
            </w:r>
            <w:r w:rsidRPr="00FD3746">
              <w:rPr>
                <w:rFonts w:ascii="Courier New" w:eastAsia="Courier New" w:hAnsi="Courier New" w:cs="Courier New"/>
                <w:w w:val="70"/>
                <w:sz w:val="17"/>
                <w:szCs w:val="17"/>
                <w:lang w:val="nl-BE"/>
              </w:rPr>
              <w:t>3</w:t>
            </w:r>
            <w:r w:rsidRPr="00FD3746">
              <w:rPr>
                <w:rFonts w:ascii="Courier New" w:eastAsia="Courier New" w:hAnsi="Courier New" w:cs="Courier New"/>
                <w:spacing w:val="10"/>
                <w:w w:val="70"/>
                <w:sz w:val="17"/>
                <w:szCs w:val="17"/>
                <w:lang w:val="nl-BE"/>
              </w:rPr>
              <w:t xml:space="preserve"> </w:t>
            </w:r>
            <w:r w:rsidRPr="00FD3746">
              <w:rPr>
                <w:rFonts w:ascii="Courier New" w:eastAsia="Courier New" w:hAnsi="Courier New" w:cs="Courier New"/>
                <w:spacing w:val="4"/>
                <w:w w:val="70"/>
                <w:sz w:val="17"/>
                <w:szCs w:val="17"/>
                <w:lang w:val="nl-BE"/>
              </w:rPr>
              <w:t>(Vervallen</w:t>
            </w:r>
            <w:r w:rsidRPr="00FD3746">
              <w:rPr>
                <w:rFonts w:ascii="Courier New" w:eastAsia="Courier New" w:hAnsi="Courier New" w:cs="Courier New"/>
                <w:w w:val="70"/>
                <w:sz w:val="17"/>
                <w:szCs w:val="17"/>
                <w:lang w:val="nl-BE"/>
              </w:rPr>
              <w:t>)</w:t>
            </w:r>
            <w:r w:rsidRPr="00FD3746">
              <w:rPr>
                <w:rFonts w:ascii="Courier New" w:eastAsia="Courier New" w:hAnsi="Courier New" w:cs="Courier New"/>
                <w:spacing w:val="9"/>
                <w:w w:val="70"/>
                <w:sz w:val="17"/>
                <w:szCs w:val="17"/>
                <w:lang w:val="nl-BE"/>
              </w:rPr>
              <w:t xml:space="preserve"> </w:t>
            </w:r>
            <w:r w:rsidRPr="00FD3746">
              <w:rPr>
                <w:rFonts w:ascii="Courier New" w:eastAsia="Courier New" w:hAnsi="Courier New" w:cs="Courier New"/>
                <w:spacing w:val="4"/>
                <w:w w:val="70"/>
                <w:sz w:val="17"/>
                <w:szCs w:val="17"/>
                <w:lang w:val="nl-BE"/>
              </w:rPr>
              <w:t>Res</w:t>
            </w:r>
            <w:r w:rsidRPr="00FD3746">
              <w:rPr>
                <w:rFonts w:ascii="Courier New" w:eastAsia="Courier New" w:hAnsi="Courier New" w:cs="Courier New"/>
                <w:w w:val="70"/>
                <w:sz w:val="17"/>
                <w:szCs w:val="17"/>
                <w:lang w:val="nl-BE"/>
              </w:rPr>
              <w:t>.</w:t>
            </w:r>
            <w:r w:rsidRPr="00FD3746">
              <w:rPr>
                <w:rFonts w:ascii="Courier New" w:eastAsia="Courier New" w:hAnsi="Courier New" w:cs="Courier New"/>
                <w:spacing w:val="10"/>
                <w:w w:val="70"/>
                <w:sz w:val="17"/>
                <w:szCs w:val="17"/>
                <w:lang w:val="nl-BE"/>
              </w:rPr>
              <w:t xml:space="preserve"> </w:t>
            </w:r>
            <w:r w:rsidRPr="00FD3746">
              <w:rPr>
                <w:rFonts w:ascii="Courier New" w:eastAsia="Courier New" w:hAnsi="Courier New" w:cs="Courier New"/>
                <w:spacing w:val="4"/>
                <w:w w:val="70"/>
                <w:sz w:val="17"/>
                <w:szCs w:val="17"/>
                <w:lang w:val="nl-BE"/>
              </w:rPr>
              <w:t>(Wate</w:t>
            </w:r>
            <w:r w:rsidRPr="00FD3746">
              <w:rPr>
                <w:rFonts w:ascii="Courier New" w:eastAsia="Courier New" w:hAnsi="Courier New" w:cs="Courier New"/>
                <w:w w:val="70"/>
                <w:sz w:val="17"/>
                <w:szCs w:val="17"/>
                <w:lang w:val="nl-BE"/>
              </w:rPr>
              <w:t>r</w:t>
            </w:r>
            <w:r w:rsidRPr="00FD3746">
              <w:rPr>
                <w:rFonts w:ascii="Courier New" w:eastAsia="Courier New" w:hAnsi="Courier New" w:cs="Courier New"/>
                <w:spacing w:val="10"/>
                <w:w w:val="70"/>
                <w:sz w:val="17"/>
                <w:szCs w:val="17"/>
                <w:lang w:val="nl-BE"/>
              </w:rPr>
              <w:t xml:space="preserve"> </w:t>
            </w:r>
            <w:r w:rsidRPr="00FD3746">
              <w:rPr>
                <w:rFonts w:ascii="Courier New" w:eastAsia="Courier New" w:hAnsi="Courier New" w:cs="Courier New"/>
                <w:spacing w:val="4"/>
                <w:w w:val="70"/>
                <w:sz w:val="17"/>
                <w:szCs w:val="17"/>
                <w:lang w:val="nl-BE"/>
              </w:rPr>
              <w:t>o</w:t>
            </w:r>
            <w:r w:rsidRPr="00FD3746">
              <w:rPr>
                <w:rFonts w:ascii="Courier New" w:eastAsia="Courier New" w:hAnsi="Courier New" w:cs="Courier New"/>
                <w:w w:val="70"/>
                <w:sz w:val="17"/>
                <w:szCs w:val="17"/>
                <w:lang w:val="nl-BE"/>
              </w:rPr>
              <w:t>p</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tc>
        <w:tc>
          <w:tcPr>
            <w:tcW w:w="709" w:type="dxa"/>
            <w:tcBorders>
              <w:top w:val="nil"/>
              <w:left w:val="single" w:sz="4" w:space="0" w:color="000000"/>
              <w:bottom w:val="nil"/>
              <w:right w:val="single" w:sz="4" w:space="0" w:color="000000"/>
            </w:tcBorders>
          </w:tcPr>
          <w:p w:rsidR="00FD3746" w:rsidRDefault="00FD3746" w:rsidP="00FD3746"/>
        </w:tc>
        <w:tc>
          <w:tcPr>
            <w:tcW w:w="851" w:type="dxa"/>
            <w:tcBorders>
              <w:top w:val="nil"/>
              <w:left w:val="single" w:sz="4" w:space="0" w:color="000000"/>
              <w:bottom w:val="nil"/>
              <w:right w:val="single" w:sz="4" w:space="0" w:color="000000"/>
            </w:tcBorders>
          </w:tcPr>
          <w:p w:rsidR="00FD3746" w:rsidRDefault="00FD3746" w:rsidP="00FD3746"/>
        </w:tc>
        <w:tc>
          <w:tcPr>
            <w:tcW w:w="708" w:type="dxa"/>
            <w:tcBorders>
              <w:top w:val="nil"/>
              <w:left w:val="single" w:sz="4" w:space="0" w:color="000000"/>
              <w:bottom w:val="nil"/>
              <w:right w:val="single" w:sz="4" w:space="0" w:color="000000"/>
            </w:tcBorders>
          </w:tcPr>
          <w:p w:rsidR="00FD3746" w:rsidRDefault="00FD3746" w:rsidP="00FD3746"/>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vloer</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PP_106_01_Meet</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40445</w:t>
            </w:r>
            <w:r>
              <w:rPr>
                <w:rFonts w:ascii="Courier New" w:eastAsia="Courier New" w:hAnsi="Courier New" w:cs="Courier New"/>
                <w:w w:val="70"/>
                <w:sz w:val="17"/>
                <w:szCs w:val="17"/>
              </w:rPr>
              <w:t>2</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PP_106_01_MeetwMa</w:t>
            </w:r>
            <w:r>
              <w:rPr>
                <w:rFonts w:ascii="Courier New" w:eastAsia="Courier New" w:hAnsi="Courier New" w:cs="Courier New"/>
                <w:w w:val="70"/>
                <w:sz w:val="17"/>
                <w:szCs w:val="17"/>
              </w:rPr>
              <w:t>x</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40465</w:t>
            </w:r>
            <w:r>
              <w:rPr>
                <w:rFonts w:ascii="Courier New" w:eastAsia="Courier New" w:hAnsi="Courier New" w:cs="Courier New"/>
                <w:w w:val="70"/>
                <w:sz w:val="17"/>
                <w:szCs w:val="17"/>
              </w:rPr>
              <w:t>2</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PP_106_01_MeetwMi</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40485</w:t>
            </w:r>
            <w:r>
              <w:rPr>
                <w:rFonts w:ascii="Courier New" w:eastAsia="Courier New" w:hAnsi="Courier New" w:cs="Courier New"/>
                <w:w w:val="70"/>
                <w:sz w:val="17"/>
                <w:szCs w:val="17"/>
              </w:rPr>
              <w:t>2</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PP_106_01_Stroo</w:t>
            </w:r>
            <w:r>
              <w:rPr>
                <w:rFonts w:ascii="Courier New" w:eastAsia="Courier New" w:hAnsi="Courier New" w:cs="Courier New"/>
                <w:w w:val="70"/>
                <w:sz w:val="17"/>
                <w:szCs w:val="17"/>
              </w:rPr>
              <w:t>m</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ANL_I</w:t>
            </w:r>
            <w:r>
              <w:rPr>
                <w:rFonts w:ascii="Courier New" w:eastAsia="Courier New" w:hAnsi="Courier New" w:cs="Courier New"/>
                <w:w w:val="70"/>
                <w:sz w:val="17"/>
                <w:szCs w:val="17"/>
              </w:rPr>
              <w:t>N</w:t>
            </w:r>
          </w:p>
        </w:tc>
        <w:tc>
          <w:tcPr>
            <w:tcW w:w="708" w:type="dxa"/>
            <w:tcBorders>
              <w:top w:val="nil"/>
              <w:left w:val="single" w:sz="4" w:space="0" w:color="000000"/>
              <w:bottom w:val="nil"/>
              <w:right w:val="single" w:sz="4" w:space="0" w:color="000000"/>
            </w:tcBorders>
          </w:tcPr>
          <w:p w:rsidR="00FD3746" w:rsidRDefault="00FD3746" w:rsidP="00FD3746"/>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PP_106_01_Vrijgav</w:t>
            </w:r>
            <w:r>
              <w:rPr>
                <w:rFonts w:ascii="Courier New" w:eastAsia="Courier New" w:hAnsi="Courier New" w:cs="Courier New"/>
                <w:w w:val="70"/>
                <w:sz w:val="17"/>
                <w:szCs w:val="17"/>
              </w:rPr>
              <w:t>e</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PP_106_02_Fre</w:t>
            </w:r>
            <w:r>
              <w:rPr>
                <w:rFonts w:ascii="Courier New" w:eastAsia="Courier New" w:hAnsi="Courier New" w:cs="Courier New"/>
                <w:w w:val="70"/>
                <w:sz w:val="17"/>
                <w:szCs w:val="17"/>
              </w:rPr>
              <w:t>q</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ANL_I</w:t>
            </w:r>
            <w:r>
              <w:rPr>
                <w:rFonts w:ascii="Courier New" w:eastAsia="Courier New" w:hAnsi="Courier New" w:cs="Courier New"/>
                <w:w w:val="70"/>
                <w:sz w:val="17"/>
                <w:szCs w:val="17"/>
              </w:rPr>
              <w:t>N</w:t>
            </w:r>
          </w:p>
        </w:tc>
        <w:tc>
          <w:tcPr>
            <w:tcW w:w="708" w:type="dxa"/>
            <w:tcBorders>
              <w:top w:val="nil"/>
              <w:left w:val="single" w:sz="4" w:space="0" w:color="000000"/>
              <w:bottom w:val="nil"/>
              <w:right w:val="single" w:sz="4" w:space="0" w:color="000000"/>
            </w:tcBorders>
          </w:tcPr>
          <w:p w:rsidR="00FD3746" w:rsidRDefault="00FD3746" w:rsidP="00FD3746"/>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PP_106_02_Meet</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40445</w:t>
            </w:r>
            <w:r>
              <w:rPr>
                <w:rFonts w:ascii="Courier New" w:eastAsia="Courier New" w:hAnsi="Courier New" w:cs="Courier New"/>
                <w:w w:val="70"/>
                <w:sz w:val="17"/>
                <w:szCs w:val="17"/>
              </w:rPr>
              <w:t>4</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PP_106_02_MeetwMa</w:t>
            </w:r>
            <w:r>
              <w:rPr>
                <w:rFonts w:ascii="Courier New" w:eastAsia="Courier New" w:hAnsi="Courier New" w:cs="Courier New"/>
                <w:w w:val="70"/>
                <w:sz w:val="17"/>
                <w:szCs w:val="17"/>
              </w:rPr>
              <w:t>x</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40465</w:t>
            </w:r>
            <w:r>
              <w:rPr>
                <w:rFonts w:ascii="Courier New" w:eastAsia="Courier New" w:hAnsi="Courier New" w:cs="Courier New"/>
                <w:w w:val="70"/>
                <w:sz w:val="17"/>
                <w:szCs w:val="17"/>
              </w:rPr>
              <w:t>4</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PP_106_02_MeetwMi</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40485</w:t>
            </w:r>
            <w:r>
              <w:rPr>
                <w:rFonts w:ascii="Courier New" w:eastAsia="Courier New" w:hAnsi="Courier New" w:cs="Courier New"/>
                <w:w w:val="70"/>
                <w:sz w:val="17"/>
                <w:szCs w:val="17"/>
              </w:rPr>
              <w:t>4</w:t>
            </w:r>
          </w:p>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PP_106_02_Vrijgav</w:t>
            </w:r>
            <w:r>
              <w:rPr>
                <w:rFonts w:ascii="Courier New" w:eastAsia="Courier New" w:hAnsi="Courier New" w:cs="Courier New"/>
                <w:w w:val="70"/>
                <w:sz w:val="17"/>
                <w:szCs w:val="17"/>
              </w:rPr>
              <w:t>e</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tcBorders>
              <w:top w:val="nil"/>
              <w:left w:val="single" w:sz="4" w:space="0" w:color="000000"/>
              <w:bottom w:val="nil"/>
              <w:right w:val="single" w:sz="4" w:space="0" w:color="000000"/>
            </w:tcBorders>
          </w:tcPr>
          <w:p w:rsidR="00FD3746" w:rsidRDefault="00FD3746" w:rsidP="00FD3746"/>
        </w:tc>
        <w:tc>
          <w:tcPr>
            <w:tcW w:w="3261" w:type="dxa"/>
            <w:gridSpan w:val="4"/>
            <w:tcBorders>
              <w:top w:val="nil"/>
              <w:left w:val="single" w:sz="4" w:space="0" w:color="000000"/>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PP_106_AcofTij</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40241</w:t>
            </w:r>
            <w:r>
              <w:rPr>
                <w:rFonts w:ascii="Courier New" w:eastAsia="Courier New" w:hAnsi="Courier New" w:cs="Courier New"/>
                <w:w w:val="70"/>
                <w:sz w:val="17"/>
                <w:szCs w:val="17"/>
              </w:rPr>
              <w:t>7</w:t>
            </w:r>
          </w:p>
        </w:tc>
        <w:tc>
          <w:tcPr>
            <w:tcW w:w="1134" w:type="dxa"/>
            <w:vMerge w:val="restart"/>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c>
          <w:tcPr>
            <w:tcW w:w="3261" w:type="dxa"/>
            <w:gridSpan w:val="4"/>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5B402B">
        <w:trPr>
          <w:trHeight w:hRule="exact" w:val="214"/>
        </w:trPr>
        <w:tc>
          <w:tcPr>
            <w:tcW w:w="2169" w:type="dxa"/>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PP_106_Alwpr</w:t>
            </w:r>
            <w:r>
              <w:rPr>
                <w:rFonts w:ascii="Courier New" w:eastAsia="Courier New" w:hAnsi="Courier New" w:cs="Courier New"/>
                <w:w w:val="70"/>
                <w:sz w:val="17"/>
                <w:szCs w:val="17"/>
              </w:rPr>
              <w:t>i</w:t>
            </w:r>
          </w:p>
        </w:tc>
        <w:tc>
          <w:tcPr>
            <w:tcW w:w="709" w:type="dxa"/>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40201</w:t>
            </w:r>
            <w:r>
              <w:rPr>
                <w:rFonts w:ascii="Courier New" w:eastAsia="Courier New" w:hAnsi="Courier New" w:cs="Courier New"/>
                <w:w w:val="70"/>
                <w:sz w:val="17"/>
                <w:szCs w:val="17"/>
              </w:rPr>
              <w:t>7</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5B402B">
        <w:trPr>
          <w:trHeight w:hRule="exact" w:val="306"/>
        </w:trPr>
        <w:tc>
          <w:tcPr>
            <w:tcW w:w="2169" w:type="dxa"/>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PP_106_Alwse</w:t>
            </w:r>
            <w:r>
              <w:rPr>
                <w:rFonts w:ascii="Courier New" w:eastAsia="Courier New" w:hAnsi="Courier New" w:cs="Courier New"/>
                <w:w w:val="70"/>
                <w:sz w:val="17"/>
                <w:szCs w:val="17"/>
              </w:rPr>
              <w:t>c</w:t>
            </w:r>
          </w:p>
        </w:tc>
        <w:tc>
          <w:tcPr>
            <w:tcW w:w="709" w:type="dxa"/>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40221</w:t>
            </w:r>
            <w:r>
              <w:rPr>
                <w:rFonts w:ascii="Courier New" w:eastAsia="Courier New" w:hAnsi="Courier New" w:cs="Courier New"/>
                <w:w w:val="70"/>
                <w:sz w:val="17"/>
                <w:szCs w:val="17"/>
              </w:rPr>
              <w:t>7</w:t>
            </w:r>
          </w:p>
        </w:tc>
        <w:tc>
          <w:tcPr>
            <w:tcW w:w="1134" w:type="dxa"/>
            <w:vMerge/>
            <w:tcBorders>
              <w:left w:val="single" w:sz="4" w:space="0" w:color="000000"/>
              <w:right w:val="single" w:sz="4" w:space="0" w:color="000000"/>
            </w:tcBorders>
          </w:tcPr>
          <w:p w:rsidR="00FD3746" w:rsidRDefault="00FD3746" w:rsidP="00FD3746"/>
        </w:tc>
        <w:tc>
          <w:tcPr>
            <w:tcW w:w="3261" w:type="dxa"/>
            <w:gridSpan w:val="4"/>
            <w:tcBorders>
              <w:top w:val="nil"/>
              <w:left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r>
              <w:rPr>
                <w:rFonts w:ascii="Courier New" w:eastAsia="Courier New" w:hAnsi="Courier New" w:cs="Courier New"/>
                <w:spacing w:val="10"/>
                <w:w w:val="70"/>
                <w:sz w:val="17"/>
                <w:szCs w:val="17"/>
              </w:rPr>
              <w:t xml:space="preserve"> </w:t>
            </w: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567" w:type="dxa"/>
            <w:tcBorders>
              <w:top w:val="nil"/>
              <w:left w:val="single" w:sz="4" w:space="0" w:color="000000"/>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3</w:t>
            </w:r>
          </w:p>
        </w:tc>
      </w:tr>
      <w:tr w:rsidR="00FD3746" w:rsidTr="005B402B">
        <w:trPr>
          <w:trHeight w:hRule="exact" w:val="335"/>
        </w:trPr>
        <w:tc>
          <w:tcPr>
            <w:tcW w:w="2169" w:type="dxa"/>
            <w:tcBorders>
              <w:left w:val="single" w:sz="4" w:space="0" w:color="000000"/>
              <w:bottom w:val="nil"/>
              <w:right w:val="single" w:sz="4" w:space="0" w:color="000000"/>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PP_106_Aut</w:t>
            </w:r>
            <w:r>
              <w:rPr>
                <w:rFonts w:ascii="Courier New" w:eastAsia="Courier New" w:hAnsi="Courier New" w:cs="Courier New"/>
                <w:w w:val="70"/>
                <w:sz w:val="17"/>
                <w:szCs w:val="17"/>
              </w:rPr>
              <w:t>o</w:t>
            </w:r>
          </w:p>
        </w:tc>
        <w:tc>
          <w:tcPr>
            <w:tcW w:w="709" w:type="dxa"/>
            <w:tcBorders>
              <w:left w:val="single" w:sz="4" w:space="0" w:color="000000"/>
              <w:bottom w:val="nil"/>
              <w:right w:val="single" w:sz="4" w:space="0" w:color="000000"/>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left w:val="single" w:sz="4" w:space="0" w:color="000000"/>
              <w:bottom w:val="nil"/>
              <w:right w:val="single" w:sz="4" w:space="0" w:color="000000"/>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left w:val="single" w:sz="4" w:space="0" w:color="000000"/>
              <w:bottom w:val="nil"/>
              <w:right w:val="single" w:sz="4" w:space="0" w:color="000000"/>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10009</w:t>
            </w:r>
            <w:r>
              <w:rPr>
                <w:rFonts w:ascii="Courier New" w:eastAsia="Courier New" w:hAnsi="Courier New" w:cs="Courier New"/>
                <w:w w:val="70"/>
                <w:sz w:val="17"/>
                <w:szCs w:val="17"/>
              </w:rPr>
              <w:t>7</w:t>
            </w:r>
          </w:p>
        </w:tc>
        <w:tc>
          <w:tcPr>
            <w:tcW w:w="1134" w:type="dxa"/>
            <w:vMerge w:val="restart"/>
            <w:tcBorders>
              <w:left w:val="single" w:sz="4" w:space="0" w:color="000000"/>
              <w:right w:val="single" w:sz="4" w:space="0" w:color="000000"/>
            </w:tcBorders>
          </w:tcPr>
          <w:p w:rsidR="00FD3746" w:rsidRDefault="00FD3746" w:rsidP="00FD3746"/>
        </w:tc>
        <w:tc>
          <w:tcPr>
            <w:tcW w:w="1185" w:type="dxa"/>
            <w:tcBorders>
              <w:left w:val="single" w:sz="4" w:space="0" w:color="000000"/>
              <w:bottom w:val="nil"/>
              <w:right w:val="nil"/>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left w:val="nil"/>
              <w:bottom w:val="nil"/>
              <w:right w:val="nil"/>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left w:val="nil"/>
              <w:bottom w:val="nil"/>
              <w:right w:val="nil"/>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left w:val="nil"/>
              <w:bottom w:val="nil"/>
              <w:right w:val="single" w:sz="4" w:space="0" w:color="000000"/>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40"/>
              <w:rPr>
                <w:rFonts w:ascii="Courier New" w:eastAsia="Courier New" w:hAnsi="Courier New" w:cs="Courier New"/>
                <w:sz w:val="17"/>
                <w:szCs w:val="17"/>
              </w:rPr>
            </w:pPr>
            <w:r>
              <w:rPr>
                <w:rFonts w:ascii="Courier New" w:eastAsia="Courier New" w:hAnsi="Courier New" w:cs="Courier New"/>
                <w:spacing w:val="4"/>
                <w:w w:val="70"/>
                <w:sz w:val="17"/>
                <w:szCs w:val="17"/>
              </w:rPr>
              <w:t>Aut</w:t>
            </w:r>
            <w:r>
              <w:rPr>
                <w:rFonts w:ascii="Courier New" w:eastAsia="Courier New" w:hAnsi="Courier New" w:cs="Courier New"/>
                <w:w w:val="70"/>
                <w:sz w:val="17"/>
                <w:szCs w:val="17"/>
              </w:rPr>
              <w:t>o</w:t>
            </w:r>
          </w:p>
        </w:tc>
        <w:tc>
          <w:tcPr>
            <w:tcW w:w="567" w:type="dxa"/>
            <w:tcBorders>
              <w:left w:val="single" w:sz="4" w:space="0" w:color="000000"/>
              <w:bottom w:val="nil"/>
              <w:right w:val="nil"/>
            </w:tcBorders>
          </w:tcPr>
          <w:p w:rsidR="00FD3746" w:rsidRDefault="00FD3746" w:rsidP="00FD3746">
            <w:pPr>
              <w:pStyle w:val="TableParagraph"/>
              <w:spacing w:before="2" w:line="120" w:lineRule="exact"/>
              <w:rPr>
                <w:sz w:val="12"/>
                <w:szCs w:val="12"/>
              </w:rPr>
            </w:pPr>
          </w:p>
          <w:p w:rsidR="00FD3746" w:rsidRDefault="00FD3746" w:rsidP="00FD3746">
            <w:pPr>
              <w:pStyle w:val="TableParagraph"/>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PP_106_AutoI</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PP_106_Bedwr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40101</w:t>
            </w:r>
            <w:r>
              <w:rPr>
                <w:rFonts w:ascii="Courier New" w:eastAsia="Courier New" w:hAnsi="Courier New" w:cs="Courier New"/>
                <w:w w:val="70"/>
                <w:sz w:val="17"/>
                <w:szCs w:val="17"/>
              </w:rPr>
              <w:t>7</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PP_106_Beschi</w:t>
            </w:r>
            <w:r>
              <w:rPr>
                <w:rFonts w:ascii="Courier New" w:eastAsia="Courier New" w:hAnsi="Courier New" w:cs="Courier New"/>
                <w:w w:val="70"/>
                <w:sz w:val="17"/>
                <w:szCs w:val="17"/>
              </w:rPr>
              <w:t>k</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PP_106_CA</w:t>
            </w:r>
            <w:r>
              <w:rPr>
                <w:rFonts w:ascii="Courier New" w:eastAsia="Courier New" w:hAnsi="Courier New" w:cs="Courier New"/>
                <w:w w:val="70"/>
                <w:sz w:val="17"/>
                <w:szCs w:val="17"/>
              </w:rPr>
              <w:t>P</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00209</w:t>
            </w:r>
            <w:r>
              <w:rPr>
                <w:rFonts w:ascii="Courier New" w:eastAsia="Courier New" w:hAnsi="Courier New" w:cs="Courier New"/>
                <w:w w:val="70"/>
                <w:sz w:val="17"/>
                <w:szCs w:val="17"/>
              </w:rPr>
              <w:t>8</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7</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PP_106_CmdI</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00001</w:t>
            </w:r>
            <w:r>
              <w:rPr>
                <w:rFonts w:ascii="Courier New" w:eastAsia="Courier New" w:hAnsi="Courier New" w:cs="Courier New"/>
                <w:w w:val="70"/>
                <w:sz w:val="17"/>
                <w:szCs w:val="17"/>
              </w:rPr>
              <w:t>5</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I</w:t>
            </w:r>
            <w:r>
              <w:rPr>
                <w:rFonts w:ascii="Courier New" w:eastAsia="Courier New" w:hAnsi="Courier New" w:cs="Courier New"/>
                <w:w w:val="70"/>
                <w:sz w:val="17"/>
                <w:szCs w:val="17"/>
              </w:rPr>
              <w:t>n</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Command</w:t>
            </w:r>
            <w:r>
              <w:rPr>
                <w:rFonts w:ascii="Courier New" w:eastAsia="Courier New" w:hAnsi="Courier New" w:cs="Courier New"/>
                <w:w w:val="70"/>
                <w:sz w:val="17"/>
                <w:szCs w:val="17"/>
              </w:rPr>
              <w:t>o</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PP_106_CmdVt</w:t>
            </w:r>
            <w:r>
              <w:rPr>
                <w:rFonts w:ascii="Courier New" w:eastAsia="Courier New" w:hAnsi="Courier New" w:cs="Courier New"/>
                <w:w w:val="70"/>
                <w:sz w:val="17"/>
                <w:szCs w:val="17"/>
              </w:rPr>
              <w:t>1</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PP_106_CmdVt</w:t>
            </w:r>
            <w:r>
              <w:rPr>
                <w:rFonts w:ascii="Courier New" w:eastAsia="Courier New" w:hAnsi="Courier New" w:cs="Courier New"/>
                <w:w w:val="70"/>
                <w:sz w:val="17"/>
                <w:szCs w:val="17"/>
              </w:rPr>
              <w:t>2</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PP_106_Hrs</w:t>
            </w:r>
            <w:r>
              <w:rPr>
                <w:rFonts w:ascii="Courier New" w:eastAsia="Courier New" w:hAnsi="Courier New" w:cs="Courier New"/>
                <w:w w:val="70"/>
                <w:sz w:val="17"/>
                <w:szCs w:val="17"/>
              </w:rPr>
              <w:t>1</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40268</w:t>
            </w:r>
            <w:r>
              <w:rPr>
                <w:rFonts w:ascii="Courier New" w:eastAsia="Courier New" w:hAnsi="Courier New" w:cs="Courier New"/>
                <w:w w:val="70"/>
                <w:sz w:val="17"/>
                <w:szCs w:val="17"/>
              </w:rPr>
              <w:t>8</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PP_106_Hrs</w:t>
            </w:r>
            <w:r>
              <w:rPr>
                <w:rFonts w:ascii="Courier New" w:eastAsia="Courier New" w:hAnsi="Courier New" w:cs="Courier New"/>
                <w:w w:val="70"/>
                <w:sz w:val="17"/>
                <w:szCs w:val="17"/>
              </w:rPr>
              <w:t>2</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DIN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40308</w:t>
            </w:r>
            <w:r>
              <w:rPr>
                <w:rFonts w:ascii="Courier New" w:eastAsia="Courier New" w:hAnsi="Courier New" w:cs="Courier New"/>
                <w:w w:val="70"/>
                <w:sz w:val="17"/>
                <w:szCs w:val="17"/>
              </w:rPr>
              <w:t>8</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PP_106_LTydGe</w:t>
            </w:r>
            <w:r>
              <w:rPr>
                <w:rFonts w:ascii="Courier New" w:eastAsia="Courier New" w:hAnsi="Courier New" w:cs="Courier New"/>
                <w:w w:val="70"/>
                <w:sz w:val="17"/>
                <w:szCs w:val="17"/>
              </w:rPr>
              <w:t>w</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PP_106_L_Sto</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00001</w:t>
            </w:r>
            <w:r>
              <w:rPr>
                <w:rFonts w:ascii="Courier New" w:eastAsia="Courier New" w:hAnsi="Courier New" w:cs="Courier New"/>
                <w:w w:val="70"/>
                <w:sz w:val="17"/>
                <w:szCs w:val="17"/>
              </w:rPr>
              <w:t>7</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Signaa</w:t>
            </w:r>
            <w:r>
              <w:rPr>
                <w:rFonts w:ascii="Courier New" w:eastAsia="Courier New" w:hAnsi="Courier New" w:cs="Courier New"/>
                <w:w w:val="70"/>
                <w:sz w:val="17"/>
                <w:szCs w:val="17"/>
              </w:rPr>
              <w:t>l</w:t>
            </w:r>
            <w:r>
              <w:rPr>
                <w:rFonts w:ascii="Courier New" w:eastAsia="Courier New" w:hAnsi="Courier New" w:cs="Courier New"/>
                <w:spacing w:val="9"/>
                <w:w w:val="70"/>
                <w:sz w:val="17"/>
                <w:szCs w:val="17"/>
              </w:rPr>
              <w:t xml:space="preserve"> </w:t>
            </w:r>
            <w:r>
              <w:rPr>
                <w:rFonts w:ascii="Courier New" w:eastAsia="Courier New" w:hAnsi="Courier New" w:cs="Courier New"/>
                <w:spacing w:val="4"/>
                <w:w w:val="70"/>
                <w:sz w:val="17"/>
                <w:szCs w:val="17"/>
              </w:rPr>
              <w:t>"Storing</w:t>
            </w:r>
            <w:r>
              <w:rPr>
                <w:rFonts w:ascii="Courier New" w:eastAsia="Courier New" w:hAnsi="Courier New" w:cs="Courier New"/>
                <w:w w:val="70"/>
                <w:sz w:val="17"/>
                <w:szCs w:val="17"/>
              </w:rPr>
              <w:t>"</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PP_106_MagnI</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10009</w:t>
            </w:r>
            <w:r>
              <w:rPr>
                <w:rFonts w:ascii="Courier New" w:eastAsia="Courier New" w:hAnsi="Courier New" w:cs="Courier New"/>
                <w:w w:val="70"/>
                <w:sz w:val="17"/>
                <w:szCs w:val="17"/>
              </w:rPr>
              <w:t>8</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Magneetschakelaa</w:t>
            </w:r>
            <w:r>
              <w:rPr>
                <w:rFonts w:ascii="Courier New" w:eastAsia="Courier New" w:hAnsi="Courier New" w:cs="Courier New"/>
                <w:w w:val="70"/>
                <w:sz w:val="17"/>
                <w:szCs w:val="17"/>
              </w:rPr>
              <w:t>r</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4</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tc>
        <w:tc>
          <w:tcPr>
            <w:tcW w:w="709" w:type="dxa"/>
            <w:tcBorders>
              <w:top w:val="nil"/>
              <w:left w:val="single" w:sz="4" w:space="0" w:color="000000"/>
              <w:bottom w:val="nil"/>
              <w:right w:val="single" w:sz="4" w:space="0" w:color="000000"/>
            </w:tcBorders>
          </w:tcPr>
          <w:p w:rsidR="00FD3746" w:rsidRDefault="00FD3746" w:rsidP="00FD3746"/>
        </w:tc>
        <w:tc>
          <w:tcPr>
            <w:tcW w:w="851" w:type="dxa"/>
            <w:tcBorders>
              <w:top w:val="nil"/>
              <w:left w:val="single" w:sz="4" w:space="0" w:color="000000"/>
              <w:bottom w:val="nil"/>
              <w:right w:val="single" w:sz="4" w:space="0" w:color="000000"/>
            </w:tcBorders>
          </w:tcPr>
          <w:p w:rsidR="00FD3746" w:rsidRDefault="00FD3746" w:rsidP="00FD3746"/>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w:t>
            </w:r>
            <w:r>
              <w:rPr>
                <w:rFonts w:ascii="Courier New" w:eastAsia="Courier New" w:hAnsi="Courier New" w:cs="Courier New"/>
                <w:w w:val="70"/>
                <w:sz w:val="17"/>
                <w:szCs w:val="17"/>
              </w:rPr>
              <w:t>n</w:t>
            </w:r>
          </w:p>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PP_106_MaxRmp_SCAD</w:t>
            </w:r>
            <w:r>
              <w:rPr>
                <w:rFonts w:ascii="Courier New" w:eastAsia="Courier New" w:hAnsi="Courier New" w:cs="Courier New"/>
                <w:w w:val="70"/>
                <w:sz w:val="17"/>
                <w:szCs w:val="17"/>
              </w:rPr>
              <w:t>A</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00303</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PP_106_MaxRp</w:t>
            </w:r>
            <w:r>
              <w:rPr>
                <w:rFonts w:ascii="Courier New" w:eastAsia="Courier New" w:hAnsi="Courier New" w:cs="Courier New"/>
                <w:w w:val="70"/>
                <w:sz w:val="17"/>
                <w:szCs w:val="17"/>
              </w:rPr>
              <w:t>m</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10008</w:t>
            </w:r>
            <w:r>
              <w:rPr>
                <w:rFonts w:ascii="Courier New" w:eastAsia="Courier New" w:hAnsi="Courier New" w:cs="Courier New"/>
                <w:w w:val="70"/>
                <w:sz w:val="17"/>
                <w:szCs w:val="17"/>
              </w:rPr>
              <w:t>4</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PP_106_MeldV</w:t>
            </w:r>
            <w:r>
              <w:rPr>
                <w:rFonts w:ascii="Courier New" w:eastAsia="Courier New" w:hAnsi="Courier New" w:cs="Courier New"/>
                <w:w w:val="70"/>
                <w:sz w:val="17"/>
                <w:szCs w:val="17"/>
              </w:rPr>
              <w:t>k</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PP_106_MinRmp_SCAD</w:t>
            </w:r>
            <w:r>
              <w:rPr>
                <w:rFonts w:ascii="Courier New" w:eastAsia="Courier New" w:hAnsi="Courier New" w:cs="Courier New"/>
                <w:w w:val="70"/>
                <w:sz w:val="17"/>
                <w:szCs w:val="17"/>
              </w:rPr>
              <w:t>A</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00303</w:t>
            </w:r>
            <w:r>
              <w:rPr>
                <w:rFonts w:ascii="Courier New" w:eastAsia="Courier New" w:hAnsi="Courier New" w:cs="Courier New"/>
                <w:w w:val="70"/>
                <w:sz w:val="17"/>
                <w:szCs w:val="17"/>
              </w:rPr>
              <w:t>7</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PP_106_MinRp</w:t>
            </w:r>
            <w:r>
              <w:rPr>
                <w:rFonts w:ascii="Courier New" w:eastAsia="Courier New" w:hAnsi="Courier New" w:cs="Courier New"/>
                <w:w w:val="70"/>
                <w:sz w:val="17"/>
                <w:szCs w:val="17"/>
              </w:rPr>
              <w:t>m</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10008</w:t>
            </w:r>
            <w:r>
              <w:rPr>
                <w:rFonts w:ascii="Courier New" w:eastAsia="Courier New" w:hAnsi="Courier New" w:cs="Courier New"/>
                <w:w w:val="70"/>
                <w:sz w:val="17"/>
                <w:szCs w:val="17"/>
              </w:rPr>
              <w:t>3</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PP_106_MinToere</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PP_106_Ondwr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40181</w:t>
            </w:r>
            <w:r>
              <w:rPr>
                <w:rFonts w:ascii="Courier New" w:eastAsia="Courier New" w:hAnsi="Courier New" w:cs="Courier New"/>
                <w:w w:val="70"/>
                <w:sz w:val="17"/>
                <w:szCs w:val="17"/>
              </w:rPr>
              <w:t>7</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PP_106_Paraa</w:t>
            </w:r>
            <w:r>
              <w:rPr>
                <w:rFonts w:ascii="Courier New" w:eastAsia="Courier New" w:hAnsi="Courier New" w:cs="Courier New"/>
                <w:w w:val="70"/>
                <w:sz w:val="17"/>
                <w:szCs w:val="17"/>
              </w:rPr>
              <w:t>t</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00200</w:t>
            </w:r>
            <w:r>
              <w:rPr>
                <w:rFonts w:ascii="Courier New" w:eastAsia="Courier New" w:hAnsi="Courier New" w:cs="Courier New"/>
                <w:w w:val="70"/>
                <w:sz w:val="17"/>
                <w:szCs w:val="17"/>
              </w:rPr>
              <w:t>8</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PP_106_PID_SPHan</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40592</w:t>
            </w:r>
            <w:r>
              <w:rPr>
                <w:rFonts w:ascii="Courier New" w:eastAsia="Courier New" w:hAnsi="Courier New" w:cs="Courier New"/>
                <w:w w:val="70"/>
                <w:sz w:val="17"/>
                <w:szCs w:val="17"/>
              </w:rPr>
              <w:t>0</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PP_106_PID_Stuu</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40592</w:t>
            </w:r>
            <w:r>
              <w:rPr>
                <w:rFonts w:ascii="Courier New" w:eastAsia="Courier New" w:hAnsi="Courier New" w:cs="Courier New"/>
                <w:w w:val="70"/>
                <w:sz w:val="17"/>
                <w:szCs w:val="17"/>
              </w:rPr>
              <w:t>2</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PP_106_PresetF</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00001</w:t>
            </w:r>
            <w:r>
              <w:rPr>
                <w:rFonts w:ascii="Courier New" w:eastAsia="Courier New" w:hAnsi="Courier New" w:cs="Courier New"/>
                <w:w w:val="70"/>
                <w:sz w:val="17"/>
                <w:szCs w:val="17"/>
              </w:rPr>
              <w:t>6</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PP_106_PriWr</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40161</w:t>
            </w:r>
            <w:r>
              <w:rPr>
                <w:rFonts w:ascii="Courier New" w:eastAsia="Courier New" w:hAnsi="Courier New" w:cs="Courier New"/>
                <w:w w:val="70"/>
                <w:sz w:val="17"/>
                <w:szCs w:val="17"/>
              </w:rPr>
              <w:t>7</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PP_106_Re</w:t>
            </w:r>
            <w:r>
              <w:rPr>
                <w:rFonts w:ascii="Courier New" w:eastAsia="Courier New" w:hAnsi="Courier New" w:cs="Courier New"/>
                <w:w w:val="70"/>
                <w:sz w:val="17"/>
                <w:szCs w:val="17"/>
              </w:rPr>
              <w:t>s</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10010</w:t>
            </w:r>
            <w:r>
              <w:rPr>
                <w:rFonts w:ascii="Courier New" w:eastAsia="Courier New" w:hAnsi="Courier New" w:cs="Courier New"/>
                <w:w w:val="70"/>
                <w:sz w:val="17"/>
                <w:szCs w:val="17"/>
              </w:rPr>
              <w:t>3</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Reserv</w:t>
            </w:r>
            <w:r>
              <w:rPr>
                <w:rFonts w:ascii="Courier New" w:eastAsia="Courier New" w:hAnsi="Courier New" w:cs="Courier New"/>
                <w:w w:val="70"/>
                <w:sz w:val="17"/>
                <w:szCs w:val="17"/>
              </w:rPr>
              <w:t>e</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PP_106_Set</w:t>
            </w:r>
            <w:r>
              <w:rPr>
                <w:rFonts w:ascii="Courier New" w:eastAsia="Courier New" w:hAnsi="Courier New" w:cs="Courier New"/>
                <w:w w:val="70"/>
                <w:sz w:val="17"/>
                <w:szCs w:val="17"/>
              </w:rPr>
              <w:t>p</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ANL_OU</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PP_106_S</w:t>
            </w:r>
            <w:r>
              <w:rPr>
                <w:rFonts w:ascii="Courier New" w:eastAsia="Courier New" w:hAnsi="Courier New" w:cs="Courier New"/>
                <w:w w:val="70"/>
                <w:sz w:val="17"/>
                <w:szCs w:val="17"/>
              </w:rPr>
              <w:t>P</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40861</w:t>
            </w:r>
            <w:r>
              <w:rPr>
                <w:rFonts w:ascii="Courier New" w:eastAsia="Courier New" w:hAnsi="Courier New" w:cs="Courier New"/>
                <w:w w:val="70"/>
                <w:sz w:val="17"/>
                <w:szCs w:val="17"/>
              </w:rPr>
              <w:t>9</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tc>
        <w:tc>
          <w:tcPr>
            <w:tcW w:w="307" w:type="dxa"/>
            <w:tcBorders>
              <w:top w:val="nil"/>
              <w:left w:val="nil"/>
              <w:bottom w:val="nil"/>
              <w:right w:val="nil"/>
            </w:tcBorders>
          </w:tcPr>
          <w:p w:rsidR="00FD3746" w:rsidRDefault="00FD3746" w:rsidP="00FD3746"/>
        </w:tc>
        <w:tc>
          <w:tcPr>
            <w:tcW w:w="922" w:type="dxa"/>
            <w:tcBorders>
              <w:top w:val="nil"/>
              <w:left w:val="nil"/>
              <w:bottom w:val="nil"/>
              <w:right w:val="nil"/>
            </w:tcBorders>
          </w:tcPr>
          <w:p w:rsidR="00FD3746" w:rsidRDefault="00FD3746" w:rsidP="00FD3746"/>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PP_106_StatBe</w:t>
            </w:r>
            <w:r>
              <w:rPr>
                <w:rFonts w:ascii="Courier New" w:eastAsia="Courier New" w:hAnsi="Courier New" w:cs="Courier New"/>
                <w:w w:val="70"/>
                <w:sz w:val="17"/>
                <w:szCs w:val="17"/>
              </w:rPr>
              <w:t>d</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WOR</w:t>
            </w:r>
            <w:r>
              <w:rPr>
                <w:rFonts w:ascii="Courier New" w:eastAsia="Courier New" w:hAnsi="Courier New" w:cs="Courier New"/>
                <w:w w:val="70"/>
                <w:sz w:val="17"/>
                <w:szCs w:val="17"/>
              </w:rPr>
              <w:t>D</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40121</w:t>
            </w:r>
            <w:r>
              <w:rPr>
                <w:rFonts w:ascii="Courier New" w:eastAsia="Courier New" w:hAnsi="Courier New" w:cs="Courier New"/>
                <w:w w:val="70"/>
                <w:sz w:val="17"/>
                <w:szCs w:val="17"/>
              </w:rPr>
              <w:t>7</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PP_106_StatBed</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IN</w:t>
            </w:r>
            <w:r>
              <w:rPr>
                <w:rFonts w:ascii="Courier New" w:eastAsia="Courier New" w:hAnsi="Courier New" w:cs="Courier New"/>
                <w:w w:val="70"/>
                <w:sz w:val="17"/>
                <w:szCs w:val="17"/>
              </w:rPr>
              <w:t>T</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40141</w:t>
            </w:r>
            <w:r>
              <w:rPr>
                <w:rFonts w:ascii="Courier New" w:eastAsia="Courier New" w:hAnsi="Courier New" w:cs="Courier New"/>
                <w:w w:val="70"/>
                <w:sz w:val="17"/>
                <w:szCs w:val="17"/>
              </w:rPr>
              <w:t>7</w:t>
            </w:r>
          </w:p>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PP_106_Storin</w:t>
            </w:r>
            <w:r>
              <w:rPr>
                <w:rFonts w:ascii="Courier New" w:eastAsia="Courier New" w:hAnsi="Courier New" w:cs="Courier New"/>
                <w:w w:val="70"/>
                <w:sz w:val="17"/>
                <w:szCs w:val="17"/>
              </w:rPr>
              <w:t>g</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tcBorders>
              <w:top w:val="nil"/>
              <w:left w:val="nil"/>
              <w:bottom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tcBorders>
              <w:top w:val="nil"/>
              <w:left w:val="nil"/>
              <w:bottom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PP_106_StrgExt</w:t>
            </w:r>
            <w:r>
              <w:rPr>
                <w:rFonts w:ascii="Courier New" w:eastAsia="Courier New" w:hAnsi="Courier New" w:cs="Courier New"/>
                <w:w w:val="70"/>
                <w:sz w:val="17"/>
                <w:szCs w:val="17"/>
              </w:rPr>
              <w:t>1</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10009</w:t>
            </w:r>
            <w:r>
              <w:rPr>
                <w:rFonts w:ascii="Courier New" w:eastAsia="Courier New" w:hAnsi="Courier New" w:cs="Courier New"/>
                <w:w w:val="70"/>
                <w:sz w:val="17"/>
                <w:szCs w:val="17"/>
              </w:rPr>
              <w:t>9</w:t>
            </w:r>
          </w:p>
        </w:tc>
        <w:tc>
          <w:tcPr>
            <w:tcW w:w="1134" w:type="dxa"/>
            <w:vMerge/>
            <w:tcBorders>
              <w:left w:val="single" w:sz="4" w:space="0" w:color="000000"/>
              <w:right w:val="single" w:sz="4" w:space="0" w:color="000000"/>
            </w:tcBorders>
          </w:tcPr>
          <w:p w:rsidR="00FD3746" w:rsidRDefault="00FD3746" w:rsidP="00FD3746"/>
        </w:tc>
        <w:tc>
          <w:tcPr>
            <w:tcW w:w="1185" w:type="dxa"/>
            <w:vMerge w:val="restart"/>
            <w:tcBorders>
              <w:top w:val="nil"/>
              <w:left w:val="single" w:sz="4" w:space="0" w:color="000000"/>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Winpu</w:t>
            </w:r>
            <w:r>
              <w:rPr>
                <w:rFonts w:ascii="Courier New" w:eastAsia="Courier New" w:hAnsi="Courier New" w:cs="Courier New"/>
                <w:w w:val="70"/>
                <w:sz w:val="17"/>
                <w:szCs w:val="17"/>
              </w:rPr>
              <w:t>t</w:t>
            </w:r>
          </w:p>
        </w:tc>
        <w:tc>
          <w:tcPr>
            <w:tcW w:w="307" w:type="dxa"/>
            <w:vMerge w:val="restart"/>
            <w:tcBorders>
              <w:top w:val="nil"/>
              <w:left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03</w:t>
            </w:r>
            <w:r>
              <w:rPr>
                <w:rFonts w:ascii="Courier New" w:eastAsia="Courier New" w:hAnsi="Courier New" w:cs="Courier New"/>
                <w:w w:val="70"/>
                <w:sz w:val="17"/>
                <w:szCs w:val="17"/>
              </w:rPr>
              <w:t>3</w:t>
            </w:r>
          </w:p>
        </w:tc>
        <w:tc>
          <w:tcPr>
            <w:tcW w:w="922" w:type="dxa"/>
            <w:vMerge w:val="restart"/>
            <w:tcBorders>
              <w:top w:val="nil"/>
              <w:left w:val="nil"/>
              <w:right w:val="nil"/>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(Vervallen</w:t>
            </w:r>
            <w:r>
              <w:rPr>
                <w:rFonts w:ascii="Courier New" w:eastAsia="Courier New" w:hAnsi="Courier New" w:cs="Courier New"/>
                <w:w w:val="70"/>
                <w:sz w:val="17"/>
                <w:szCs w:val="17"/>
              </w:rPr>
              <w:t>)</w:t>
            </w:r>
          </w:p>
        </w:tc>
        <w:tc>
          <w:tcPr>
            <w:tcW w:w="847" w:type="dxa"/>
            <w:vMerge w:val="restart"/>
            <w:tcBorders>
              <w:top w:val="nil"/>
              <w:left w:val="nil"/>
              <w:right w:val="single" w:sz="4" w:space="0" w:color="000000"/>
            </w:tcBorders>
          </w:tcPr>
          <w:p w:rsidR="00FD3746" w:rsidRDefault="00FD3746" w:rsidP="00FD3746">
            <w:pPr>
              <w:pStyle w:val="TableParagraph"/>
              <w:spacing w:before="6"/>
              <w:ind w:left="40"/>
              <w:rPr>
                <w:rFonts w:ascii="Courier New" w:eastAsia="Courier New" w:hAnsi="Courier New" w:cs="Courier New"/>
                <w:sz w:val="17"/>
                <w:szCs w:val="17"/>
              </w:rPr>
            </w:pPr>
            <w:r>
              <w:rPr>
                <w:rFonts w:ascii="Courier New" w:eastAsia="Courier New" w:hAnsi="Courier New" w:cs="Courier New"/>
                <w:spacing w:val="4"/>
                <w:w w:val="70"/>
                <w:sz w:val="17"/>
                <w:szCs w:val="17"/>
              </w:rPr>
              <w:t>Storin</w:t>
            </w:r>
            <w:r>
              <w:rPr>
                <w:rFonts w:ascii="Courier New" w:eastAsia="Courier New" w:hAnsi="Courier New" w:cs="Courier New"/>
                <w:w w:val="70"/>
                <w:sz w:val="17"/>
                <w:szCs w:val="17"/>
              </w:rPr>
              <w:t>g</w:t>
            </w:r>
          </w:p>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0</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PP_106_SturHd</w:t>
            </w:r>
            <w:r>
              <w:rPr>
                <w:rFonts w:ascii="Courier New" w:eastAsia="Courier New" w:hAnsi="Courier New" w:cs="Courier New"/>
                <w:w w:val="70"/>
                <w:sz w:val="17"/>
                <w:szCs w:val="17"/>
              </w:rPr>
              <w:t>U</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vMerge/>
            <w:tcBorders>
              <w:left w:val="single" w:sz="4" w:space="0" w:color="000000"/>
              <w:right w:val="nil"/>
            </w:tcBorders>
          </w:tcPr>
          <w:p w:rsidR="00FD3746" w:rsidRDefault="00FD3746" w:rsidP="00FD3746"/>
        </w:tc>
        <w:tc>
          <w:tcPr>
            <w:tcW w:w="307" w:type="dxa"/>
            <w:vMerge/>
            <w:tcBorders>
              <w:left w:val="nil"/>
              <w:right w:val="nil"/>
            </w:tcBorders>
          </w:tcPr>
          <w:p w:rsidR="00FD3746" w:rsidRDefault="00FD3746" w:rsidP="00FD3746"/>
        </w:tc>
        <w:tc>
          <w:tcPr>
            <w:tcW w:w="922" w:type="dxa"/>
            <w:vMerge/>
            <w:tcBorders>
              <w:left w:val="nil"/>
              <w:right w:val="nil"/>
            </w:tcBorders>
          </w:tcPr>
          <w:p w:rsidR="00FD3746" w:rsidRDefault="00FD3746" w:rsidP="00FD3746"/>
        </w:tc>
        <w:tc>
          <w:tcPr>
            <w:tcW w:w="847" w:type="dxa"/>
            <w:vMerge/>
            <w:tcBorders>
              <w:left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PP_106_Stuu</w:t>
            </w:r>
            <w:r>
              <w:rPr>
                <w:rFonts w:ascii="Courier New" w:eastAsia="Courier New" w:hAnsi="Courier New" w:cs="Courier New"/>
                <w:w w:val="70"/>
                <w:sz w:val="17"/>
                <w:szCs w:val="17"/>
              </w:rPr>
              <w:t>r</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vMerge/>
            <w:tcBorders>
              <w:left w:val="single" w:sz="4" w:space="0" w:color="000000"/>
              <w:right w:val="nil"/>
            </w:tcBorders>
          </w:tcPr>
          <w:p w:rsidR="00FD3746" w:rsidRDefault="00FD3746" w:rsidP="00FD3746"/>
        </w:tc>
        <w:tc>
          <w:tcPr>
            <w:tcW w:w="307" w:type="dxa"/>
            <w:vMerge/>
            <w:tcBorders>
              <w:left w:val="nil"/>
              <w:right w:val="nil"/>
            </w:tcBorders>
          </w:tcPr>
          <w:p w:rsidR="00FD3746" w:rsidRDefault="00FD3746" w:rsidP="00FD3746"/>
        </w:tc>
        <w:tc>
          <w:tcPr>
            <w:tcW w:w="922" w:type="dxa"/>
            <w:vMerge/>
            <w:tcBorders>
              <w:left w:val="nil"/>
              <w:right w:val="nil"/>
            </w:tcBorders>
          </w:tcPr>
          <w:p w:rsidR="00FD3746" w:rsidRDefault="00FD3746" w:rsidP="00FD3746"/>
        </w:tc>
        <w:tc>
          <w:tcPr>
            <w:tcW w:w="847" w:type="dxa"/>
            <w:vMerge/>
            <w:tcBorders>
              <w:left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4</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PP_106_StuurAut</w:t>
            </w:r>
            <w:r>
              <w:rPr>
                <w:rFonts w:ascii="Courier New" w:eastAsia="Courier New" w:hAnsi="Courier New" w:cs="Courier New"/>
                <w:w w:val="70"/>
                <w:sz w:val="17"/>
                <w:szCs w:val="17"/>
              </w:rPr>
              <w:t>o</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vMerge/>
            <w:tcBorders>
              <w:left w:val="single" w:sz="4" w:space="0" w:color="000000"/>
              <w:right w:val="nil"/>
            </w:tcBorders>
          </w:tcPr>
          <w:p w:rsidR="00FD3746" w:rsidRDefault="00FD3746" w:rsidP="00FD3746"/>
        </w:tc>
        <w:tc>
          <w:tcPr>
            <w:tcW w:w="307" w:type="dxa"/>
            <w:vMerge/>
            <w:tcBorders>
              <w:left w:val="nil"/>
              <w:right w:val="nil"/>
            </w:tcBorders>
          </w:tcPr>
          <w:p w:rsidR="00FD3746" w:rsidRDefault="00FD3746" w:rsidP="00FD3746"/>
        </w:tc>
        <w:tc>
          <w:tcPr>
            <w:tcW w:w="922" w:type="dxa"/>
            <w:vMerge/>
            <w:tcBorders>
              <w:left w:val="nil"/>
              <w:right w:val="nil"/>
            </w:tcBorders>
          </w:tcPr>
          <w:p w:rsidR="00FD3746" w:rsidRDefault="00FD3746" w:rsidP="00FD3746"/>
        </w:tc>
        <w:tc>
          <w:tcPr>
            <w:tcW w:w="847" w:type="dxa"/>
            <w:vMerge/>
            <w:tcBorders>
              <w:left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PP_106_Toere</w:t>
            </w:r>
            <w:r>
              <w:rPr>
                <w:rFonts w:ascii="Courier New" w:eastAsia="Courier New" w:hAnsi="Courier New" w:cs="Courier New"/>
                <w:w w:val="70"/>
                <w:sz w:val="17"/>
                <w:szCs w:val="17"/>
              </w:rPr>
              <w:t>n</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vMerge/>
            <w:tcBorders>
              <w:left w:val="single" w:sz="4" w:space="0" w:color="000000"/>
              <w:right w:val="nil"/>
            </w:tcBorders>
          </w:tcPr>
          <w:p w:rsidR="00FD3746" w:rsidRDefault="00FD3746" w:rsidP="00FD3746"/>
        </w:tc>
        <w:tc>
          <w:tcPr>
            <w:tcW w:w="307" w:type="dxa"/>
            <w:vMerge/>
            <w:tcBorders>
              <w:left w:val="nil"/>
              <w:right w:val="nil"/>
            </w:tcBorders>
          </w:tcPr>
          <w:p w:rsidR="00FD3746" w:rsidRDefault="00FD3746" w:rsidP="00FD3746"/>
        </w:tc>
        <w:tc>
          <w:tcPr>
            <w:tcW w:w="922" w:type="dxa"/>
            <w:vMerge/>
            <w:tcBorders>
              <w:left w:val="nil"/>
              <w:right w:val="nil"/>
            </w:tcBorders>
          </w:tcPr>
          <w:p w:rsidR="00FD3746" w:rsidRDefault="00FD3746" w:rsidP="00FD3746"/>
        </w:tc>
        <w:tc>
          <w:tcPr>
            <w:tcW w:w="847" w:type="dxa"/>
            <w:vMerge/>
            <w:tcBorders>
              <w:left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PP_106_VastT</w:t>
            </w:r>
            <w:r>
              <w:rPr>
                <w:rFonts w:ascii="Courier New" w:eastAsia="Courier New" w:hAnsi="Courier New" w:cs="Courier New"/>
                <w:w w:val="70"/>
                <w:sz w:val="17"/>
                <w:szCs w:val="17"/>
              </w:rPr>
              <w:t>1</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vMerge/>
            <w:tcBorders>
              <w:left w:val="single" w:sz="4" w:space="0" w:color="000000"/>
              <w:right w:val="nil"/>
            </w:tcBorders>
          </w:tcPr>
          <w:p w:rsidR="00FD3746" w:rsidRDefault="00FD3746" w:rsidP="00FD3746"/>
        </w:tc>
        <w:tc>
          <w:tcPr>
            <w:tcW w:w="307" w:type="dxa"/>
            <w:vMerge/>
            <w:tcBorders>
              <w:left w:val="nil"/>
              <w:right w:val="nil"/>
            </w:tcBorders>
          </w:tcPr>
          <w:p w:rsidR="00FD3746" w:rsidRDefault="00FD3746" w:rsidP="00FD3746"/>
        </w:tc>
        <w:tc>
          <w:tcPr>
            <w:tcW w:w="922" w:type="dxa"/>
            <w:vMerge/>
            <w:tcBorders>
              <w:left w:val="nil"/>
              <w:right w:val="nil"/>
            </w:tcBorders>
          </w:tcPr>
          <w:p w:rsidR="00FD3746" w:rsidRDefault="00FD3746" w:rsidP="00FD3746"/>
        </w:tc>
        <w:tc>
          <w:tcPr>
            <w:tcW w:w="847" w:type="dxa"/>
            <w:vMerge/>
            <w:tcBorders>
              <w:left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214"/>
        </w:trPr>
        <w:tc>
          <w:tcPr>
            <w:tcW w:w="216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PP_106_VastT</w:t>
            </w:r>
            <w:r>
              <w:rPr>
                <w:rFonts w:ascii="Courier New" w:eastAsia="Courier New" w:hAnsi="Courier New" w:cs="Courier New"/>
                <w:w w:val="70"/>
                <w:sz w:val="17"/>
                <w:szCs w:val="17"/>
              </w:rPr>
              <w:t>2</w:t>
            </w:r>
          </w:p>
        </w:tc>
        <w:tc>
          <w:tcPr>
            <w:tcW w:w="709"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nil"/>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BOO</w:t>
            </w:r>
            <w:r>
              <w:rPr>
                <w:rFonts w:ascii="Courier New" w:eastAsia="Courier New" w:hAnsi="Courier New" w:cs="Courier New"/>
                <w:w w:val="70"/>
                <w:sz w:val="17"/>
                <w:szCs w:val="17"/>
              </w:rPr>
              <w:t>L</w:t>
            </w:r>
          </w:p>
        </w:tc>
        <w:tc>
          <w:tcPr>
            <w:tcW w:w="708" w:type="dxa"/>
            <w:tcBorders>
              <w:top w:val="nil"/>
              <w:left w:val="single" w:sz="4" w:space="0" w:color="000000"/>
              <w:bottom w:val="nil"/>
              <w:right w:val="single" w:sz="4" w:space="0" w:color="000000"/>
            </w:tcBorders>
          </w:tcPr>
          <w:p w:rsidR="00FD3746" w:rsidRDefault="00FD3746" w:rsidP="00FD3746"/>
        </w:tc>
        <w:tc>
          <w:tcPr>
            <w:tcW w:w="1134" w:type="dxa"/>
            <w:vMerge/>
            <w:tcBorders>
              <w:left w:val="single" w:sz="4" w:space="0" w:color="000000"/>
              <w:right w:val="single" w:sz="4" w:space="0" w:color="000000"/>
            </w:tcBorders>
          </w:tcPr>
          <w:p w:rsidR="00FD3746" w:rsidRDefault="00FD3746" w:rsidP="00FD3746"/>
        </w:tc>
        <w:tc>
          <w:tcPr>
            <w:tcW w:w="1185" w:type="dxa"/>
            <w:vMerge/>
            <w:tcBorders>
              <w:left w:val="single" w:sz="4" w:space="0" w:color="000000"/>
              <w:right w:val="nil"/>
            </w:tcBorders>
          </w:tcPr>
          <w:p w:rsidR="00FD3746" w:rsidRDefault="00FD3746" w:rsidP="00FD3746"/>
        </w:tc>
        <w:tc>
          <w:tcPr>
            <w:tcW w:w="307" w:type="dxa"/>
            <w:vMerge/>
            <w:tcBorders>
              <w:left w:val="nil"/>
              <w:right w:val="nil"/>
            </w:tcBorders>
          </w:tcPr>
          <w:p w:rsidR="00FD3746" w:rsidRDefault="00FD3746" w:rsidP="00FD3746"/>
        </w:tc>
        <w:tc>
          <w:tcPr>
            <w:tcW w:w="922" w:type="dxa"/>
            <w:vMerge/>
            <w:tcBorders>
              <w:left w:val="nil"/>
              <w:right w:val="nil"/>
            </w:tcBorders>
          </w:tcPr>
          <w:p w:rsidR="00FD3746" w:rsidRDefault="00FD3746" w:rsidP="00FD3746"/>
        </w:tc>
        <w:tc>
          <w:tcPr>
            <w:tcW w:w="847" w:type="dxa"/>
            <w:vMerge/>
            <w:tcBorders>
              <w:left w:val="nil"/>
              <w:right w:val="single" w:sz="4" w:space="0" w:color="000000"/>
            </w:tcBorders>
          </w:tcPr>
          <w:p w:rsidR="00FD3746" w:rsidRDefault="00FD3746" w:rsidP="00FD3746"/>
        </w:tc>
        <w:tc>
          <w:tcPr>
            <w:tcW w:w="567" w:type="dxa"/>
            <w:tcBorders>
              <w:top w:val="nil"/>
              <w:left w:val="single" w:sz="4" w:space="0" w:color="000000"/>
              <w:bottom w:val="nil"/>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1</w:t>
            </w:r>
          </w:p>
        </w:tc>
      </w:tr>
      <w:tr w:rsidR="00FD3746" w:rsidTr="00FD3746">
        <w:trPr>
          <w:trHeight w:hRule="exact" w:val="306"/>
        </w:trPr>
        <w:tc>
          <w:tcPr>
            <w:tcW w:w="2169" w:type="dxa"/>
            <w:tcBorders>
              <w:top w:val="nil"/>
              <w:left w:val="single" w:sz="4" w:space="0" w:color="000000"/>
              <w:bottom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_FIT_106_P</w:t>
            </w:r>
            <w:r>
              <w:rPr>
                <w:rFonts w:ascii="Courier New" w:eastAsia="Courier New" w:hAnsi="Courier New" w:cs="Courier New"/>
                <w:w w:val="70"/>
                <w:sz w:val="17"/>
                <w:szCs w:val="17"/>
              </w:rPr>
              <w:t>V</w:t>
            </w:r>
          </w:p>
        </w:tc>
        <w:tc>
          <w:tcPr>
            <w:tcW w:w="709" w:type="dxa"/>
            <w:tcBorders>
              <w:top w:val="nil"/>
              <w:left w:val="single" w:sz="4" w:space="0" w:color="000000"/>
              <w:bottom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VA</w:t>
            </w:r>
            <w:r>
              <w:rPr>
                <w:rFonts w:ascii="Courier New" w:eastAsia="Courier New" w:hAnsi="Courier New" w:cs="Courier New"/>
                <w:w w:val="70"/>
                <w:sz w:val="17"/>
                <w:szCs w:val="17"/>
              </w:rPr>
              <w:t>R</w:t>
            </w:r>
          </w:p>
        </w:tc>
        <w:tc>
          <w:tcPr>
            <w:tcW w:w="851" w:type="dxa"/>
            <w:tcBorders>
              <w:top w:val="nil"/>
              <w:left w:val="single" w:sz="4" w:space="0" w:color="000000"/>
              <w:bottom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REA</w:t>
            </w:r>
            <w:r>
              <w:rPr>
                <w:rFonts w:ascii="Courier New" w:eastAsia="Courier New" w:hAnsi="Courier New" w:cs="Courier New"/>
                <w:w w:val="70"/>
                <w:sz w:val="17"/>
                <w:szCs w:val="17"/>
              </w:rPr>
              <w:t>L</w:t>
            </w:r>
          </w:p>
        </w:tc>
        <w:tc>
          <w:tcPr>
            <w:tcW w:w="708" w:type="dxa"/>
            <w:tcBorders>
              <w:top w:val="nil"/>
              <w:left w:val="single" w:sz="4" w:space="0" w:color="000000"/>
              <w:bottom w:val="single" w:sz="4" w:space="0" w:color="000000"/>
              <w:right w:val="single" w:sz="4" w:space="0" w:color="000000"/>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spacing w:val="4"/>
                <w:w w:val="70"/>
                <w:sz w:val="17"/>
                <w:szCs w:val="17"/>
              </w:rPr>
              <w:t>40746</w:t>
            </w:r>
            <w:r>
              <w:rPr>
                <w:rFonts w:ascii="Courier New" w:eastAsia="Courier New" w:hAnsi="Courier New" w:cs="Courier New"/>
                <w:w w:val="70"/>
                <w:sz w:val="17"/>
                <w:szCs w:val="17"/>
              </w:rPr>
              <w:t>6</w:t>
            </w:r>
          </w:p>
        </w:tc>
        <w:tc>
          <w:tcPr>
            <w:tcW w:w="1134" w:type="dxa"/>
            <w:vMerge/>
            <w:tcBorders>
              <w:left w:val="single" w:sz="4" w:space="0" w:color="000000"/>
              <w:bottom w:val="single" w:sz="4" w:space="0" w:color="000000"/>
              <w:right w:val="single" w:sz="4" w:space="0" w:color="000000"/>
            </w:tcBorders>
          </w:tcPr>
          <w:p w:rsidR="00FD3746" w:rsidRDefault="00FD3746" w:rsidP="00FD3746"/>
        </w:tc>
        <w:tc>
          <w:tcPr>
            <w:tcW w:w="1185" w:type="dxa"/>
            <w:vMerge/>
            <w:tcBorders>
              <w:left w:val="single" w:sz="4" w:space="0" w:color="000000"/>
              <w:bottom w:val="single" w:sz="4" w:space="0" w:color="000000"/>
              <w:right w:val="nil"/>
            </w:tcBorders>
          </w:tcPr>
          <w:p w:rsidR="00FD3746" w:rsidRDefault="00FD3746" w:rsidP="00FD3746"/>
        </w:tc>
        <w:tc>
          <w:tcPr>
            <w:tcW w:w="307" w:type="dxa"/>
            <w:vMerge/>
            <w:tcBorders>
              <w:left w:val="nil"/>
              <w:bottom w:val="single" w:sz="4" w:space="0" w:color="000000"/>
              <w:right w:val="nil"/>
            </w:tcBorders>
          </w:tcPr>
          <w:p w:rsidR="00FD3746" w:rsidRDefault="00FD3746" w:rsidP="00FD3746"/>
        </w:tc>
        <w:tc>
          <w:tcPr>
            <w:tcW w:w="922" w:type="dxa"/>
            <w:vMerge/>
            <w:tcBorders>
              <w:left w:val="nil"/>
              <w:bottom w:val="single" w:sz="4" w:space="0" w:color="000000"/>
              <w:right w:val="nil"/>
            </w:tcBorders>
          </w:tcPr>
          <w:p w:rsidR="00FD3746" w:rsidRDefault="00FD3746" w:rsidP="00FD3746"/>
        </w:tc>
        <w:tc>
          <w:tcPr>
            <w:tcW w:w="847" w:type="dxa"/>
            <w:vMerge/>
            <w:tcBorders>
              <w:left w:val="nil"/>
              <w:bottom w:val="single" w:sz="4" w:space="0" w:color="000000"/>
              <w:right w:val="single" w:sz="4" w:space="0" w:color="000000"/>
            </w:tcBorders>
          </w:tcPr>
          <w:p w:rsidR="00FD3746" w:rsidRDefault="00FD3746" w:rsidP="00FD3746"/>
        </w:tc>
        <w:tc>
          <w:tcPr>
            <w:tcW w:w="567" w:type="dxa"/>
            <w:tcBorders>
              <w:top w:val="nil"/>
              <w:left w:val="single" w:sz="4" w:space="0" w:color="000000"/>
              <w:bottom w:val="single" w:sz="4" w:space="0" w:color="000000"/>
              <w:right w:val="nil"/>
            </w:tcBorders>
          </w:tcPr>
          <w:p w:rsidR="00FD3746" w:rsidRDefault="00FD3746" w:rsidP="00FD3746">
            <w:pPr>
              <w:pStyle w:val="TableParagraph"/>
              <w:spacing w:before="6"/>
              <w:ind w:left="110"/>
              <w:rPr>
                <w:rFonts w:ascii="Courier New" w:eastAsia="Courier New" w:hAnsi="Courier New" w:cs="Courier New"/>
                <w:sz w:val="17"/>
                <w:szCs w:val="17"/>
              </w:rPr>
            </w:pPr>
            <w:r>
              <w:rPr>
                <w:rFonts w:ascii="Courier New" w:eastAsia="Courier New" w:hAnsi="Courier New" w:cs="Courier New"/>
                <w:w w:val="70"/>
                <w:sz w:val="17"/>
                <w:szCs w:val="17"/>
              </w:rPr>
              <w:t>2</w:t>
            </w:r>
          </w:p>
        </w:tc>
      </w:tr>
    </w:tbl>
    <w:p w:rsidR="00312545" w:rsidRDefault="00312545" w:rsidP="006E1DE9"/>
    <w:p w:rsidR="00FD3746" w:rsidRDefault="00FD3746" w:rsidP="006E1DE9"/>
    <w:p w:rsidR="00FD3746" w:rsidRDefault="00FD3746" w:rsidP="006E1DE9"/>
    <w:p w:rsidR="003B54F1" w:rsidRDefault="003B54F1" w:rsidP="006E1DE9"/>
    <w:p w:rsidR="003B54F1" w:rsidRDefault="003B54F1" w:rsidP="006E1DE9"/>
    <w:p w:rsidR="003B54F1" w:rsidRDefault="003B54F1" w:rsidP="006E1DE9"/>
    <w:p w:rsidR="004C1E50" w:rsidRDefault="004C1E50" w:rsidP="006E1DE9"/>
    <w:p w:rsidR="004C1E50" w:rsidRDefault="004C1E50" w:rsidP="006E1DE9"/>
    <w:p w:rsidR="004C1E50" w:rsidRDefault="004C1E50">
      <w:pPr>
        <w:spacing w:line="240" w:lineRule="exact"/>
        <w:ind w:left="839" w:hanging="839"/>
      </w:pPr>
      <w:r>
        <w:br w:type="page"/>
      </w:r>
    </w:p>
    <w:p w:rsidR="004C1E50" w:rsidRDefault="004C1E50" w:rsidP="004C1E50">
      <w:pPr>
        <w:pStyle w:val="Heading1"/>
      </w:pPr>
      <w:bookmarkStart w:id="37" w:name="_Toc351300229"/>
      <w:r>
        <w:lastRenderedPageBreak/>
        <w:t>Aanpassingen SCADA</w:t>
      </w:r>
      <w:bookmarkEnd w:id="37"/>
    </w:p>
    <w:p w:rsidR="004C1E50" w:rsidRDefault="004C1E50" w:rsidP="004C1E50">
      <w:pPr>
        <w:pStyle w:val="Heading2"/>
      </w:pPr>
      <w:bookmarkStart w:id="38" w:name="_Toc351300230"/>
      <w:r>
        <w:t>Aanpassen tag namen</w:t>
      </w:r>
      <w:bookmarkEnd w:id="38"/>
    </w:p>
    <w:p w:rsidR="004C1E50" w:rsidRDefault="004C1E50" w:rsidP="004C1E50">
      <w:pPr>
        <w:pStyle w:val="Heading3"/>
      </w:pPr>
      <w:bookmarkStart w:id="39" w:name="_Toc351300231"/>
      <w:r>
        <w:t>Winput PP007</w:t>
      </w:r>
      <w:bookmarkEnd w:id="39"/>
    </w:p>
    <w:p w:rsidR="004C1E50" w:rsidRDefault="004C1E50" w:rsidP="00D113BD"/>
    <w:p w:rsidR="004C1E50" w:rsidRDefault="004C1E50" w:rsidP="00D113BD"/>
    <w:p w:rsidR="004C1E50" w:rsidRDefault="004C1E50" w:rsidP="00D113BD"/>
    <w:p w:rsidR="004C1E50" w:rsidRDefault="004C1E50" w:rsidP="00D113BD"/>
    <w:p w:rsidR="004C1E50" w:rsidRPr="004C1E50" w:rsidRDefault="004C1E50" w:rsidP="00D113BD">
      <w:r>
        <w:rPr>
          <w:noProof/>
        </w:rPr>
        <mc:AlternateContent>
          <mc:Choice Requires="wps">
            <w:drawing>
              <wp:anchor distT="0" distB="0" distL="114300" distR="114300" simplePos="0" relativeHeight="251659264" behindDoc="0" locked="0" layoutInCell="1" allowOverlap="1" wp14:anchorId="11A7D8FC" wp14:editId="6F3C020D">
                <wp:simplePos x="0" y="0"/>
                <wp:positionH relativeFrom="column">
                  <wp:posOffset>-619125</wp:posOffset>
                </wp:positionH>
                <wp:positionV relativeFrom="paragraph">
                  <wp:posOffset>33020</wp:posOffset>
                </wp:positionV>
                <wp:extent cx="7120890" cy="5939790"/>
                <wp:effectExtent l="0" t="0" r="22860" b="22860"/>
                <wp:wrapNone/>
                <wp:docPr id="1" name="Text Box 1"/>
                <wp:cNvGraphicFramePr/>
                <a:graphic xmlns:a="http://schemas.openxmlformats.org/drawingml/2006/main">
                  <a:graphicData uri="http://schemas.microsoft.com/office/word/2010/wordprocessingShape">
                    <wps:wsp>
                      <wps:cNvSpPr txBox="1"/>
                      <wps:spPr>
                        <a:xfrm rot="16200000">
                          <a:off x="0" y="0"/>
                          <a:ext cx="7120890" cy="59397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Search to: JOKER("PLC01_PP007*", TAGNAME)</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3849 SHARED  ; PLC01_PP007_ALM_AcofTijd        ; ANALOG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3850 SHARED  ; PLC01_PP007_ALM_AlmStat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3851 SHARED  ; PLC01_PP007_ALM_AlwOnd          ; DIGITAL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3852 SHARED  ; PLC01_PP007_ALM_AlwPri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3853 SHARED  ; PLC01_PP007_ALM_AlwSec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3854 SHARED  ; PLC01_PP007_ALM_BedWrd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3855 SHARED  ; PLC01_PP007_ALM_Benaming        ; MESSAGE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3856 SHARED  ; PLC01_PP007_ALM_Name            ; MESSAGE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3857 SHARED  ; PLC01_PP007_ALM_OndWrd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3858 SHARED  ; PLC01_PP007_ALM_PriWrd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3859 SHARED  ; PLC01_PP007_ALM_StatBedr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3860 SHARED  ; PLC01_PP007_AcofTijd            ; ANALOG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3861 SHARED  ; PLC01_PP007_AlmStat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3862 SHARED  ; PLC01_PP007_AlwPri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3863 SHARED  ; PLC01_PP007_AlwSec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3864 SHARED  ; PLC01_PP007_BedWrd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3865 SHARED  ; PLC01_PP007_Benaming            ; MESSAGE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3866 SHARED  ; PLC01_PP007_DatumInDag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3867 SHARED  ; PLC01_PP007_DatumInJaar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3868 SHARED  ; PLC01_PP007_DatumInMaand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3869 SHARED  ; PLC01_PP007_DatumInMinuut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3870 SHARED  ; PLC01_PP007_DatumInUur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3871 SHARED  ; PLC01_PP007_DatumUitDag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3872 SHARED  ; PLC01_PP007_DatumUitJaar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3873 SHARED  ; PLC01_PP007_DatumUitMaand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3874 SHARED  ; PLC01_PP007_DatumUitMinuut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3875 SHARED  ; PLC01_PP007_DatumUitUur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3876 SHARED  ; PLC01_PP007_Eenheid             ; MESSAGE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3877 SHARED  ; PLC01_PP007_Hrs1                ; LONGANA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3878 SHARED  ; PLC01_PP007_Hrs2                ; LONGANA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3879 SHARED  ; PLC01_PP007_Meetw               ; FLOAT   ; Winning : meetwaarden PP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3880 SHARED  ; PLC01_PP007_MeetwMax            ; FLOAT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3881 SHARED  ; PLC01_PP007_MeetwMin            ; FLOAT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3882 SHARED  ; PLC01_PP007_Name                ; MESSAGE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3883 SHARED  ; PLC01_PP007_Nom                 ; ANALOG  ; Winning : Winput nominaal debiet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3884 SHARED  ; PLC01_PP007_OndWrd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3885 SHARED  ; PLC01_PP007_Paraat              ; DIGITAL ; AWMD Paraat indicatie tbv inkleuring SCADA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3886 SHARED  ; PLC01_PP007_PriWrd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3887 SHARED  ; PLC01_PP007_Prio                ; ANALOG  ; Winputten Prioriteits Instelling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3888 SHARED  ; PLC01_PP007_StatBed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3889 SHARED  ; PLC01_PP007_StatBedr            ; DIGITAL ; PP-007                                          ;</w:t>
                            </w:r>
                          </w:p>
                          <w:p w:rsidR="00FD3746" w:rsidRPr="004C1E50" w:rsidRDefault="00FD3746" w:rsidP="004C1E50">
                            <w:pPr>
                              <w:rPr>
                                <w:rFonts w:ascii="Courier New" w:hAnsi="Courier New" w:cs="Courier New"/>
                                <w:sz w:val="16"/>
                                <w:szCs w:val="16"/>
                              </w:rPr>
                            </w:pPr>
                            <w:r w:rsidRPr="001B319B">
                              <w:rPr>
                                <w:rFonts w:ascii="Courier New" w:hAnsi="Courier New" w:cs="Courier New"/>
                                <w:sz w:val="16"/>
                                <w:szCs w:val="16"/>
                                <w:lang w:val="en-US"/>
                              </w:rPr>
                              <w:t xml:space="preserve">  </w:t>
                            </w:r>
                            <w:r w:rsidRPr="004C1E50">
                              <w:rPr>
                                <w:rFonts w:ascii="Courier New" w:hAnsi="Courier New" w:cs="Courier New"/>
                                <w:sz w:val="16"/>
                                <w:szCs w:val="16"/>
                              </w:rPr>
                              <w:t>3890 SHARED  ; PLC01_PP007_WachtInPV           ; ANALOG  ; Actuele wachttijd na inschakelen [sec]          ;</w:t>
                            </w:r>
                          </w:p>
                          <w:p w:rsidR="00FD3746" w:rsidRPr="001B319B" w:rsidRDefault="00FD3746" w:rsidP="004C1E50">
                            <w:pPr>
                              <w:rPr>
                                <w:rFonts w:ascii="Courier New" w:hAnsi="Courier New" w:cs="Courier New"/>
                                <w:sz w:val="16"/>
                                <w:szCs w:val="16"/>
                                <w:lang w:val="en-US"/>
                              </w:rPr>
                            </w:pPr>
                            <w:r w:rsidRPr="004C1E50">
                              <w:rPr>
                                <w:rFonts w:ascii="Courier New" w:hAnsi="Courier New" w:cs="Courier New"/>
                                <w:sz w:val="16"/>
                                <w:szCs w:val="16"/>
                              </w:rPr>
                              <w:t xml:space="preserve">  </w:t>
                            </w:r>
                            <w:r w:rsidRPr="001B319B">
                              <w:rPr>
                                <w:rFonts w:ascii="Courier New" w:hAnsi="Courier New" w:cs="Courier New"/>
                                <w:sz w:val="16"/>
                                <w:szCs w:val="16"/>
                                <w:lang w:val="en-US"/>
                              </w:rPr>
                              <w:t>3891 SHARED  ; PLC01_PP007_WachtInSP           ; ANALOG  ;                                                 ;</w:t>
                            </w:r>
                          </w:p>
                          <w:p w:rsidR="00FD3746" w:rsidRPr="004C1E50" w:rsidRDefault="00FD3746" w:rsidP="004C1E50">
                            <w:pPr>
                              <w:rPr>
                                <w:rFonts w:ascii="Courier New" w:hAnsi="Courier New" w:cs="Courier New"/>
                                <w:sz w:val="16"/>
                                <w:szCs w:val="16"/>
                              </w:rPr>
                            </w:pPr>
                            <w:r w:rsidRPr="001B319B">
                              <w:rPr>
                                <w:rFonts w:ascii="Courier New" w:hAnsi="Courier New" w:cs="Courier New"/>
                                <w:sz w:val="16"/>
                                <w:szCs w:val="16"/>
                                <w:lang w:val="en-US"/>
                              </w:rPr>
                              <w:t xml:space="preserve">  </w:t>
                            </w:r>
                            <w:r w:rsidRPr="004C1E50">
                              <w:rPr>
                                <w:rFonts w:ascii="Courier New" w:hAnsi="Courier New" w:cs="Courier New"/>
                                <w:sz w:val="16"/>
                                <w:szCs w:val="16"/>
                              </w:rPr>
                              <w:t>3892 SHARED  ; PLC01_PP007_WachtUitPV          ; ANALOG  ; Winning : Wachttijd na uitschakelen [sec]       ;</w:t>
                            </w:r>
                          </w:p>
                          <w:p w:rsidR="00FD3746" w:rsidRPr="001B319B" w:rsidRDefault="00FD3746" w:rsidP="004C1E50">
                            <w:pPr>
                              <w:rPr>
                                <w:rFonts w:ascii="Courier New" w:hAnsi="Courier New" w:cs="Courier New"/>
                                <w:sz w:val="16"/>
                                <w:szCs w:val="16"/>
                                <w:lang w:val="en-US"/>
                              </w:rPr>
                            </w:pPr>
                            <w:r w:rsidRPr="004C1E50">
                              <w:rPr>
                                <w:rFonts w:ascii="Courier New" w:hAnsi="Courier New" w:cs="Courier New"/>
                                <w:sz w:val="16"/>
                                <w:szCs w:val="16"/>
                              </w:rPr>
                              <w:t xml:space="preserve">  </w:t>
                            </w:r>
                            <w:r w:rsidRPr="001B319B">
                              <w:rPr>
                                <w:rFonts w:ascii="Courier New" w:hAnsi="Courier New" w:cs="Courier New"/>
                                <w:sz w:val="16"/>
                                <w:szCs w:val="16"/>
                                <w:lang w:val="en-US"/>
                              </w:rPr>
                              <w:t>3893 SHARED  ; PLC01_PP007_WachtUitSP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found data records:     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8.75pt;margin-top:2.6pt;width:560.7pt;height:467.7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" fillcolor="white [3201]" strokeweight=".5pt">
                <v:textbox>
                  <w:txbxContent>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Search to: JOKER("PLC01_PP007*", TAGNAME)</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3849 SHARED  ; PLC01_PP007_ALM_AcofTijd        ; ANALOG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3850 SHARED  ; PLC01_PP007_ALM_AlmStat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3851 SHARED  ; PLC01_PP007_ALM_AlwOnd          ; DIGITAL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3852 SHARED  ; PLC01_PP007_ALM_AlwPri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3853 SHARED  ; PLC01_PP007_ALM_AlwSec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3854 SHARED  ; PLC01_PP007_ALM_BedWrd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3855 SHARED  ; PLC01_PP007_ALM_Benaming        ; MESSAGE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3856 SHARED  ; PLC01_PP007_ALM_Name            ; MESSAGE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3857 SHARED  ; PLC01_PP007_ALM_OndWrd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3858 SHARED  ; PLC01_PP007_ALM_PriWrd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3859 SHARED  ; PLC01_PP007_ALM_StatBedr        ; DIGITAL ; PP007ALM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3860 SHARED  ; PLC01_PP007_AcofTijd            ; ANALOG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3861 SHARED  ; PLC01_PP007_AlmStat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3862 SHARED  ; PLC01_PP007_AlwPri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3863 SHARED  ; PLC01_PP007_AlwSec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3864 SHARED  ; PLC01_PP007_BedWrd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3865 SHARED  ; PLC01_PP007_Benaming            ; MESSAGE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3866 SHARED  ; PLC01_PP007_DatumInDag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3867 SHARED  ; PLC01_PP007_DatumInJaar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3868 SHARED  ; PLC01_PP007_DatumInMaand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3869 SHARED  ; PLC01_PP007_DatumInMinuut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3870 SHARED  ; PLC01_PP007_DatumInUur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3871 SHARED  ; PLC01_PP007_DatumUitDag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3872 SHARED  ; PLC01_PP007_DatumUitJaar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3873 SHARED  ; PLC01_PP007_DatumUitMaand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3874 SHARED  ; PLC01_PP007_DatumUitMinuut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3875 SHARED  ; PLC01_PP007_DatumUitUur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3876 SHARED  ; PLC01_PP007_Eenheid             ; MESSAGE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3877 SHARED  ; PLC01_PP007_Hrs1                ; LONGANA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3878 SHARED  ; PLC01_PP007_Hrs2                ; LONGANA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3879 SHARED  ; PLC01_PP007_Meetw               ; FLOAT   ; Winning : meetwaarden PP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3880 SHARED  ; PLC01_PP007_MeetwMax            ; FLOAT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3881 SHARED  ; PLC01_PP007_MeetwMin            ; FLOAT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3882 SHARED  ; PLC01_PP007_Name                ; MESSAGE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3883 SHARED  ; PLC01_PP007_Nom                 ; ANALOG  ; Winning : Winput nominaal debiet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3884 SHARED  ; PLC01_PP007_OndWrd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3885 SHARED  ; PLC01_PP007_Paraat              ; DIGITAL ; AWMD Paraat indicatie tbv inkleuring SCADA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3886 SHARED  ; PLC01_PP007_PriWrd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3887 SHARED  ; PLC01_PP007_Prio                ; ANALOG  ; Winputten Prioriteits Instelling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3888 SHARED  ; PLC01_PP007_StatBed             ; DIGITAL ; PP-007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 xml:space="preserve">  3889 SHARED  ; PLC01_PP007_StatBedr            ; DIGITAL ; PP-007                                          ;</w:t>
                      </w:r>
                    </w:p>
                    <w:p w:rsidR="00FD3746" w:rsidRPr="004C1E50" w:rsidRDefault="00FD3746" w:rsidP="004C1E50">
                      <w:pPr>
                        <w:rPr>
                          <w:rFonts w:ascii="Courier New" w:hAnsi="Courier New" w:cs="Courier New"/>
                          <w:sz w:val="16"/>
                          <w:szCs w:val="16"/>
                        </w:rPr>
                      </w:pPr>
                      <w:r w:rsidRPr="001B319B">
                        <w:rPr>
                          <w:rFonts w:ascii="Courier New" w:hAnsi="Courier New" w:cs="Courier New"/>
                          <w:sz w:val="16"/>
                          <w:szCs w:val="16"/>
                          <w:lang w:val="en-US"/>
                        </w:rPr>
                        <w:t xml:space="preserve">  </w:t>
                      </w:r>
                      <w:r w:rsidRPr="004C1E50">
                        <w:rPr>
                          <w:rFonts w:ascii="Courier New" w:hAnsi="Courier New" w:cs="Courier New"/>
                          <w:sz w:val="16"/>
                          <w:szCs w:val="16"/>
                        </w:rPr>
                        <w:t>3890 SHARED  ; PLC01_PP007_WachtInPV           ; ANALOG  ; Actuele wachttijd na inschakelen [sec]          ;</w:t>
                      </w:r>
                    </w:p>
                    <w:p w:rsidR="00FD3746" w:rsidRPr="001B319B" w:rsidRDefault="00FD3746" w:rsidP="004C1E50">
                      <w:pPr>
                        <w:rPr>
                          <w:rFonts w:ascii="Courier New" w:hAnsi="Courier New" w:cs="Courier New"/>
                          <w:sz w:val="16"/>
                          <w:szCs w:val="16"/>
                          <w:lang w:val="en-US"/>
                        </w:rPr>
                      </w:pPr>
                      <w:r w:rsidRPr="004C1E50">
                        <w:rPr>
                          <w:rFonts w:ascii="Courier New" w:hAnsi="Courier New" w:cs="Courier New"/>
                          <w:sz w:val="16"/>
                          <w:szCs w:val="16"/>
                        </w:rPr>
                        <w:t xml:space="preserve">  </w:t>
                      </w:r>
                      <w:r w:rsidRPr="001B319B">
                        <w:rPr>
                          <w:rFonts w:ascii="Courier New" w:hAnsi="Courier New" w:cs="Courier New"/>
                          <w:sz w:val="16"/>
                          <w:szCs w:val="16"/>
                          <w:lang w:val="en-US"/>
                        </w:rPr>
                        <w:t>3891 SHARED  ; PLC01_PP007_WachtInSP           ; ANALOG  ;                                                 ;</w:t>
                      </w:r>
                    </w:p>
                    <w:p w:rsidR="00FD3746" w:rsidRPr="004C1E50" w:rsidRDefault="00FD3746" w:rsidP="004C1E50">
                      <w:pPr>
                        <w:rPr>
                          <w:rFonts w:ascii="Courier New" w:hAnsi="Courier New" w:cs="Courier New"/>
                          <w:sz w:val="16"/>
                          <w:szCs w:val="16"/>
                        </w:rPr>
                      </w:pPr>
                      <w:r w:rsidRPr="001B319B">
                        <w:rPr>
                          <w:rFonts w:ascii="Courier New" w:hAnsi="Courier New" w:cs="Courier New"/>
                          <w:sz w:val="16"/>
                          <w:szCs w:val="16"/>
                          <w:lang w:val="en-US"/>
                        </w:rPr>
                        <w:t xml:space="preserve">  </w:t>
                      </w:r>
                      <w:r w:rsidRPr="004C1E50">
                        <w:rPr>
                          <w:rFonts w:ascii="Courier New" w:hAnsi="Courier New" w:cs="Courier New"/>
                          <w:sz w:val="16"/>
                          <w:szCs w:val="16"/>
                        </w:rPr>
                        <w:t>3892 SHARED  ; PLC01_PP007_WachtUitPV          ; ANALOG  ; Winning : Wachttijd na uitschakelen [sec]       ;</w:t>
                      </w:r>
                    </w:p>
                    <w:p w:rsidR="00FD3746" w:rsidRPr="001B319B" w:rsidRDefault="00FD3746" w:rsidP="004C1E50">
                      <w:pPr>
                        <w:rPr>
                          <w:rFonts w:ascii="Courier New" w:hAnsi="Courier New" w:cs="Courier New"/>
                          <w:sz w:val="16"/>
                          <w:szCs w:val="16"/>
                          <w:lang w:val="en-US"/>
                        </w:rPr>
                      </w:pPr>
                      <w:r w:rsidRPr="004C1E50">
                        <w:rPr>
                          <w:rFonts w:ascii="Courier New" w:hAnsi="Courier New" w:cs="Courier New"/>
                          <w:sz w:val="16"/>
                          <w:szCs w:val="16"/>
                        </w:rPr>
                        <w:t xml:space="preserve">  </w:t>
                      </w:r>
                      <w:r w:rsidRPr="001B319B">
                        <w:rPr>
                          <w:rFonts w:ascii="Courier New" w:hAnsi="Courier New" w:cs="Courier New"/>
                          <w:sz w:val="16"/>
                          <w:szCs w:val="16"/>
                          <w:lang w:val="en-US"/>
                        </w:rPr>
                        <w:t>3893 SHARED  ; PLC01_PP007_WachtUitSP          ; ANALOG  ;                                                 ;</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4C1E50">
                      <w:pPr>
                        <w:rPr>
                          <w:rFonts w:ascii="Courier New" w:hAnsi="Courier New" w:cs="Courier New"/>
                          <w:sz w:val="16"/>
                          <w:szCs w:val="16"/>
                          <w:lang w:val="en-US"/>
                        </w:rPr>
                      </w:pPr>
                      <w:r w:rsidRPr="001B319B">
                        <w:rPr>
                          <w:rFonts w:ascii="Courier New" w:hAnsi="Courier New" w:cs="Courier New"/>
                          <w:sz w:val="16"/>
                          <w:szCs w:val="16"/>
                          <w:lang w:val="en-US"/>
                        </w:rPr>
                        <w:t>found data records:     45</w:t>
                      </w:r>
                    </w:p>
                  </w:txbxContent>
                </v:textbox>
              </v:shape>
            </w:pict>
          </mc:Fallback>
        </mc:AlternateContent>
      </w:r>
    </w:p>
    <w:p w:rsidR="004C1E50" w:rsidRDefault="004C1E50" w:rsidP="00D113BD"/>
    <w:p w:rsidR="004C1E50" w:rsidRPr="006E1DE9" w:rsidRDefault="004C1E50" w:rsidP="00D113BD"/>
    <w:p w:rsidR="00D113BD" w:rsidRDefault="00D113BD" w:rsidP="00D113BD"/>
    <w:p w:rsidR="00D113BD" w:rsidRDefault="00D113BD" w:rsidP="00D113BD"/>
    <w:p w:rsidR="00D113BD" w:rsidRDefault="00D113BD" w:rsidP="00D113BD"/>
    <w:p w:rsidR="00D113BD" w:rsidRDefault="00D113BD" w:rsidP="00D113BD"/>
    <w:p w:rsidR="00D113BD" w:rsidRDefault="00D113BD" w:rsidP="00D113BD"/>
    <w:p w:rsidR="00D113BD" w:rsidRDefault="00D113BD" w:rsidP="00D113BD"/>
    <w:p w:rsidR="00D113BD" w:rsidRDefault="00D113BD" w:rsidP="00D113BD"/>
    <w:p w:rsidR="00D113BD" w:rsidRDefault="00D113BD" w:rsidP="00D113BD"/>
    <w:p w:rsidR="00D113BD" w:rsidRDefault="00D113BD" w:rsidP="00D113BD"/>
    <w:p w:rsidR="00D113BD" w:rsidRDefault="00D113BD" w:rsidP="00D113BD"/>
    <w:p w:rsidR="00D113BD" w:rsidRDefault="00D113BD" w:rsidP="00D113BD"/>
    <w:p w:rsidR="00D113BD" w:rsidRDefault="00D113BD" w:rsidP="00D113BD"/>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pPr>
        <w:spacing w:line="240" w:lineRule="exact"/>
        <w:ind w:left="839" w:hanging="839"/>
      </w:pPr>
    </w:p>
    <w:p w:rsidR="00D113BD" w:rsidRDefault="00D113BD" w:rsidP="00D113BD">
      <w:pPr>
        <w:spacing w:line="240" w:lineRule="exact"/>
      </w:pPr>
      <w:r>
        <w:t xml:space="preserve">De SCADA tags voor winput PP-007 worden gewijzigd voor het pompput nummer: 007 </w:t>
      </w:r>
      <w:r>
        <w:sym w:font="Wingdings" w:char="F0E0"/>
      </w:r>
      <w:r>
        <w:t xml:space="preserve"> 014. Bestaande PLC-adressen in de IO-translator worden gehandhaafd.</w:t>
      </w:r>
    </w:p>
    <w:p w:rsidR="00D113BD" w:rsidRDefault="00D113BD">
      <w:pPr>
        <w:spacing w:line="240" w:lineRule="exact"/>
        <w:ind w:left="839" w:hanging="839"/>
      </w:pPr>
    </w:p>
    <w:p w:rsidR="00AB4C0D" w:rsidRDefault="00AB4C0D">
      <w:pPr>
        <w:spacing w:line="240" w:lineRule="exact"/>
        <w:ind w:left="839" w:hanging="839"/>
        <w:rPr>
          <w:b/>
          <w:sz w:val="24"/>
        </w:rPr>
      </w:pPr>
      <w:r>
        <w:br w:type="page"/>
      </w:r>
    </w:p>
    <w:p w:rsidR="00C838B5" w:rsidRDefault="00C838B5" w:rsidP="00C838B5">
      <w:pPr>
        <w:pStyle w:val="Heading3"/>
      </w:pPr>
      <w:bookmarkStart w:id="40" w:name="_Toc351300232"/>
      <w:r>
        <w:lastRenderedPageBreak/>
        <w:t>Winput PP008</w:t>
      </w:r>
      <w:bookmarkEnd w:id="40"/>
    </w:p>
    <w:p w:rsidR="005219AD" w:rsidRDefault="005219AD" w:rsidP="00C838B5"/>
    <w:p w:rsidR="005219AD" w:rsidRDefault="005219AD" w:rsidP="00C838B5"/>
    <w:p w:rsidR="005219AD" w:rsidRDefault="005219AD" w:rsidP="00C838B5"/>
    <w:p w:rsidR="005219AD" w:rsidRDefault="005219AD" w:rsidP="00C838B5"/>
    <w:p w:rsidR="00C838B5" w:rsidRPr="004C1E50" w:rsidRDefault="00C838B5" w:rsidP="00C838B5">
      <w:r>
        <w:rPr>
          <w:noProof/>
        </w:rPr>
        <mc:AlternateContent>
          <mc:Choice Requires="wps">
            <w:drawing>
              <wp:anchor distT="0" distB="0" distL="114300" distR="114300" simplePos="0" relativeHeight="251661312" behindDoc="0" locked="0" layoutInCell="1" allowOverlap="1" wp14:anchorId="730D8C1C" wp14:editId="69C4FEDD">
                <wp:simplePos x="0" y="0"/>
                <wp:positionH relativeFrom="column">
                  <wp:posOffset>-619125</wp:posOffset>
                </wp:positionH>
                <wp:positionV relativeFrom="paragraph">
                  <wp:posOffset>33020</wp:posOffset>
                </wp:positionV>
                <wp:extent cx="7120890" cy="5939790"/>
                <wp:effectExtent l="0" t="0" r="22860" b="22860"/>
                <wp:wrapNone/>
                <wp:docPr id="24" name="Text Box 24"/>
                <wp:cNvGraphicFramePr/>
                <a:graphic xmlns:a="http://schemas.openxmlformats.org/drawingml/2006/main">
                  <a:graphicData uri="http://schemas.microsoft.com/office/word/2010/wordprocessingShape">
                    <wps:wsp>
                      <wps:cNvSpPr txBox="1"/>
                      <wps:spPr>
                        <a:xfrm rot="16200000">
                          <a:off x="0" y="0"/>
                          <a:ext cx="7120890" cy="59397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Search to: JOKER("PLC01_PP008*", TAGNAME)</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3894 SHARED  ; PLC01_PP008_ALM_AcofTijd        ; ANALOG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3895 SHARED  ; PLC01_PP008_ALM_AlmStat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3896 SHARED  ; PLC01_PP008_ALM_AlwPri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3897 SHARED  ; PLC01_PP008_ALM_AlwSec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3898 SHARED  ; PLC01_PP008_ALM_BedWrd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3899 SHARED  ; PLC01_PP008_ALM_Benaming        ; MESSAGE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3900 SHARED  ; PLC01_PP008_ALM_Name            ; MESSAGE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3901 SHARED  ; PLC01_PP008_ALM_OndWrd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3902 SHARED  ; PLC01_PP008_ALM_PriWrd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3903 SHARED  ; PLC01_PP008_ALM_StatBedr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3904 SHARED  ; PLC01_PP008_AcofTijd            ; ANALOG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3905 SHARED  ; PLC01_PP008_AlmStat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3906 SHARED  ; PLC01_PP008_AlwPri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3907 SHARED  ; PLC01_PP008_AlwSec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3908 SHARED  ; PLC01_PP008_BedWrd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3909 SHARED  ; PLC01_PP008_Benaming            ; MESSAGE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3910 SHARED  ; PLC01_PP008_DatumInDag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3911 SHARED  ; PLC01_PP008_DatumInJaar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3912 SHARED  ; PLC01_PP008_DatumInMaand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3913 SHARED  ; PLC01_PP008_DatumInMinuut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3914 SHARED  ; PLC01_PP008_DatumInUur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3915 SHARED  ; PLC01_PP008_DatumUitDag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3916 SHARED  ; PLC01_PP008_DatumUitJaar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3917 SHARED  ; PLC01_PP008_DatumUitMaand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3918 SHARED  ; PLC01_PP008_DatumUitMinuut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3919 SHARED  ; PLC01_PP008_DatumUitUur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3920 SHARED  ; PLC01_PP008_Eenheid             ; MESSAGE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3921 SHARED  ; PLC01_PP008_Hrs1                ; LONGANA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3922 SHARED  ; PLC01_PP008_Hrs2                ; LONGANA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3923 SHARED  ; PLC01_PP008_Meetw               ; FLOAT   ; Winning : meetwaarden PP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3924 SHARED  ; PLC01_PP008_MeetwMax            ; FLOAT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3925 SHARED  ; PLC01_PP008_MeetwMin            ; FLOAT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3926 SHARED  ; PLC01_PP008_Name                ; MESSAGE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3927 SHARED  ; PLC01_PP008_Nom                 ; ANALOG  ; Winning : Winput nominaal debiet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3928 SHARED  ; PLC01_PP008_OndWrd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3929 SHARED  ; PLC01_PP008_Paraat              ; DIGITAL ; AWMD Paraat indicatie tbv inkleuring SCADA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3930 SHARED  ; PLC01_PP008_PriWrd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3931 SHARED  ; PLC01_PP008_Prio                ; ANALOG  ; Winputten Prioriteits Instelling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3932 SHARED  ; PLC01_PP008_StatBed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3933 SHARED  ; PLC01_PP008_StatBedr            ; DIGITAL ; PP-008                                      ;                 </w:t>
                            </w:r>
                          </w:p>
                          <w:p w:rsidR="00FD3746" w:rsidRPr="003179EA" w:rsidRDefault="00FD3746" w:rsidP="003179EA">
                            <w:pPr>
                              <w:rPr>
                                <w:rFonts w:ascii="Courier New" w:hAnsi="Courier New" w:cs="Courier New"/>
                                <w:sz w:val="16"/>
                                <w:szCs w:val="16"/>
                              </w:rPr>
                            </w:pPr>
                            <w:r w:rsidRPr="001B319B">
                              <w:rPr>
                                <w:rFonts w:ascii="Courier New" w:hAnsi="Courier New" w:cs="Courier New"/>
                                <w:sz w:val="16"/>
                                <w:szCs w:val="16"/>
                                <w:lang w:val="en-US"/>
                              </w:rPr>
                              <w:t xml:space="preserve">  </w:t>
                            </w:r>
                            <w:r w:rsidRPr="003179EA">
                              <w:rPr>
                                <w:rFonts w:ascii="Courier New" w:hAnsi="Courier New" w:cs="Courier New"/>
                                <w:sz w:val="16"/>
                                <w:szCs w:val="16"/>
                              </w:rPr>
                              <w:t xml:space="preserve">3934 SHARED  ; PLC01_PP008_WachtInPV           ; ANALOG  ; Actuele wachttijd na inschakelen [sec]      ;                 </w:t>
                            </w:r>
                          </w:p>
                          <w:p w:rsidR="00FD3746" w:rsidRPr="001B319B" w:rsidRDefault="00FD3746" w:rsidP="003179EA">
                            <w:pPr>
                              <w:rPr>
                                <w:rFonts w:ascii="Courier New" w:hAnsi="Courier New" w:cs="Courier New"/>
                                <w:sz w:val="16"/>
                                <w:szCs w:val="16"/>
                                <w:lang w:val="en-US"/>
                              </w:rPr>
                            </w:pPr>
                            <w:r w:rsidRPr="003179EA">
                              <w:rPr>
                                <w:rFonts w:ascii="Courier New" w:hAnsi="Courier New" w:cs="Courier New"/>
                                <w:sz w:val="16"/>
                                <w:szCs w:val="16"/>
                              </w:rPr>
                              <w:t xml:space="preserve">  </w:t>
                            </w:r>
                            <w:r w:rsidRPr="001B319B">
                              <w:rPr>
                                <w:rFonts w:ascii="Courier New" w:hAnsi="Courier New" w:cs="Courier New"/>
                                <w:sz w:val="16"/>
                                <w:szCs w:val="16"/>
                                <w:lang w:val="en-US"/>
                              </w:rPr>
                              <w:t xml:space="preserve">3935 SHARED  ; PLC01_PP008_WachtInSP           ; ANALOG  ;                                             ;                 </w:t>
                            </w:r>
                          </w:p>
                          <w:p w:rsidR="00FD3746" w:rsidRPr="003179EA" w:rsidRDefault="00FD3746" w:rsidP="003179EA">
                            <w:pPr>
                              <w:rPr>
                                <w:rFonts w:ascii="Courier New" w:hAnsi="Courier New" w:cs="Courier New"/>
                                <w:sz w:val="16"/>
                                <w:szCs w:val="16"/>
                              </w:rPr>
                            </w:pPr>
                            <w:r w:rsidRPr="001B319B">
                              <w:rPr>
                                <w:rFonts w:ascii="Courier New" w:hAnsi="Courier New" w:cs="Courier New"/>
                                <w:sz w:val="16"/>
                                <w:szCs w:val="16"/>
                                <w:lang w:val="en-US"/>
                              </w:rPr>
                              <w:t xml:space="preserve">  </w:t>
                            </w:r>
                            <w:r w:rsidRPr="003179EA">
                              <w:rPr>
                                <w:rFonts w:ascii="Courier New" w:hAnsi="Courier New" w:cs="Courier New"/>
                                <w:sz w:val="16"/>
                                <w:szCs w:val="16"/>
                              </w:rPr>
                              <w:t xml:space="preserve">3936 SHARED  ; PLC01_PP008_WachtUitPV          ; ANALOG  ; Winning : Wachttijd na uitschakelen [sec]   ;                 </w:t>
                            </w:r>
                          </w:p>
                          <w:p w:rsidR="00FD3746" w:rsidRPr="001B319B" w:rsidRDefault="00FD3746" w:rsidP="003179EA">
                            <w:pPr>
                              <w:rPr>
                                <w:rFonts w:ascii="Courier New" w:hAnsi="Courier New" w:cs="Courier New"/>
                                <w:sz w:val="16"/>
                                <w:szCs w:val="16"/>
                                <w:lang w:val="en-US"/>
                              </w:rPr>
                            </w:pPr>
                            <w:r w:rsidRPr="003179EA">
                              <w:rPr>
                                <w:rFonts w:ascii="Courier New" w:hAnsi="Courier New" w:cs="Courier New"/>
                                <w:sz w:val="16"/>
                                <w:szCs w:val="16"/>
                              </w:rPr>
                              <w:t xml:space="preserve">  </w:t>
                            </w:r>
                            <w:r w:rsidRPr="001B319B">
                              <w:rPr>
                                <w:rFonts w:ascii="Courier New" w:hAnsi="Courier New" w:cs="Courier New"/>
                                <w:sz w:val="16"/>
                                <w:szCs w:val="16"/>
                                <w:lang w:val="en-US"/>
                              </w:rPr>
                              <w:t xml:space="preserve">3937 SHARED  ; PLC01_PP008_WachtUitSP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_______________________________________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found data records:     44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7" type="#_x0000_t202" style="position:absolute;margin-left:-48.75pt;margin-top:2.6pt;width:560.7pt;height:467.7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" fillcolor="white [3201]" strokeweight=".5pt">
                <v:textbox>
                  <w:txbxContent>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Search to: JOKER("PLC01_PP008*", TAGNAME)</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3894 SHARED  ; PLC01_PP008_ALM_AcofTijd        ; ANALOG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3895 SHARED  ; PLC01_PP008_ALM_AlmStat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3896 SHARED  ; PLC01_PP008_ALM_AlwPri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3897 SHARED  ; PLC01_PP008_ALM_AlwSec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3898 SHARED  ; PLC01_PP008_ALM_BedWrd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3899 SHARED  ; PLC01_PP008_ALM_Benaming        ; MESSAGE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3900 SHARED  ; PLC01_PP008_ALM_Name            ; MESSAGE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3901 SHARED  ; PLC01_PP008_ALM_OndWrd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3902 SHARED  ; PLC01_PP008_ALM_PriWrd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3903 SHARED  ; PLC01_PP008_ALM_StatBedr        ; DIGITAL ; PP008ALM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3904 SHARED  ; PLC01_PP008_AcofTijd            ; ANALOG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3905 SHARED  ; PLC01_PP008_AlmStat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3906 SHARED  ; PLC01_PP008_AlwPri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3907 SHARED  ; PLC01_PP008_AlwSec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3908 SHARED  ; PLC01_PP008_BedWrd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3909 SHARED  ; PLC01_PP008_Benaming            ; MESSAGE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3910 SHARED  ; PLC01_PP008_DatumInDag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3911 SHARED  ; PLC01_PP008_DatumInJaar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3912 SHARED  ; PLC01_PP008_DatumInMaand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3913 SHARED  ; PLC01_PP008_DatumInMinuut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3914 SHARED  ; PLC01_PP008_DatumInUur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3915 SHARED  ; PLC01_PP008_DatumUitDag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3916 SHARED  ; PLC01_PP008_DatumUitJaar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3917 SHARED  ; PLC01_PP008_DatumUitMaand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3918 SHARED  ; PLC01_PP008_DatumUitMinuut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3919 SHARED  ; PLC01_PP008_DatumUitUur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3920 SHARED  ; PLC01_PP008_Eenheid             ; MESSAGE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3921 SHARED  ; PLC01_PP008_Hrs1                ; LONGANA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3922 SHARED  ; PLC01_PP008_Hrs2                ; LONGANA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3923 SHARED  ; PLC01_PP008_Meetw               ; FLOAT   ; Winning : meetwaarden PP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3924 SHARED  ; PLC01_PP008_MeetwMax            ; FLOAT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3925 SHARED  ; PLC01_PP008_MeetwMin            ; FLOAT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3926 SHARED  ; PLC01_PP008_Name                ; MESSAGE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3927 SHARED  ; PLC01_PP008_Nom                 ; ANALOG  ; Winning : Winput nominaal debiet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3928 SHARED  ; PLC01_PP008_OndWrd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3929 SHARED  ; PLC01_PP008_Paraat              ; DIGITAL ; AWMD Paraat indicatie tbv inkleuring SCADA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3930 SHARED  ; PLC01_PP008_PriWrd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3931 SHARED  ; PLC01_PP008_Prio                ; ANALOG  ; Winputten Prioriteits Instelling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3932 SHARED  ; PLC01_PP008_StatBed             ; DIGITAL ; PP-008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  3933 SHARED  ; PLC01_PP008_StatBedr            ; DIGITAL ; PP-008                                      ;                 </w:t>
                      </w:r>
                    </w:p>
                    <w:p w:rsidR="00FD3746" w:rsidRPr="003179EA" w:rsidRDefault="00FD3746" w:rsidP="003179EA">
                      <w:pPr>
                        <w:rPr>
                          <w:rFonts w:ascii="Courier New" w:hAnsi="Courier New" w:cs="Courier New"/>
                          <w:sz w:val="16"/>
                          <w:szCs w:val="16"/>
                        </w:rPr>
                      </w:pPr>
                      <w:r w:rsidRPr="001B319B">
                        <w:rPr>
                          <w:rFonts w:ascii="Courier New" w:hAnsi="Courier New" w:cs="Courier New"/>
                          <w:sz w:val="16"/>
                          <w:szCs w:val="16"/>
                          <w:lang w:val="en-US"/>
                        </w:rPr>
                        <w:t xml:space="preserve">  </w:t>
                      </w:r>
                      <w:r w:rsidRPr="003179EA">
                        <w:rPr>
                          <w:rFonts w:ascii="Courier New" w:hAnsi="Courier New" w:cs="Courier New"/>
                          <w:sz w:val="16"/>
                          <w:szCs w:val="16"/>
                        </w:rPr>
                        <w:t xml:space="preserve">3934 SHARED  ; PLC01_PP008_WachtInPV           ; ANALOG  ; Actuele wachttijd na inschakelen [sec]      ;                 </w:t>
                      </w:r>
                    </w:p>
                    <w:p w:rsidR="00FD3746" w:rsidRPr="001B319B" w:rsidRDefault="00FD3746" w:rsidP="003179EA">
                      <w:pPr>
                        <w:rPr>
                          <w:rFonts w:ascii="Courier New" w:hAnsi="Courier New" w:cs="Courier New"/>
                          <w:sz w:val="16"/>
                          <w:szCs w:val="16"/>
                          <w:lang w:val="en-US"/>
                        </w:rPr>
                      </w:pPr>
                      <w:r w:rsidRPr="003179EA">
                        <w:rPr>
                          <w:rFonts w:ascii="Courier New" w:hAnsi="Courier New" w:cs="Courier New"/>
                          <w:sz w:val="16"/>
                          <w:szCs w:val="16"/>
                        </w:rPr>
                        <w:t xml:space="preserve">  </w:t>
                      </w:r>
                      <w:r w:rsidRPr="001B319B">
                        <w:rPr>
                          <w:rFonts w:ascii="Courier New" w:hAnsi="Courier New" w:cs="Courier New"/>
                          <w:sz w:val="16"/>
                          <w:szCs w:val="16"/>
                          <w:lang w:val="en-US"/>
                        </w:rPr>
                        <w:t xml:space="preserve">3935 SHARED  ; PLC01_PP008_WachtInSP           ; ANALOG  ;                                             ;                 </w:t>
                      </w:r>
                    </w:p>
                    <w:p w:rsidR="00FD3746" w:rsidRPr="003179EA" w:rsidRDefault="00FD3746" w:rsidP="003179EA">
                      <w:pPr>
                        <w:rPr>
                          <w:rFonts w:ascii="Courier New" w:hAnsi="Courier New" w:cs="Courier New"/>
                          <w:sz w:val="16"/>
                          <w:szCs w:val="16"/>
                        </w:rPr>
                      </w:pPr>
                      <w:r w:rsidRPr="001B319B">
                        <w:rPr>
                          <w:rFonts w:ascii="Courier New" w:hAnsi="Courier New" w:cs="Courier New"/>
                          <w:sz w:val="16"/>
                          <w:szCs w:val="16"/>
                          <w:lang w:val="en-US"/>
                        </w:rPr>
                        <w:t xml:space="preserve">  </w:t>
                      </w:r>
                      <w:r w:rsidRPr="003179EA">
                        <w:rPr>
                          <w:rFonts w:ascii="Courier New" w:hAnsi="Courier New" w:cs="Courier New"/>
                          <w:sz w:val="16"/>
                          <w:szCs w:val="16"/>
                        </w:rPr>
                        <w:t xml:space="preserve">3936 SHARED  ; PLC01_PP008_WachtUitPV          ; ANALOG  ; Winning : Wachttijd na uitschakelen [sec]   ;                 </w:t>
                      </w:r>
                    </w:p>
                    <w:p w:rsidR="00FD3746" w:rsidRPr="001B319B" w:rsidRDefault="00FD3746" w:rsidP="003179EA">
                      <w:pPr>
                        <w:rPr>
                          <w:rFonts w:ascii="Courier New" w:hAnsi="Courier New" w:cs="Courier New"/>
                          <w:sz w:val="16"/>
                          <w:szCs w:val="16"/>
                          <w:lang w:val="en-US"/>
                        </w:rPr>
                      </w:pPr>
                      <w:r w:rsidRPr="003179EA">
                        <w:rPr>
                          <w:rFonts w:ascii="Courier New" w:hAnsi="Courier New" w:cs="Courier New"/>
                          <w:sz w:val="16"/>
                          <w:szCs w:val="16"/>
                        </w:rPr>
                        <w:t xml:space="preserve">  </w:t>
                      </w:r>
                      <w:r w:rsidRPr="001B319B">
                        <w:rPr>
                          <w:rFonts w:ascii="Courier New" w:hAnsi="Courier New" w:cs="Courier New"/>
                          <w:sz w:val="16"/>
                          <w:szCs w:val="16"/>
                          <w:lang w:val="en-US"/>
                        </w:rPr>
                        <w:t xml:space="preserve">3937 SHARED  ; PLC01_PP008_WachtUitSP          ; ANALOG  ;                                             ;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_______________________________________                                                                   </w:t>
                      </w:r>
                    </w:p>
                    <w:p w:rsidR="00FD3746" w:rsidRPr="001B319B" w:rsidRDefault="00FD3746" w:rsidP="003179EA">
                      <w:pPr>
                        <w:rPr>
                          <w:rFonts w:ascii="Courier New" w:hAnsi="Courier New" w:cs="Courier New"/>
                          <w:sz w:val="16"/>
                          <w:szCs w:val="16"/>
                          <w:lang w:val="en-US"/>
                        </w:rPr>
                      </w:pPr>
                      <w:r w:rsidRPr="001B319B">
                        <w:rPr>
                          <w:rFonts w:ascii="Courier New" w:hAnsi="Courier New" w:cs="Courier New"/>
                          <w:sz w:val="16"/>
                          <w:szCs w:val="16"/>
                          <w:lang w:val="en-US"/>
                        </w:rPr>
                        <w:t xml:space="preserve">found data records:     44                                                                                </w:t>
                      </w:r>
                    </w:p>
                  </w:txbxContent>
                </v:textbox>
              </v:shape>
            </w:pict>
          </mc:Fallback>
        </mc:AlternateContent>
      </w:r>
    </w:p>
    <w:p w:rsidR="00C838B5" w:rsidRDefault="00C838B5"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p w:rsidR="005219AD" w:rsidRDefault="005219AD" w:rsidP="00C838B5">
      <w:r>
        <w:t xml:space="preserve">De SCADA tags voor winput PP-008 worden gewijzigd voor het pompput nummer: 008 </w:t>
      </w:r>
      <w:r>
        <w:sym w:font="Wingdings" w:char="F0E0"/>
      </w:r>
      <w:r>
        <w:t xml:space="preserve"> 104. Bestaande PLC-adressen in de IO-translator worden gehandhaafd</w:t>
      </w:r>
      <w:r w:rsidR="000E3FFE">
        <w:t>, uitzondering zijn de PLC-adressen die specifiek voor gebied AWMD zijn, deze worden verplaatst naar adressen behorende bij gebied AWD</w:t>
      </w:r>
      <w:r>
        <w:t>.</w:t>
      </w:r>
    </w:p>
    <w:p w:rsidR="005219AD" w:rsidRDefault="005219AD" w:rsidP="00C838B5"/>
    <w:p w:rsidR="005219AD" w:rsidRDefault="005219AD" w:rsidP="00C838B5"/>
    <w:p w:rsidR="005219AD" w:rsidRDefault="005219AD" w:rsidP="00C838B5"/>
    <w:p w:rsidR="00C838B5" w:rsidRPr="006E1DE9" w:rsidRDefault="00C838B5" w:rsidP="00C838B5"/>
    <w:p w:rsidR="00C838B5" w:rsidRDefault="00C838B5" w:rsidP="00C838B5">
      <w:pPr>
        <w:spacing w:line="240" w:lineRule="exact"/>
        <w:ind w:left="839" w:hanging="839"/>
        <w:rPr>
          <w:b/>
          <w:sz w:val="24"/>
        </w:rPr>
      </w:pPr>
      <w:r>
        <w:br w:type="page"/>
      </w:r>
    </w:p>
    <w:p w:rsidR="003179EA" w:rsidRDefault="003179EA" w:rsidP="003179EA">
      <w:pPr>
        <w:pStyle w:val="Heading3"/>
      </w:pPr>
      <w:bookmarkStart w:id="41" w:name="_Toc351300233"/>
      <w:r>
        <w:lastRenderedPageBreak/>
        <w:t>Winput PP00</w:t>
      </w:r>
      <w:r w:rsidR="00102311">
        <w:t>9</w:t>
      </w:r>
      <w:bookmarkEnd w:id="41"/>
    </w:p>
    <w:p w:rsidR="003179EA" w:rsidRDefault="003179EA" w:rsidP="003179EA"/>
    <w:p w:rsidR="003179EA" w:rsidRDefault="003179EA" w:rsidP="003179EA"/>
    <w:p w:rsidR="003179EA" w:rsidRDefault="003179EA" w:rsidP="003179EA"/>
    <w:p w:rsidR="003179EA" w:rsidRDefault="003179EA" w:rsidP="003179EA"/>
    <w:p w:rsidR="003179EA" w:rsidRPr="004C1E50" w:rsidRDefault="003179EA" w:rsidP="003179EA">
      <w:r>
        <w:rPr>
          <w:noProof/>
        </w:rPr>
        <mc:AlternateContent>
          <mc:Choice Requires="wps">
            <w:drawing>
              <wp:anchor distT="0" distB="0" distL="114300" distR="114300" simplePos="0" relativeHeight="251663360" behindDoc="0" locked="0" layoutInCell="1" allowOverlap="1" wp14:anchorId="45724551" wp14:editId="4BDA16E2">
                <wp:simplePos x="0" y="0"/>
                <wp:positionH relativeFrom="column">
                  <wp:posOffset>-619125</wp:posOffset>
                </wp:positionH>
                <wp:positionV relativeFrom="paragraph">
                  <wp:posOffset>33020</wp:posOffset>
                </wp:positionV>
                <wp:extent cx="7120890" cy="5939790"/>
                <wp:effectExtent l="0" t="0" r="22860" b="22860"/>
                <wp:wrapNone/>
                <wp:docPr id="25" name="Text Box 25"/>
                <wp:cNvGraphicFramePr/>
                <a:graphic xmlns:a="http://schemas.openxmlformats.org/drawingml/2006/main">
                  <a:graphicData uri="http://schemas.microsoft.com/office/word/2010/wordprocessingShape">
                    <wps:wsp>
                      <wps:cNvSpPr txBox="1"/>
                      <wps:spPr>
                        <a:xfrm rot="16200000">
                          <a:off x="0" y="0"/>
                          <a:ext cx="7120890" cy="59397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Search to: JOKER("PLC01_PP009*", TAGNAME)</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3938 SHARED  ; PLC01_PP009_ALM_AcofTijd        ; ANALOG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3939 SHARED  ; PLC01_PP009_ALM_AlmStat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3940 SHARED  ; PLC01_PP009_ALM_AlwPri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3941 SHARED  ; PLC01_PP009_ALM_AlwSec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3942 SHARED  ; PLC01_PP009_ALM_BedWrd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3943 SHARED  ; PLC01_PP009_ALM_Benaming        ; MESSAGE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3944 SHARED  ; PLC01_PP009_ALM_Name            ; MESSAGE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3945 SHARED  ; PLC01_PP009_ALM_OndWrd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3946 SHARED  ; PLC01_PP009_ALM_PriWrd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3947 SHARED  ; PLC01_PP009_ALM_StatBedr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3948 SHARED  ; PLC01_PP009_AcofTijd            ; ANALOG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3949 SHARED  ; PLC01_PP009_AlmStat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3950 SHARED  ; PLC01_PP009_AlwPri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3951 SHARED  ; PLC01_PP009_AlwSec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3952 SHARED  ; PLC01_PP009_BedWrd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3953 SHARED  ; PLC01_PP009_Benaming            ; MESSAGE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3954 SHARED  ; PLC01_PP009_DatumInDag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3955 SHARED  ; PLC01_PP009_DatumInJaar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3956 SHARED  ; PLC01_PP009_DatumInMaand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3957 SHARED  ; PLC01_PP009_DatumInMinuut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3958 SHARED  ; PLC01_PP009_DatumInUur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3959 SHARED  ; PLC01_PP009_DatumUitDag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3960 SHARED  ; PLC01_PP009_DatumUitJaar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3961 SHARED  ; PLC01_PP009_DatumUitMaand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3962 SHARED  ; PLC01_PP009_DatumUitMinuut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3963 SHARED  ; PLC01_PP009_DatumUitUur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3964 SHARED  ; PLC01_PP009_Eenheid             ; MESSAGE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3965 SHARED  ; PLC01_PP009_Hrs1                ; LONGANA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3966 SHARED  ; PLC01_PP009_Hrs2                ; LONGANA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3967 SHARED  ; PLC01_PP009_Meetw               ; FLOAT   ; Winning : meetwaarden PP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3968 SHARED  ; PLC01_PP009_MeetwMax            ; FLOAT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3969 SHARED  ; PLC01_PP009_MeetwMin            ; FLOAT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3970 SHARED  ; PLC01_PP009_Name                ; MESSAGE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3971 SHARED  ; PLC01_PP009_Nom                 ; ANALOG  ; Winning : Winput nominaal debiet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3972 SHARED  ; PLC01_PP009_OndWrd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3973 SHARED  ; PLC01_PP009_Paraat              ; DIGITAL ; AWMD Paraat indicatie tbv inkleuring SCADA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3974 SHARED  ; PLC01_PP009_PriWrd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3975 SHARED  ; PLC01_PP009_Prio                ; ANALOG  ; Winputten Prioriteits Instelling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3976 SHARED  ; PLC01_PP009_StatBed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3977 SHARED  ; PLC01_PP009_StatBedr            ; DIGITAL ; PP-009                                        ;                 </w:t>
                            </w:r>
                          </w:p>
                          <w:p w:rsidR="00FD3746" w:rsidRPr="00102311" w:rsidRDefault="00FD3746" w:rsidP="00102311">
                            <w:pPr>
                              <w:rPr>
                                <w:rFonts w:ascii="Courier New" w:hAnsi="Courier New" w:cs="Courier New"/>
                                <w:sz w:val="16"/>
                                <w:szCs w:val="16"/>
                              </w:rPr>
                            </w:pPr>
                            <w:r w:rsidRPr="001B319B">
                              <w:rPr>
                                <w:rFonts w:ascii="Courier New" w:hAnsi="Courier New" w:cs="Courier New"/>
                                <w:sz w:val="16"/>
                                <w:szCs w:val="16"/>
                                <w:lang w:val="en-US"/>
                              </w:rPr>
                              <w:t xml:space="preserve">  </w:t>
                            </w:r>
                            <w:r w:rsidRPr="00102311">
                              <w:rPr>
                                <w:rFonts w:ascii="Courier New" w:hAnsi="Courier New" w:cs="Courier New"/>
                                <w:sz w:val="16"/>
                                <w:szCs w:val="16"/>
                              </w:rPr>
                              <w:t xml:space="preserve">3978 SHARED  ; PLC01_PP009_WachtInPV           ; ANALOG  ; Actuele wachttijd na inschakelen [sec]        ;                 </w:t>
                            </w:r>
                          </w:p>
                          <w:p w:rsidR="00FD3746" w:rsidRPr="001B319B" w:rsidRDefault="00FD3746" w:rsidP="00102311">
                            <w:pPr>
                              <w:rPr>
                                <w:rFonts w:ascii="Courier New" w:hAnsi="Courier New" w:cs="Courier New"/>
                                <w:sz w:val="16"/>
                                <w:szCs w:val="16"/>
                                <w:lang w:val="en-US"/>
                              </w:rPr>
                            </w:pPr>
                            <w:r w:rsidRPr="00102311">
                              <w:rPr>
                                <w:rFonts w:ascii="Courier New" w:hAnsi="Courier New" w:cs="Courier New"/>
                                <w:sz w:val="16"/>
                                <w:szCs w:val="16"/>
                              </w:rPr>
                              <w:t xml:space="preserve">  </w:t>
                            </w:r>
                            <w:r w:rsidRPr="001B319B">
                              <w:rPr>
                                <w:rFonts w:ascii="Courier New" w:hAnsi="Courier New" w:cs="Courier New"/>
                                <w:sz w:val="16"/>
                                <w:szCs w:val="16"/>
                                <w:lang w:val="en-US"/>
                              </w:rPr>
                              <w:t xml:space="preserve">3979 SHARED  ; PLC01_PP009_WachtInSP           ; ANALOG  ;                                               ;                 </w:t>
                            </w:r>
                          </w:p>
                          <w:p w:rsidR="00FD3746" w:rsidRPr="00102311" w:rsidRDefault="00FD3746" w:rsidP="00102311">
                            <w:pPr>
                              <w:rPr>
                                <w:rFonts w:ascii="Courier New" w:hAnsi="Courier New" w:cs="Courier New"/>
                                <w:sz w:val="16"/>
                                <w:szCs w:val="16"/>
                              </w:rPr>
                            </w:pPr>
                            <w:r w:rsidRPr="001B319B">
                              <w:rPr>
                                <w:rFonts w:ascii="Courier New" w:hAnsi="Courier New" w:cs="Courier New"/>
                                <w:sz w:val="16"/>
                                <w:szCs w:val="16"/>
                                <w:lang w:val="en-US"/>
                              </w:rPr>
                              <w:t xml:space="preserve">  </w:t>
                            </w:r>
                            <w:r w:rsidRPr="00102311">
                              <w:rPr>
                                <w:rFonts w:ascii="Courier New" w:hAnsi="Courier New" w:cs="Courier New"/>
                                <w:sz w:val="16"/>
                                <w:szCs w:val="16"/>
                              </w:rPr>
                              <w:t xml:space="preserve">3980 SHARED  ; PLC01_PP009_WachtUitPV          ; ANALOG  ; Winning : Wachttijd na uitschakelen [sec]     ;                 </w:t>
                            </w:r>
                          </w:p>
                          <w:p w:rsidR="00FD3746" w:rsidRPr="001B319B" w:rsidRDefault="00FD3746" w:rsidP="00102311">
                            <w:pPr>
                              <w:rPr>
                                <w:rFonts w:ascii="Courier New" w:hAnsi="Courier New" w:cs="Courier New"/>
                                <w:sz w:val="16"/>
                                <w:szCs w:val="16"/>
                                <w:lang w:val="en-US"/>
                              </w:rPr>
                            </w:pPr>
                            <w:r w:rsidRPr="00102311">
                              <w:rPr>
                                <w:rFonts w:ascii="Courier New" w:hAnsi="Courier New" w:cs="Courier New"/>
                                <w:sz w:val="16"/>
                                <w:szCs w:val="16"/>
                              </w:rPr>
                              <w:t xml:space="preserve">  </w:t>
                            </w:r>
                            <w:r w:rsidRPr="001B319B">
                              <w:rPr>
                                <w:rFonts w:ascii="Courier New" w:hAnsi="Courier New" w:cs="Courier New"/>
                                <w:sz w:val="16"/>
                                <w:szCs w:val="16"/>
                                <w:lang w:val="en-US"/>
                              </w:rPr>
                              <w:t xml:space="preserve">3981 SHARED  ; PLC01_PP009_WachtUitSP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28" type="#_x0000_t202" style="position:absolute;margin-left:-48.75pt;margin-top:2.6pt;width:560.7pt;height:467.7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" fillcolor="white [3201]" strokeweight=".5pt">
                <v:textbox>
                  <w:txbxContent>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Search to: JOKER("PLC01_PP009*", TAGNAME)</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3938 SHARED  ; PLC01_PP009_ALM_AcofTijd        ; ANALOG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3939 SHARED  ; PLC01_PP009_ALM_AlmStat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3940 SHARED  ; PLC01_PP009_ALM_AlwPri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3941 SHARED  ; PLC01_PP009_ALM_AlwSec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3942 SHARED  ; PLC01_PP009_ALM_BedWrd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3943 SHARED  ; PLC01_PP009_ALM_Benaming        ; MESSAGE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3944 SHARED  ; PLC01_PP009_ALM_Name            ; MESSAGE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3945 SHARED  ; PLC01_PP009_ALM_OndWrd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3946 SHARED  ; PLC01_PP009_ALM_PriWrd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3947 SHARED  ; PLC01_PP009_ALM_StatBedr        ; DIGITAL ; PP009ALM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3948 SHARED  ; PLC01_PP009_AcofTijd            ; ANALOG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3949 SHARED  ; PLC01_PP009_AlmStat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3950 SHARED  ; PLC01_PP009_AlwPri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3951 SHARED  ; PLC01_PP009_AlwSec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3952 SHARED  ; PLC01_PP009_BedWrd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3953 SHARED  ; PLC01_PP009_Benaming            ; MESSAGE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3954 SHARED  ; PLC01_PP009_DatumInDag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3955 SHARED  ; PLC01_PP009_DatumInJaar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3956 SHARED  ; PLC01_PP009_DatumInMaand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3957 SHARED  ; PLC01_PP009_DatumInMinuut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3958 SHARED  ; PLC01_PP009_DatumInUur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3959 SHARED  ; PLC01_PP009_DatumUitDag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3960 SHARED  ; PLC01_PP009_DatumUitJaar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3961 SHARED  ; PLC01_PP009_DatumUitMaand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3962 SHARED  ; PLC01_PP009_DatumUitMinuut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3963 SHARED  ; PLC01_PP009_DatumUitUur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3964 SHARED  ; PLC01_PP009_Eenheid             ; MESSAGE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3965 SHARED  ; PLC01_PP009_Hrs1                ; LONGANA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3966 SHARED  ; PLC01_PP009_Hrs2                ; LONGANA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3967 SHARED  ; PLC01_PP009_Meetw               ; FLOAT   ; Winning : meetwaarden PP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3968 SHARED  ; PLC01_PP009_MeetwMax            ; FLOAT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3969 SHARED  ; PLC01_PP009_MeetwMin            ; FLOAT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3970 SHARED  ; PLC01_PP009_Name                ; MESSAGE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3971 SHARED  ; PLC01_PP009_Nom                 ; ANALOG  ; Winning : Winput nominaal debiet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3972 SHARED  ; PLC01_PP009_OndWrd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3973 SHARED  ; PLC01_PP009_Paraat              ; DIGITAL ; AWMD Paraat indicatie tbv inkleuring SCADA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3974 SHARED  ; PLC01_PP009_PriWrd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3975 SHARED  ; PLC01_PP009_Prio                ; ANALOG  ; Winputten Prioriteits Instelling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3976 SHARED  ; PLC01_PP009_StatBed             ; DIGITAL ; PP-009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3977 SHARED  ; PLC01_PP009_StatBedr            ; DIGITAL ; PP-009                                        ;                 </w:t>
                      </w:r>
                    </w:p>
                    <w:p w:rsidR="00FD3746" w:rsidRPr="00102311" w:rsidRDefault="00FD3746" w:rsidP="00102311">
                      <w:pPr>
                        <w:rPr>
                          <w:rFonts w:ascii="Courier New" w:hAnsi="Courier New" w:cs="Courier New"/>
                          <w:sz w:val="16"/>
                          <w:szCs w:val="16"/>
                        </w:rPr>
                      </w:pPr>
                      <w:r w:rsidRPr="001B319B">
                        <w:rPr>
                          <w:rFonts w:ascii="Courier New" w:hAnsi="Courier New" w:cs="Courier New"/>
                          <w:sz w:val="16"/>
                          <w:szCs w:val="16"/>
                          <w:lang w:val="en-US"/>
                        </w:rPr>
                        <w:t xml:space="preserve">  </w:t>
                      </w:r>
                      <w:r w:rsidRPr="00102311">
                        <w:rPr>
                          <w:rFonts w:ascii="Courier New" w:hAnsi="Courier New" w:cs="Courier New"/>
                          <w:sz w:val="16"/>
                          <w:szCs w:val="16"/>
                        </w:rPr>
                        <w:t xml:space="preserve">3978 SHARED  ; PLC01_PP009_WachtInPV           ; ANALOG  ; Actuele wachttijd na inschakelen [sec]        ;                 </w:t>
                      </w:r>
                    </w:p>
                    <w:p w:rsidR="00FD3746" w:rsidRPr="001B319B" w:rsidRDefault="00FD3746" w:rsidP="00102311">
                      <w:pPr>
                        <w:rPr>
                          <w:rFonts w:ascii="Courier New" w:hAnsi="Courier New" w:cs="Courier New"/>
                          <w:sz w:val="16"/>
                          <w:szCs w:val="16"/>
                          <w:lang w:val="en-US"/>
                        </w:rPr>
                      </w:pPr>
                      <w:r w:rsidRPr="00102311">
                        <w:rPr>
                          <w:rFonts w:ascii="Courier New" w:hAnsi="Courier New" w:cs="Courier New"/>
                          <w:sz w:val="16"/>
                          <w:szCs w:val="16"/>
                        </w:rPr>
                        <w:t xml:space="preserve">  </w:t>
                      </w:r>
                      <w:r w:rsidRPr="001B319B">
                        <w:rPr>
                          <w:rFonts w:ascii="Courier New" w:hAnsi="Courier New" w:cs="Courier New"/>
                          <w:sz w:val="16"/>
                          <w:szCs w:val="16"/>
                          <w:lang w:val="en-US"/>
                        </w:rPr>
                        <w:t xml:space="preserve">3979 SHARED  ; PLC01_PP009_WachtInSP           ; ANALOG  ;                                               ;                 </w:t>
                      </w:r>
                    </w:p>
                    <w:p w:rsidR="00FD3746" w:rsidRPr="00102311" w:rsidRDefault="00FD3746" w:rsidP="00102311">
                      <w:pPr>
                        <w:rPr>
                          <w:rFonts w:ascii="Courier New" w:hAnsi="Courier New" w:cs="Courier New"/>
                          <w:sz w:val="16"/>
                          <w:szCs w:val="16"/>
                        </w:rPr>
                      </w:pPr>
                      <w:r w:rsidRPr="001B319B">
                        <w:rPr>
                          <w:rFonts w:ascii="Courier New" w:hAnsi="Courier New" w:cs="Courier New"/>
                          <w:sz w:val="16"/>
                          <w:szCs w:val="16"/>
                          <w:lang w:val="en-US"/>
                        </w:rPr>
                        <w:t xml:space="preserve">  </w:t>
                      </w:r>
                      <w:r w:rsidRPr="00102311">
                        <w:rPr>
                          <w:rFonts w:ascii="Courier New" w:hAnsi="Courier New" w:cs="Courier New"/>
                          <w:sz w:val="16"/>
                          <w:szCs w:val="16"/>
                        </w:rPr>
                        <w:t xml:space="preserve">3980 SHARED  ; PLC01_PP009_WachtUitPV          ; ANALOG  ; Winning : Wachttijd na uitschakelen [sec]     ;                 </w:t>
                      </w:r>
                    </w:p>
                    <w:p w:rsidR="00FD3746" w:rsidRPr="001B319B" w:rsidRDefault="00FD3746" w:rsidP="00102311">
                      <w:pPr>
                        <w:rPr>
                          <w:rFonts w:ascii="Courier New" w:hAnsi="Courier New" w:cs="Courier New"/>
                          <w:sz w:val="16"/>
                          <w:szCs w:val="16"/>
                          <w:lang w:val="en-US"/>
                        </w:rPr>
                      </w:pPr>
                      <w:r w:rsidRPr="00102311">
                        <w:rPr>
                          <w:rFonts w:ascii="Courier New" w:hAnsi="Courier New" w:cs="Courier New"/>
                          <w:sz w:val="16"/>
                          <w:szCs w:val="16"/>
                        </w:rPr>
                        <w:t xml:space="preserve">  </w:t>
                      </w:r>
                      <w:r w:rsidRPr="001B319B">
                        <w:rPr>
                          <w:rFonts w:ascii="Courier New" w:hAnsi="Courier New" w:cs="Courier New"/>
                          <w:sz w:val="16"/>
                          <w:szCs w:val="16"/>
                          <w:lang w:val="en-US"/>
                        </w:rPr>
                        <w:t xml:space="preserve">3981 SHARED  ; PLC01_PP009_WachtUitSP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v:textbox>
              </v:shape>
            </w:pict>
          </mc:Fallback>
        </mc:AlternateContent>
      </w:r>
    </w:p>
    <w:p w:rsidR="003179EA" w:rsidRDefault="003179EA" w:rsidP="003179EA"/>
    <w:p w:rsidR="003179EA" w:rsidRDefault="003179EA"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p w:rsidR="007F2677" w:rsidRDefault="007F2677" w:rsidP="003179EA">
      <w:r>
        <w:t xml:space="preserve">De SCADA tags voor winput PP-009 worden gewijzigd voor het pompput nummer: 009 </w:t>
      </w:r>
      <w:r>
        <w:sym w:font="Wingdings" w:char="F0E0"/>
      </w:r>
      <w:r>
        <w:t xml:space="preserve"> 015. Bestaande PLC-adressen in de IO-translator worden gehandhaafd.</w:t>
      </w:r>
    </w:p>
    <w:p w:rsidR="007F2677" w:rsidRPr="006E1DE9" w:rsidRDefault="007F2677" w:rsidP="003179EA"/>
    <w:p w:rsidR="003179EA" w:rsidRDefault="003179EA" w:rsidP="003179EA">
      <w:pPr>
        <w:spacing w:line="240" w:lineRule="exact"/>
        <w:ind w:left="839" w:hanging="839"/>
        <w:rPr>
          <w:b/>
          <w:sz w:val="24"/>
        </w:rPr>
      </w:pPr>
      <w:r>
        <w:br w:type="page"/>
      </w:r>
    </w:p>
    <w:p w:rsidR="00102311" w:rsidRDefault="00102311" w:rsidP="00102311">
      <w:pPr>
        <w:pStyle w:val="Heading3"/>
      </w:pPr>
      <w:bookmarkStart w:id="42" w:name="_Toc351300234"/>
      <w:r>
        <w:lastRenderedPageBreak/>
        <w:t>Winput PP010</w:t>
      </w:r>
      <w:bookmarkEnd w:id="42"/>
    </w:p>
    <w:p w:rsidR="00102311" w:rsidRDefault="00102311" w:rsidP="00102311"/>
    <w:p w:rsidR="00102311" w:rsidRDefault="00102311" w:rsidP="00102311"/>
    <w:p w:rsidR="00102311" w:rsidRDefault="00102311" w:rsidP="00102311"/>
    <w:p w:rsidR="00102311" w:rsidRDefault="00102311" w:rsidP="00102311"/>
    <w:p w:rsidR="00102311" w:rsidRPr="004C1E50" w:rsidRDefault="00102311" w:rsidP="00102311">
      <w:r>
        <w:rPr>
          <w:noProof/>
        </w:rPr>
        <mc:AlternateContent>
          <mc:Choice Requires="wps">
            <w:drawing>
              <wp:anchor distT="0" distB="0" distL="114300" distR="114300" simplePos="0" relativeHeight="251665408" behindDoc="0" locked="0" layoutInCell="1" allowOverlap="1" wp14:anchorId="08ACA982" wp14:editId="62EF85B0">
                <wp:simplePos x="0" y="0"/>
                <wp:positionH relativeFrom="column">
                  <wp:posOffset>-619125</wp:posOffset>
                </wp:positionH>
                <wp:positionV relativeFrom="paragraph">
                  <wp:posOffset>33020</wp:posOffset>
                </wp:positionV>
                <wp:extent cx="7120890" cy="5939790"/>
                <wp:effectExtent l="0" t="0" r="22860" b="22860"/>
                <wp:wrapNone/>
                <wp:docPr id="26" name="Text Box 26"/>
                <wp:cNvGraphicFramePr/>
                <a:graphic xmlns:a="http://schemas.openxmlformats.org/drawingml/2006/main">
                  <a:graphicData uri="http://schemas.microsoft.com/office/word/2010/wordprocessingShape">
                    <wps:wsp>
                      <wps:cNvSpPr txBox="1"/>
                      <wps:spPr>
                        <a:xfrm rot="16200000">
                          <a:off x="0" y="0"/>
                          <a:ext cx="7120890" cy="59397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Search to: JOKER("PLC01_PP010*", TAGNAME)</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3982 SHARED  ; PLC01_PP010_ALM_AcofTijd        ; ANALOG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3983 SHARED  ; PLC01_PP010_ALM_AlmStat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3984 SHARED  ; PLC01_PP010_ALM_AlwPri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3985 SHARED  ; PLC01_PP010_ALM_AlwSec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3986 SHARED  ; PLC01_PP010_ALM_BedWrd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3987 SHARED  ; PLC01_PP010_ALM_Benaming        ; MESSAGE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3988 SHARED  ; PLC01_PP010_ALM_Name            ; MESSAGE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3989 SHARED  ; PLC01_PP010_ALM_OndWrd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3990 SHARED  ; PLC01_PP010_ALM_PriWrd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3991 SHARED  ; PLC01_PP010_ALM_StatBedr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3992 SHARED  ; PLC01_PP010_AcofTijd            ; ANALOG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3993 SHARED  ; PLC01_PP010_AlmStat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3994 SHARED  ; PLC01_PP010_AlwPri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3995 SHARED  ; PLC01_PP010_AlwSec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3996 SHARED  ; PLC01_PP010_BedWrd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3997 SHARED  ; PLC01_PP010_Benaming            ; MESSAGE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3998 SHARED  ; PLC01_PP010_DatumInDag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3999 SHARED  ; PLC01_PP010_DatumInJaar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4000 SHARED  ; PLC01_PP010_DatumInMaand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4001 SHARED  ; PLC01_PP010_DatumInMinuut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4002 SHARED  ; PLC01_PP010_DatumInUur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4003 SHARED  ; PLC01_PP010_DatumUitDag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4004 SHARED  ; PLC01_PP010_DatumUitJaar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4005 SHARED  ; PLC01_PP010_DatumUitMaand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4006 SHARED  ; PLC01_PP010_DatumUitMinuut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4007 SHARED  ; PLC01_PP010_DatumUitUur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4008 SHARED  ; PLC01_PP010_Eenheid             ; MESSAGE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4009 SHARED  ; PLC01_PP010_Hrs1                ; LONGANA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4010 SHARED  ; PLC01_PP010_Hrs2                ; LONGANA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4011 SHARED  ; PLC01_PP010_Meetw               ; FLOAT   ; Winning : meetwaarden PP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4012 SHARED  ; PLC01_PP010_MeetwMax            ; FLOAT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4013 SHARED  ; PLC01_PP010_MeetwMin            ; FLOAT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4014 SHARED  ; PLC01_PP010_Name                ; MESSAGE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4015 SHARED  ; PLC01_PP010_Nom                 ; ANALOG  ; Winning : Winput nominaal debiet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4016 SHARED  ; PLC01_PP010_OndWrd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4017 SHARED  ; PLC01_PP010_Paraat              ; DIGITAL ; AWMD Paraat indicatie tbv inkleuring SCADA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4018 SHARED  ; PLC01_PP010_PriWrd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4019 SHARED  ; PLC01_PP010_Prio                ; ANALOG  ; Winputten Prioriteits Instelling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4020 SHARED  ; PLC01_PP010_StatBed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4021 SHARED  ; PLC01_PP010_StatBedr            ; DIGITAL ; PP-010                                       ;                 </w:t>
                            </w:r>
                          </w:p>
                          <w:p w:rsidR="00FD3746" w:rsidRPr="00102311" w:rsidRDefault="00FD3746" w:rsidP="00102311">
                            <w:pPr>
                              <w:rPr>
                                <w:rFonts w:ascii="Courier New" w:hAnsi="Courier New" w:cs="Courier New"/>
                                <w:sz w:val="16"/>
                                <w:szCs w:val="16"/>
                              </w:rPr>
                            </w:pPr>
                            <w:r w:rsidRPr="001B319B">
                              <w:rPr>
                                <w:rFonts w:ascii="Courier New" w:hAnsi="Courier New" w:cs="Courier New"/>
                                <w:sz w:val="16"/>
                                <w:szCs w:val="16"/>
                                <w:lang w:val="en-US"/>
                              </w:rPr>
                              <w:t xml:space="preserve">  </w:t>
                            </w:r>
                            <w:r w:rsidRPr="00102311">
                              <w:rPr>
                                <w:rFonts w:ascii="Courier New" w:hAnsi="Courier New" w:cs="Courier New"/>
                                <w:sz w:val="16"/>
                                <w:szCs w:val="16"/>
                              </w:rPr>
                              <w:t xml:space="preserve">4022 SHARED  ; PLC01_PP010_WachtInPV           ; ANALOG  ; Actuele wachttijd na inschakelen [sec]       ;                 </w:t>
                            </w:r>
                          </w:p>
                          <w:p w:rsidR="00FD3746" w:rsidRPr="001B319B" w:rsidRDefault="00FD3746" w:rsidP="00102311">
                            <w:pPr>
                              <w:rPr>
                                <w:rFonts w:ascii="Courier New" w:hAnsi="Courier New" w:cs="Courier New"/>
                                <w:sz w:val="16"/>
                                <w:szCs w:val="16"/>
                                <w:lang w:val="en-US"/>
                              </w:rPr>
                            </w:pPr>
                            <w:r w:rsidRPr="00102311">
                              <w:rPr>
                                <w:rFonts w:ascii="Courier New" w:hAnsi="Courier New" w:cs="Courier New"/>
                                <w:sz w:val="16"/>
                                <w:szCs w:val="16"/>
                              </w:rPr>
                              <w:t xml:space="preserve">  </w:t>
                            </w:r>
                            <w:r w:rsidRPr="001B319B">
                              <w:rPr>
                                <w:rFonts w:ascii="Courier New" w:hAnsi="Courier New" w:cs="Courier New"/>
                                <w:sz w:val="16"/>
                                <w:szCs w:val="16"/>
                                <w:lang w:val="en-US"/>
                              </w:rPr>
                              <w:t xml:space="preserve">4023 SHARED  ; PLC01_PP010_WachtInSP           ; ANALOG  ;                                              ;                 </w:t>
                            </w:r>
                          </w:p>
                          <w:p w:rsidR="00FD3746" w:rsidRPr="00102311" w:rsidRDefault="00FD3746" w:rsidP="00102311">
                            <w:pPr>
                              <w:rPr>
                                <w:rFonts w:ascii="Courier New" w:hAnsi="Courier New" w:cs="Courier New"/>
                                <w:sz w:val="16"/>
                                <w:szCs w:val="16"/>
                              </w:rPr>
                            </w:pPr>
                            <w:r w:rsidRPr="001B319B">
                              <w:rPr>
                                <w:rFonts w:ascii="Courier New" w:hAnsi="Courier New" w:cs="Courier New"/>
                                <w:sz w:val="16"/>
                                <w:szCs w:val="16"/>
                                <w:lang w:val="en-US"/>
                              </w:rPr>
                              <w:t xml:space="preserve">  </w:t>
                            </w:r>
                            <w:r w:rsidRPr="00102311">
                              <w:rPr>
                                <w:rFonts w:ascii="Courier New" w:hAnsi="Courier New" w:cs="Courier New"/>
                                <w:sz w:val="16"/>
                                <w:szCs w:val="16"/>
                              </w:rPr>
                              <w:t xml:space="preserve">4024 SHARED  ; PLC01_PP010_WachtUitPV          ; ANALOG  ; Winning : Wachttijd na uitschakelen [sec]    ;                 </w:t>
                            </w:r>
                          </w:p>
                          <w:p w:rsidR="00FD3746" w:rsidRPr="001B319B" w:rsidRDefault="00FD3746" w:rsidP="00102311">
                            <w:pPr>
                              <w:rPr>
                                <w:rFonts w:ascii="Courier New" w:hAnsi="Courier New" w:cs="Courier New"/>
                                <w:sz w:val="16"/>
                                <w:szCs w:val="16"/>
                                <w:lang w:val="en-US"/>
                              </w:rPr>
                            </w:pPr>
                            <w:r w:rsidRPr="00102311">
                              <w:rPr>
                                <w:rFonts w:ascii="Courier New" w:hAnsi="Courier New" w:cs="Courier New"/>
                                <w:sz w:val="16"/>
                                <w:szCs w:val="16"/>
                              </w:rPr>
                              <w:t xml:space="preserve">  </w:t>
                            </w:r>
                            <w:r w:rsidRPr="001B319B">
                              <w:rPr>
                                <w:rFonts w:ascii="Courier New" w:hAnsi="Courier New" w:cs="Courier New"/>
                                <w:sz w:val="16"/>
                                <w:szCs w:val="16"/>
                                <w:lang w:val="en-US"/>
                              </w:rPr>
                              <w:t xml:space="preserve">4025 SHARED  ; PLC01_PP010_WachtUitSP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29" type="#_x0000_t202" style="position:absolute;margin-left:-48.75pt;margin-top:2.6pt;width:560.7pt;height:467.7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" fillcolor="white [3201]" strokeweight=".5pt">
                <v:textbox>
                  <w:txbxContent>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Search to: JOKER("PLC01_PP010*", TAGNAME)</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3982 SHARED  ; PLC01_PP010_ALM_AcofTijd        ; ANALOG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3983 SHARED  ; PLC01_PP010_ALM_AlmStat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3984 SHARED  ; PLC01_PP010_ALM_AlwPri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3985 SHARED  ; PLC01_PP010_ALM_AlwSec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3986 SHARED  ; PLC01_PP010_ALM_BedWrd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3987 SHARED  ; PLC01_PP010_ALM_Benaming        ; MESSAGE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3988 SHARED  ; PLC01_PP010_ALM_Name            ; MESSAGE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3989 SHARED  ; PLC01_PP010_ALM_OndWrd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3990 SHARED  ; PLC01_PP010_ALM_PriWrd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3991 SHARED  ; PLC01_PP010_ALM_StatBedr        ; DIGITAL ; PP010ALM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3992 SHARED  ; PLC01_PP010_AcofTijd            ; ANALOG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3993 SHARED  ; PLC01_PP010_AlmStat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3994 SHARED  ; PLC01_PP010_AlwPri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3995 SHARED  ; PLC01_PP010_AlwSec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3996 SHARED  ; PLC01_PP010_BedWrd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3997 SHARED  ; PLC01_PP010_Benaming            ; MESSAGE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3998 SHARED  ; PLC01_PP010_DatumInDag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3999 SHARED  ; PLC01_PP010_DatumInJaar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4000 SHARED  ; PLC01_PP010_DatumInMaand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4001 SHARED  ; PLC01_PP010_DatumInMinuut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4002 SHARED  ; PLC01_PP010_DatumInUur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4003 SHARED  ; PLC01_PP010_DatumUitDag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4004 SHARED  ; PLC01_PP010_DatumUitJaar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4005 SHARED  ; PLC01_PP010_DatumUitMaand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4006 SHARED  ; PLC01_PP010_DatumUitMinuut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4007 SHARED  ; PLC01_PP010_DatumUitUur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4008 SHARED  ; PLC01_PP010_Eenheid             ; MESSAGE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4009 SHARED  ; PLC01_PP010_Hrs1                ; LONGANA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4010 SHARED  ; PLC01_PP010_Hrs2                ; LONGANA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4011 SHARED  ; PLC01_PP010_Meetw               ; FLOAT   ; Winning : meetwaarden PP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4012 SHARED  ; PLC01_PP010_MeetwMax            ; FLOAT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4013 SHARED  ; PLC01_PP010_MeetwMin            ; FLOAT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4014 SHARED  ; PLC01_PP010_Name                ; MESSAGE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4015 SHARED  ; PLC01_PP010_Nom                 ; ANALOG  ; Winning : Winput nominaal debiet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4016 SHARED  ; PLC01_PP010_OndWrd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4017 SHARED  ; PLC01_PP010_Paraat              ; DIGITAL ; AWMD Paraat indicatie tbv inkleuring SCADA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4018 SHARED  ; PLC01_PP010_PriWrd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4019 SHARED  ; PLC01_PP010_Prio                ; ANALOG  ; Winputten Prioriteits Instelling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4020 SHARED  ; PLC01_PP010_StatBed             ; DIGITAL ; PP-010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 xml:space="preserve">  4021 SHARED  ; PLC01_PP010_StatBedr            ; DIGITAL ; PP-010                                       ;                 </w:t>
                      </w:r>
                    </w:p>
                    <w:p w:rsidR="00FD3746" w:rsidRPr="00102311" w:rsidRDefault="00FD3746" w:rsidP="00102311">
                      <w:pPr>
                        <w:rPr>
                          <w:rFonts w:ascii="Courier New" w:hAnsi="Courier New" w:cs="Courier New"/>
                          <w:sz w:val="16"/>
                          <w:szCs w:val="16"/>
                        </w:rPr>
                      </w:pPr>
                      <w:r w:rsidRPr="001B319B">
                        <w:rPr>
                          <w:rFonts w:ascii="Courier New" w:hAnsi="Courier New" w:cs="Courier New"/>
                          <w:sz w:val="16"/>
                          <w:szCs w:val="16"/>
                          <w:lang w:val="en-US"/>
                        </w:rPr>
                        <w:t xml:space="preserve">  </w:t>
                      </w:r>
                      <w:r w:rsidRPr="00102311">
                        <w:rPr>
                          <w:rFonts w:ascii="Courier New" w:hAnsi="Courier New" w:cs="Courier New"/>
                          <w:sz w:val="16"/>
                          <w:szCs w:val="16"/>
                        </w:rPr>
                        <w:t xml:space="preserve">4022 SHARED  ; PLC01_PP010_WachtInPV           ; ANALOG  ; Actuele wachttijd na inschakelen [sec]       ;                 </w:t>
                      </w:r>
                    </w:p>
                    <w:p w:rsidR="00FD3746" w:rsidRPr="001B319B" w:rsidRDefault="00FD3746" w:rsidP="00102311">
                      <w:pPr>
                        <w:rPr>
                          <w:rFonts w:ascii="Courier New" w:hAnsi="Courier New" w:cs="Courier New"/>
                          <w:sz w:val="16"/>
                          <w:szCs w:val="16"/>
                          <w:lang w:val="en-US"/>
                        </w:rPr>
                      </w:pPr>
                      <w:r w:rsidRPr="00102311">
                        <w:rPr>
                          <w:rFonts w:ascii="Courier New" w:hAnsi="Courier New" w:cs="Courier New"/>
                          <w:sz w:val="16"/>
                          <w:szCs w:val="16"/>
                        </w:rPr>
                        <w:t xml:space="preserve">  </w:t>
                      </w:r>
                      <w:r w:rsidRPr="001B319B">
                        <w:rPr>
                          <w:rFonts w:ascii="Courier New" w:hAnsi="Courier New" w:cs="Courier New"/>
                          <w:sz w:val="16"/>
                          <w:szCs w:val="16"/>
                          <w:lang w:val="en-US"/>
                        </w:rPr>
                        <w:t xml:space="preserve">4023 SHARED  ; PLC01_PP010_WachtInSP           ; ANALOG  ;                                              ;                 </w:t>
                      </w:r>
                    </w:p>
                    <w:p w:rsidR="00FD3746" w:rsidRPr="00102311" w:rsidRDefault="00FD3746" w:rsidP="00102311">
                      <w:pPr>
                        <w:rPr>
                          <w:rFonts w:ascii="Courier New" w:hAnsi="Courier New" w:cs="Courier New"/>
                          <w:sz w:val="16"/>
                          <w:szCs w:val="16"/>
                        </w:rPr>
                      </w:pPr>
                      <w:r w:rsidRPr="001B319B">
                        <w:rPr>
                          <w:rFonts w:ascii="Courier New" w:hAnsi="Courier New" w:cs="Courier New"/>
                          <w:sz w:val="16"/>
                          <w:szCs w:val="16"/>
                          <w:lang w:val="en-US"/>
                        </w:rPr>
                        <w:t xml:space="preserve">  </w:t>
                      </w:r>
                      <w:r w:rsidRPr="00102311">
                        <w:rPr>
                          <w:rFonts w:ascii="Courier New" w:hAnsi="Courier New" w:cs="Courier New"/>
                          <w:sz w:val="16"/>
                          <w:szCs w:val="16"/>
                        </w:rPr>
                        <w:t xml:space="preserve">4024 SHARED  ; PLC01_PP010_WachtUitPV          ; ANALOG  ; Winning : Wachttijd na uitschakelen [sec]    ;                 </w:t>
                      </w:r>
                    </w:p>
                    <w:p w:rsidR="00FD3746" w:rsidRPr="001B319B" w:rsidRDefault="00FD3746" w:rsidP="00102311">
                      <w:pPr>
                        <w:rPr>
                          <w:rFonts w:ascii="Courier New" w:hAnsi="Courier New" w:cs="Courier New"/>
                          <w:sz w:val="16"/>
                          <w:szCs w:val="16"/>
                          <w:lang w:val="en-US"/>
                        </w:rPr>
                      </w:pPr>
                      <w:r w:rsidRPr="00102311">
                        <w:rPr>
                          <w:rFonts w:ascii="Courier New" w:hAnsi="Courier New" w:cs="Courier New"/>
                          <w:sz w:val="16"/>
                          <w:szCs w:val="16"/>
                        </w:rPr>
                        <w:t xml:space="preserve">  </w:t>
                      </w:r>
                      <w:r w:rsidRPr="001B319B">
                        <w:rPr>
                          <w:rFonts w:ascii="Courier New" w:hAnsi="Courier New" w:cs="Courier New"/>
                          <w:sz w:val="16"/>
                          <w:szCs w:val="16"/>
                          <w:lang w:val="en-US"/>
                        </w:rPr>
                        <w:t xml:space="preserve">4025 SHARED  ; PLC01_PP010_WachtUitSP          ; ANALOG  ;                                              ;                 </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102311">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v:textbox>
              </v:shape>
            </w:pict>
          </mc:Fallback>
        </mc:AlternateContent>
      </w:r>
    </w:p>
    <w:p w:rsidR="00102311" w:rsidRDefault="00102311" w:rsidP="00102311"/>
    <w:p w:rsidR="00102311" w:rsidRDefault="00102311"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p w:rsidR="0095383C" w:rsidRDefault="0095383C" w:rsidP="00102311">
      <w:r>
        <w:t xml:space="preserve">De SCADA tags voor winput PP-010 worden gewijzigd voor het pompput nummer: 010 </w:t>
      </w:r>
      <w:r>
        <w:sym w:font="Wingdings" w:char="F0E0"/>
      </w:r>
      <w:r>
        <w:t xml:space="preserve"> 105. Bestaande PLC-adressen in de I</w:t>
      </w:r>
      <w:r w:rsidR="000E3FFE">
        <w:t>O-translator worden gehandhaafd, uitzondering zijn de PLC-adressen die specifiek voor gebied AWMD zijn, deze worden verplaatst naar adressen behorende bij gebied AWD.</w:t>
      </w:r>
    </w:p>
    <w:p w:rsidR="0095383C" w:rsidRDefault="0095383C" w:rsidP="00102311"/>
    <w:p w:rsidR="0095383C" w:rsidRDefault="0095383C" w:rsidP="00102311"/>
    <w:p w:rsidR="0095383C" w:rsidRPr="006E1DE9" w:rsidRDefault="0095383C" w:rsidP="00102311"/>
    <w:p w:rsidR="00102311" w:rsidRDefault="00102311" w:rsidP="00102311">
      <w:pPr>
        <w:spacing w:line="240" w:lineRule="exact"/>
        <w:ind w:left="839" w:hanging="839"/>
        <w:rPr>
          <w:b/>
          <w:sz w:val="24"/>
        </w:rPr>
      </w:pPr>
      <w:r>
        <w:br w:type="page"/>
      </w:r>
    </w:p>
    <w:p w:rsidR="00102311" w:rsidRDefault="00102311" w:rsidP="00102311">
      <w:pPr>
        <w:pStyle w:val="Heading3"/>
      </w:pPr>
      <w:bookmarkStart w:id="43" w:name="_Toc351300235"/>
      <w:r>
        <w:lastRenderedPageBreak/>
        <w:t>Winput PP011</w:t>
      </w:r>
      <w:r w:rsidR="00063AC2">
        <w:t xml:space="preserve"> en PP012</w:t>
      </w:r>
      <w:bookmarkEnd w:id="43"/>
    </w:p>
    <w:p w:rsidR="00102311" w:rsidRDefault="00102311" w:rsidP="00102311"/>
    <w:p w:rsidR="00102311" w:rsidRDefault="00102311" w:rsidP="00102311"/>
    <w:p w:rsidR="00102311" w:rsidRDefault="00102311" w:rsidP="00102311"/>
    <w:p w:rsidR="00102311" w:rsidRDefault="00102311" w:rsidP="00102311"/>
    <w:p w:rsidR="00102311" w:rsidRPr="004C1E50" w:rsidRDefault="00102311" w:rsidP="00102311">
      <w:r>
        <w:rPr>
          <w:noProof/>
        </w:rPr>
        <mc:AlternateContent>
          <mc:Choice Requires="wps">
            <w:drawing>
              <wp:anchor distT="0" distB="0" distL="114300" distR="114300" simplePos="0" relativeHeight="251667456" behindDoc="0" locked="0" layoutInCell="1" allowOverlap="1" wp14:anchorId="19E8AA40" wp14:editId="0DD80FA7">
                <wp:simplePos x="0" y="0"/>
                <wp:positionH relativeFrom="column">
                  <wp:posOffset>-619125</wp:posOffset>
                </wp:positionH>
                <wp:positionV relativeFrom="paragraph">
                  <wp:posOffset>33020</wp:posOffset>
                </wp:positionV>
                <wp:extent cx="7120890" cy="5939790"/>
                <wp:effectExtent l="0" t="0" r="22860" b="22860"/>
                <wp:wrapNone/>
                <wp:docPr id="27" name="Text Box 27"/>
                <wp:cNvGraphicFramePr/>
                <a:graphic xmlns:a="http://schemas.openxmlformats.org/drawingml/2006/main">
                  <a:graphicData uri="http://schemas.microsoft.com/office/word/2010/wordprocessingShape">
                    <wps:wsp>
                      <wps:cNvSpPr txBox="1"/>
                      <wps:spPr>
                        <a:xfrm rot="16200000">
                          <a:off x="0" y="0"/>
                          <a:ext cx="7120890" cy="59397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Search to: JOKER("PLC01_PP011*", TAGNAME)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4026 SHARED  ; PLC01_PP011_ALM_AcofTijd        ; ANALOG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4027 SHARED  ; PLC01_PP011_ALM_AlmStat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4028 SHARED  ; PLC01_PP011_ALM_AlwPri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4029 SHARED  ; PLC01_PP011_ALM_AlwSec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4030 SHARED  ; PLC01_PP011_ALM_BedWrd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4031 SHARED  ; PLC01_PP011_ALM_Benaming        ; MESSAGE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4032 SHARED  ; PLC01_PP011_ALM_Name            ; MESSAGE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4033 SHARED  ; PLC01_PP011_ALM_OndWrd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4034 SHARED  ; PLC01_PP011_ALM_PriWrd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4035 SHARED  ; PLC01_PP011_ALM_StatBedr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4036 SHARED  ; PLC01_PP011_AcofTijd            ; ANALOG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4037 SHARED  ; PLC01_PP011_AlmStat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4038 SHARED  ; PLC01_PP011_AlwPri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4039 SHARED  ; PLC01_PP011_AlwSec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4040 SHARED  ; PLC01_PP011_BedWrd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4041 SHARED  ; PLC01_PP011_Benaming            ; MESSAGE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4042 SHARED  ; PLC01_PP011_DatumInDag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4043 SHARED  ; PLC01_PP011_DatumInJaar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4044 SHARED  ; PLC01_PP011_DatumInMaand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4045 SHARED  ; PLC01_PP011_DatumInMinuut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4046 SHARED  ; PLC01_PP011_DatumInUur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4047 SHARED  ; PLC01_PP011_DatumUitDag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4048 SHARED  ; PLC01_PP011_DatumUitJaar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4049 SHARED  ; PLC01_PP011_DatumUitMaand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4050 SHARED  ; PLC01_PP011_DatumUitMinuut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4051 SHARED  ; PLC01_PP011_DatumUitUur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4052 SHARED  ; PLC01_PP011_Eenheid             ; MESSAGE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4053 SHARED  ; PLC01_PP011_Hrs1                ; LONGANA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4054 SHARED  ; PLC01_PP011_Hrs2                ; LONGANA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4055 SHARED  ; PLC01_PP011_Meetw               ; FLOAT   ; Winning : meetwaarden PP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4056 SHARED  ; PLC01_PP011_MeetwMax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4057 SHARED  ; PLC01_PP011_MeetwMin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4058 SHARED  ; PLC01_PP011_Name                ; MESSAGE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4059 SHARED  ; PLC01_PP011_Nom                 ; ANALOG  ; Winning : Winput nominaal debiet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4060 SHARED  ; PLC01_PP011_OndWrd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4061 SHARED  ; PLC01_PP011_Paraat              ; DIGITAL ; AWMD Paraat indicatie tbv inkleuring SCADA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4062 SHARED  ; PLC01_PP011_PriWrd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4063 SHARED  ; PLC01_PP011_Prio                ; ANALOG  ; Winputten Prioriteits Instelling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4064 SHARED  ; PLC01_PP011_StatBed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4065 SHARED  ; PLC01_PP011_StatBedr            ; DIGITAL ; PP-011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4066 SHARED  ; PLC01_PP011_WachtInPV           ; ANALOG  ; Actuele wachttijd na inschakelen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4067 SHARED  ; PLC01_PP011_WachtInSP           ; ANALOG  ;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4068 SHARED  ; PLC01_PP011_WachtUitPV          ; ANALOG  ; Winning : Wachttijd na uitschakelen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4069 SHARED  ; PLC01_PP011_WachtUitSP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30" type="#_x0000_t202" style="position:absolute;margin-left:-48.75pt;margin-top:2.6pt;width:560.7pt;height:467.7pt;rotation:-9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" fillcolor="white [3201]" strokeweight=".5pt">
                <v:textbox>
                  <w:txbxContent>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Search to: JOKER("PLC01_PP011*", TAGNAME)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4026 SHARED  ; PLC01_PP011_ALM_AcofTijd        ; ANALOG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4027 SHARED  ; PLC01_PP011_ALM_AlmStat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4028 SHARED  ; PLC01_PP011_ALM_AlwPri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4029 SHARED  ; PLC01_PP011_ALM_AlwSec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4030 SHARED  ; PLC01_PP011_ALM_BedWrd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4031 SHARED  ; PLC01_PP011_ALM_Benaming        ; MESSAGE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4032 SHARED  ; PLC01_PP011_ALM_Name            ; MESSAGE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4033 SHARED  ; PLC01_PP011_ALM_OndWrd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4034 SHARED  ; PLC01_PP011_ALM_PriWrd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4035 SHARED  ; PLC01_PP011_ALM_StatBedr        ; DIGITAL ; PP011ALM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4036 SHARED  ; PLC01_PP011_AcofTijd            ; ANALOG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4037 SHARED  ; PLC01_PP011_AlmStat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4038 SHARED  ; PLC01_PP011_AlwPri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4039 SHARED  ; PLC01_PP011_AlwSec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4040 SHARED  ; PLC01_PP011_BedWrd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4041 SHARED  ; PLC01_PP011_Benaming            ; MESSAGE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4042 SHARED  ; PLC01_PP011_DatumInDag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4043 SHARED  ; PLC01_PP011_DatumInJaar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4044 SHARED  ; PLC01_PP011_DatumInMaand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4045 SHARED  ; PLC01_PP011_DatumInMinuut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4046 SHARED  ; PLC01_PP011_DatumInUur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4047 SHARED  ; PLC01_PP011_DatumUitDag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4048 SHARED  ; PLC01_PP011_DatumUitJaar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4049 SHARED  ; PLC01_PP011_DatumUitMaand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4050 SHARED  ; PLC01_PP011_DatumUitMinuut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4051 SHARED  ; PLC01_PP011_DatumUitUur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4052 SHARED  ; PLC01_PP011_Eenheid             ; MESSAGE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4053 SHARED  ; PLC01_PP011_Hrs1                ; LONGANA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4054 SHARED  ; PLC01_PP011_Hrs2                ; LONGANA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4055 SHARED  ; PLC01_PP011_Meetw               ; FLOAT   ; Winning : meetwaarden PP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4056 SHARED  ; PLC01_PP011_MeetwMax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4057 SHARED  ; PLC01_PP011_MeetwMin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4058 SHARED  ; PLC01_PP011_Name                ; MESSAGE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4059 SHARED  ; PLC01_PP011_Nom                 ; ANALOG  ; Winning : Winput nominaal debiet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4060 SHARED  ; PLC01_PP011_OndWrd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4061 SHARED  ; PLC01_PP011_Paraat              ; DIGITAL ; AWMD Paraat indicatie tbv inkleuring SCADA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4062 SHARED  ; PLC01_PP011_PriWrd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4063 SHARED  ; PLC01_PP011_Prio                ; ANALOG  ; Winputten Prioriteits Instelling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4064 SHARED  ; PLC01_PP011_StatBed             ; DIGITAL ; PP-011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4065 SHARED  ; PLC01_PP011_StatBedr            ; DIGITAL ; PP-011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4066 SHARED  ; PLC01_PP011_WachtInPV           ; ANALOG  ; Actuele wachttijd na inschakelen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4067 SHARED  ; PLC01_PP011_WachtInSP           ; ANALOG  ;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4068 SHARED  ; PLC01_PP011_WachtUitPV          ; ANALOG  ; Winning : Wachttijd na uitschakelen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4069 SHARED  ; PLC01_PP011_WachtUitSP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v:textbox>
              </v:shape>
            </w:pict>
          </mc:Fallback>
        </mc:AlternateContent>
      </w:r>
    </w:p>
    <w:p w:rsidR="00102311" w:rsidRDefault="00102311" w:rsidP="00102311"/>
    <w:p w:rsidR="00102311" w:rsidRPr="006E1DE9" w:rsidRDefault="00102311" w:rsidP="00102311"/>
    <w:p w:rsidR="00102311" w:rsidRDefault="00102311" w:rsidP="00102311">
      <w:pPr>
        <w:spacing w:line="240" w:lineRule="exact"/>
        <w:ind w:left="839" w:hanging="839"/>
        <w:rPr>
          <w:b/>
          <w:sz w:val="24"/>
        </w:rPr>
      </w:pPr>
      <w:r>
        <w:br w:type="page"/>
      </w:r>
    </w:p>
    <w:p w:rsidR="00102311" w:rsidRDefault="00102311" w:rsidP="00102311"/>
    <w:p w:rsidR="00063AC2" w:rsidRDefault="00063AC2" w:rsidP="00102311"/>
    <w:p w:rsidR="00102311" w:rsidRDefault="00102311" w:rsidP="00102311"/>
    <w:p w:rsidR="00102311" w:rsidRDefault="00102311" w:rsidP="00102311"/>
    <w:p w:rsidR="00102311" w:rsidRDefault="00102311" w:rsidP="00102311"/>
    <w:p w:rsidR="00102311" w:rsidRDefault="00102311" w:rsidP="00102311"/>
    <w:p w:rsidR="00102311" w:rsidRPr="004C1E50" w:rsidRDefault="00102311" w:rsidP="00102311">
      <w:r>
        <w:rPr>
          <w:noProof/>
        </w:rPr>
        <mc:AlternateContent>
          <mc:Choice Requires="wps">
            <w:drawing>
              <wp:anchor distT="0" distB="0" distL="114300" distR="114300" simplePos="0" relativeHeight="251669504" behindDoc="0" locked="0" layoutInCell="1" allowOverlap="1" wp14:anchorId="34DD2833" wp14:editId="235BFEA7">
                <wp:simplePos x="0" y="0"/>
                <wp:positionH relativeFrom="column">
                  <wp:posOffset>-619125</wp:posOffset>
                </wp:positionH>
                <wp:positionV relativeFrom="paragraph">
                  <wp:posOffset>33020</wp:posOffset>
                </wp:positionV>
                <wp:extent cx="7120890" cy="5939790"/>
                <wp:effectExtent l="0" t="0" r="22860" b="22860"/>
                <wp:wrapNone/>
                <wp:docPr id="28" name="Text Box 28"/>
                <wp:cNvGraphicFramePr/>
                <a:graphic xmlns:a="http://schemas.openxmlformats.org/drawingml/2006/main">
                  <a:graphicData uri="http://schemas.microsoft.com/office/word/2010/wordprocessingShape">
                    <wps:wsp>
                      <wps:cNvSpPr txBox="1"/>
                      <wps:spPr>
                        <a:xfrm rot="16200000">
                          <a:off x="0" y="0"/>
                          <a:ext cx="7120890" cy="59397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Search to: JOKER("PLC01_PP012*", TAGNAME)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4070 SHARED  ; PLC01_PP012_ALM_AcofTijd        ; ANALOG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4071 SHARED  ; PLC01_PP012_ALM_AlmStat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4072 SHARED  ; PLC01_PP012_ALM_AlwPri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4073 SHARED  ; PLC01_PP012_ALM_AlwSec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4074 SHARED  ; PLC01_PP012_ALM_BedWrd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4075 SHARED  ; PLC01_PP012_ALM_Benaming        ; MESSAGE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4076 SHARED  ; PLC01_PP012_ALM_Name            ; MESSAGE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4077 SHARED  ; PLC01_PP012_ALM_OndWrd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4078 SHARED  ; PLC01_PP012_ALM_PriWrd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4079 SHARED  ; PLC01_PP012_ALM_StatBedr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4080 SHARED  ; PLC01_PP012_AcofTijd            ; ANALOG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4081 SHARED  ; PLC01_PP012_AlmStat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4082 SHARED  ; PLC01_PP012_AlwPri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4083 SHARED  ; PLC01_PP012_AlwSec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4084 SHARED  ; PLC01_PP012_BedWrd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4085 SHARED  ; PLC01_PP012_Benaming            ; MESSAGE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4086 SHARED  ; PLC01_PP012_DatumInDag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4087 SHARED  ; PLC01_PP012_DatumInJaar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4088 SHARED  ; PLC01_PP012_DatumInMaand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4089 SHARED  ; PLC01_PP012_DatumInMinuut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4090 SHARED  ; PLC01_PP012_DatumInUur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4091 SHARED  ; PLC01_PP012_DatumUitDag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4092 SHARED  ; PLC01_PP012_DatumUitJaar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4093 SHARED  ; PLC01_PP012_DatumUitMaand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4094 SHARED  ; PLC01_PP012_DatumUitMinuut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4095 SHARED  ; PLC01_PP012_DatumUitUur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4096 SHARED  ; PLC01_PP012_Eenheid             ; MESSAGE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4097 SHARED  ; PLC01_PP012_Hrs1                ; LONGANA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4098 SHARED  ; PLC01_PP012_Hrs2                ; LONGANA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4099 SHARED  ; PLC01_PP012_Meetw               ; FLOAT   ; Winning : meetwaarden PP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4100 SHARED  ; PLC01_PP012_MeetwMax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4101 SHARED  ; PLC01_PP012_MeetwMin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4102 SHARED  ; PLC01_PP012_Name                ; MESSAGE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4103 SHARED  ; PLC01_PP012_Nom                 ; ANALOG  ; Winning : Winput nominaal debiet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4104 SHARED  ; PLC01_PP012_OndWrd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4105 SHARED  ; PLC01_PP012_Paraat              ; DIGITAL ; AWMD Paraat indicatie tbv inkleuring SCADA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4106 SHARED  ; PLC01_PP012_PriWrd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4107 SHARED  ; PLC01_PP012_Prio                ; ANALOG  ; Winputten Prioriteits Instelling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4108 SHARED  ; PLC01_PP012_StatBed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4109 SHARED  ; PLC01_PP012_StatBedr            ; DIGITAL ; PP-012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4110 SHARED  ; PLC01_PP012_WachtInPV           ; ANALOG  ; Actuele wachttijd na inschakelen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4111 SHARED  ; PLC01_PP012_WachtInSP           ; ANALOG  ;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4112 SHARED  ; PLC01_PP012_WachtUitPV          ; ANALOG  ; Winning : Wachttijd na uitschakelen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4113 SHARED  ; PLC01_PP012_WachtUitSP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1" type="#_x0000_t202" style="position:absolute;margin-left:-48.75pt;margin-top:2.6pt;width:560.7pt;height:467.7pt;rotation:-9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" fillcolor="white [3201]" strokeweight=".5pt">
                <v:textbox>
                  <w:txbxContent>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Search to: JOKER("PLC01_PP012*", TAGNAME)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4070 SHARED  ; PLC01_PP012_ALM_AcofTijd        ; ANALOG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4071 SHARED  ; PLC01_PP012_ALM_AlmStat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4072 SHARED  ; PLC01_PP012_ALM_AlwPri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4073 SHARED  ; PLC01_PP012_ALM_AlwSec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4074 SHARED  ; PLC01_PP012_ALM_BedWrd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4075 SHARED  ; PLC01_PP012_ALM_Benaming        ; MESSAGE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4076 SHARED  ; PLC01_PP012_ALM_Name            ; MESSAGE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4077 SHARED  ; PLC01_PP012_ALM_OndWrd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4078 SHARED  ; PLC01_PP012_ALM_PriWrd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4079 SHARED  ; PLC01_PP012_ALM_StatBedr        ; DIGITAL ; PP012ALM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4080 SHARED  ; PLC01_PP012_AcofTijd            ; ANALOG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4081 SHARED  ; PLC01_PP012_AlmStat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4082 SHARED  ; PLC01_PP012_AlwPri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4083 SHARED  ; PLC01_PP012_AlwSec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4084 SHARED  ; PLC01_PP012_BedWrd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4085 SHARED  ; PLC01_PP012_Benaming            ; MESSAGE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4086 SHARED  ; PLC01_PP012_DatumInDag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4087 SHARED  ; PLC01_PP012_DatumInJaar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4088 SHARED  ; PLC01_PP012_DatumInMaand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4089 SHARED  ; PLC01_PP012_DatumInMinuut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4090 SHARED  ; PLC01_PP012_DatumInUur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4091 SHARED  ; PLC01_PP012_DatumUitDag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4092 SHARED  ; PLC01_PP012_DatumUitJaar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4093 SHARED  ; PLC01_PP012_DatumUitMaand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4094 SHARED  ; PLC01_PP012_DatumUitMinuut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4095 SHARED  ; PLC01_PP012_DatumUitUur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4096 SHARED  ; PLC01_PP012_Eenheid             ; MESSAGE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4097 SHARED  ; PLC01_PP012_Hrs1                ; LONGANA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4098 SHARED  ; PLC01_PP012_Hrs2                ; LONGANA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4099 SHARED  ; PLC01_PP012_Meetw               ; FLOAT   ; Winning : meetwaarden PP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4100 SHARED  ; PLC01_PP012_MeetwMax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4101 SHARED  ; PLC01_PP012_MeetwMin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4102 SHARED  ; PLC01_PP012_Name                ; MESSAGE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4103 SHARED  ; PLC01_PP012_Nom                 ; ANALOG  ; Winning : Winput nominaal debiet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4104 SHARED  ; PLC01_PP012_OndWrd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4105 SHARED  ; PLC01_PP012_Paraat              ; DIGITAL ; AWMD Paraat indicatie tbv inkleuring SCADA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4106 SHARED  ; PLC01_PP012_PriWrd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4107 SHARED  ; PLC01_PP012_Prio                ; ANALOG  ; Winputten Prioriteits Instelling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4108 SHARED  ; PLC01_PP012_StatBed             ; DIGITAL ; PP-012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4109 SHARED  ; PLC01_PP012_StatBedr            ; DIGITAL ; PP-012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4110 SHARED  ; PLC01_PP012_WachtInPV           ; ANALOG  ; Actuele wachttijd na inschakelen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4111 SHARED  ; PLC01_PP012_WachtInSP           ; ANALOG  ;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4112 SHARED  ; PLC01_PP012_WachtUitPV          ; ANALOG  ; Winning : Wachttijd na uitschakelen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4113 SHARED  ; PLC01_PP012_WachtUitSP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v:textbox>
              </v:shape>
            </w:pict>
          </mc:Fallback>
        </mc:AlternateContent>
      </w:r>
    </w:p>
    <w:p w:rsidR="00102311" w:rsidRDefault="00102311" w:rsidP="00102311"/>
    <w:p w:rsidR="00102311" w:rsidRPr="006E1DE9" w:rsidRDefault="00102311" w:rsidP="00102311"/>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102311">
      <w:pPr>
        <w:spacing w:line="240" w:lineRule="exact"/>
        <w:ind w:left="839" w:hanging="839"/>
      </w:pPr>
    </w:p>
    <w:p w:rsidR="000E3FFE" w:rsidRDefault="000E3FFE" w:rsidP="000E3FFE">
      <w:r>
        <w:t xml:space="preserve">De SCADA tags voor winput PP-011 worden gewijzigd voor het pompput nummer: 011 </w:t>
      </w:r>
      <w:r>
        <w:sym w:font="Wingdings" w:char="F0E0"/>
      </w:r>
      <w:r>
        <w:t xml:space="preserve"> 016. Bestaande PLC-adressen in de IO-translator worden gehandhaafd.Scada tags voor winput PP-012 worden verwijderd.</w:t>
      </w:r>
    </w:p>
    <w:p w:rsidR="00102311" w:rsidRDefault="00102311" w:rsidP="00102311">
      <w:pPr>
        <w:spacing w:line="240" w:lineRule="exact"/>
        <w:ind w:left="839" w:hanging="839"/>
        <w:rPr>
          <w:b/>
          <w:sz w:val="24"/>
        </w:rPr>
      </w:pPr>
      <w:r>
        <w:br w:type="page"/>
      </w:r>
    </w:p>
    <w:p w:rsidR="005B408A" w:rsidRDefault="005B408A" w:rsidP="005B408A">
      <w:pPr>
        <w:pStyle w:val="Heading3"/>
      </w:pPr>
      <w:bookmarkStart w:id="44" w:name="_Toc351300236"/>
      <w:r>
        <w:lastRenderedPageBreak/>
        <w:t>Winput PP033</w:t>
      </w:r>
      <w:r w:rsidR="00063AC2">
        <w:t xml:space="preserve"> en PP034</w:t>
      </w:r>
      <w:bookmarkEnd w:id="44"/>
    </w:p>
    <w:p w:rsidR="005B408A" w:rsidRDefault="005B408A" w:rsidP="005B408A"/>
    <w:p w:rsidR="005B408A" w:rsidRDefault="005B408A" w:rsidP="005B408A"/>
    <w:p w:rsidR="005B408A" w:rsidRDefault="005B408A" w:rsidP="005B408A"/>
    <w:p w:rsidR="005B408A" w:rsidRDefault="005B408A" w:rsidP="005B408A"/>
    <w:p w:rsidR="005B408A" w:rsidRPr="004C1E50" w:rsidRDefault="005B408A" w:rsidP="005B408A">
      <w:r>
        <w:rPr>
          <w:noProof/>
        </w:rPr>
        <mc:AlternateContent>
          <mc:Choice Requires="wps">
            <w:drawing>
              <wp:anchor distT="0" distB="0" distL="114300" distR="114300" simplePos="0" relativeHeight="251671552" behindDoc="0" locked="0" layoutInCell="1" allowOverlap="1" wp14:anchorId="1B450325" wp14:editId="419657F1">
                <wp:simplePos x="0" y="0"/>
                <wp:positionH relativeFrom="column">
                  <wp:posOffset>-619125</wp:posOffset>
                </wp:positionH>
                <wp:positionV relativeFrom="paragraph">
                  <wp:posOffset>33020</wp:posOffset>
                </wp:positionV>
                <wp:extent cx="7120890" cy="5939790"/>
                <wp:effectExtent l="0" t="0" r="22860" b="22860"/>
                <wp:wrapNone/>
                <wp:docPr id="30" name="Text Box 30"/>
                <wp:cNvGraphicFramePr/>
                <a:graphic xmlns:a="http://schemas.openxmlformats.org/drawingml/2006/main">
                  <a:graphicData uri="http://schemas.microsoft.com/office/word/2010/wordprocessingShape">
                    <wps:wsp>
                      <wps:cNvSpPr txBox="1"/>
                      <wps:spPr>
                        <a:xfrm rot="16200000">
                          <a:off x="0" y="0"/>
                          <a:ext cx="7120890" cy="59397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Search to: JOKER("PLC01_PP033*", TAGNAME)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4158 SHARED  ; PLC01_PP033_ALM_AcofTijd        ; ANALOG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4159 SHARED  ; PLC01_PP033_ALM_AlmStat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4160 SHARED  ; PLC01_PP033_ALM_AlwPri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4161 SHARED  ; PLC01_PP033_ALM_AlwSec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4162 SHARED  ; PLC01_PP033_ALM_BedWrd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4163 SHARED  ; PLC01_PP033_ALM_Benaming        ; MESSAGE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4164 SHARED  ; PLC01_PP033_ALM_Name            ; MESSAGE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4165 SHARED  ; PLC01_PP033_ALM_OndWrd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4166 SHARED  ; PLC01_PP033_ALM_PriWrd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4167 SHARED  ; PLC01_PP033_ALM_StatBedr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4168 SHARED  ; PLC01_PP033_AcofTijd            ; ANALOG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4169 SHARED  ; PLC01_PP033_AlmStat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4170 SHARED  ; PLC01_PP033_AlwPri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4171 SHARED  ; PLC01_PP033_AlwSec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4172 SHARED  ; PLC01_PP033_BedWrd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4173 SHARED  ; PLC01_PP033_Benaming            ; MESSAGE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4174 SHARED  ; PLC01_PP033_DatumInDag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4175 SHARED  ; PLC01_PP033_DatumInJaar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4176 SHARED  ; PLC01_PP033_DatumInMaand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4177 SHARED  ; PLC01_PP033_DatumInMinuut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4178 SHARED  ; PLC01_PP033_DatumInUur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4179 SHARED  ; PLC01_PP033_DatumUitDag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4180 SHARED  ; PLC01_PP033_DatumUitJaar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4181 SHARED  ; PLC01_PP033_DatumUitMaand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4182 SHARED  ; PLC01_PP033_DatumUitMinuut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4183 SHARED  ; PLC01_PP033_DatumUitUur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4184 SHARED  ; PLC01_PP033_Eenheid             ; MESSAGE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4185 SHARED  ; PLC01_PP033_Hrs1                ; LONGANA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4186 SHARED  ; PLC01_PP033_Hrs2                ; LONGANA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4187 SHARED  ; PLC01_PP033_Meetw               ; FLOAT   ; Winning : meetwaarden PP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4188 SHARED  ; PLC01_PP033_MeetwMax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4189 SHARED  ; PLC01_PP033_MeetwMin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4190 SHARED  ; PLC01_PP033_Name                ; MESSAGE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4191 SHARED  ; PLC01_PP033_Nom                 ; ANALOG  ; Winning : Winput nominaal debiet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4192 SHARED  ; PLC01_PP033_OndWrd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4193 SHARED  ; PLC01_PP033_Paraat              ; DIGITAL ; AWMD Paraat indicatie tbv inkleuring SCADA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4194 SHARED  ; PLC01_PP033_PriWrd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4195 SHARED  ; PLC01_PP033_Prio                ; ANALOG  ; Winputten Prioriteits Instelling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4196 SHARED  ; PLC01_PP033_StatBed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4197 SHARED  ; PLC01_PP033_StatBedr            ; DIGITAL ; PP-033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4198 SHARED  ; PLC01_PP033_WachtInPV           ; ANALOG  ; Actuele wachttijd na inschakelen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4199 SHARED  ; PLC01_PP033_WachtInSP           ; ANALOG  ;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4200 SHARED  ; PLC01_PP033_WachtUitPV          ; ANALOG  ; Winning : Wachttijd na uitschakelen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4201 SHARED  ; PLC01_PP033_WachtUitSP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0" o:spid="_x0000_s1032" type="#_x0000_t202" style="position:absolute;margin-left:-48.75pt;margin-top:2.6pt;width:560.7pt;height:467.7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" fillcolor="white [3201]" strokeweight=".5pt">
                <v:textbox>
                  <w:txbxContent>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Search to: JOKER("PLC01_PP033*", TAGNAME)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4158 SHARED  ; PLC01_PP033_ALM_AcofTijd        ; ANALOG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4159 SHARED  ; PLC01_PP033_ALM_AlmStat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4160 SHARED  ; PLC01_PP033_ALM_AlwPri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4161 SHARED  ; PLC01_PP033_ALM_AlwSec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4162 SHARED  ; PLC01_PP033_ALM_BedWrd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4163 SHARED  ; PLC01_PP033_ALM_Benaming        ; MESSAGE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4164 SHARED  ; PLC01_PP033_ALM_Name            ; MESSAGE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4165 SHARED  ; PLC01_PP033_ALM_OndWrd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4166 SHARED  ; PLC01_PP033_ALM_PriWrd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4167 SHARED  ; PLC01_PP033_ALM_StatBedr        ; DIGITAL ; PP033ALM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4168 SHARED  ; PLC01_PP033_AcofTijd            ; ANALOG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4169 SHARED  ; PLC01_PP033_AlmStat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4170 SHARED  ; PLC01_PP033_AlwPri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4171 SHARED  ; PLC01_PP033_AlwSec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4172 SHARED  ; PLC01_PP033_BedWrd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4173 SHARED  ; PLC01_PP033_Benaming            ; MESSAGE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4174 SHARED  ; PLC01_PP033_DatumInDag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4175 SHARED  ; PLC01_PP033_DatumInJaar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4176 SHARED  ; PLC01_PP033_DatumInMaand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4177 SHARED  ; PLC01_PP033_DatumInMinuut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4178 SHARED  ; PLC01_PP033_DatumInUur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4179 SHARED  ; PLC01_PP033_DatumUitDag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4180 SHARED  ; PLC01_PP033_DatumUitJaar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4181 SHARED  ; PLC01_PP033_DatumUitMaand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4182 SHARED  ; PLC01_PP033_DatumUitMinuut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4183 SHARED  ; PLC01_PP033_DatumUitUur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4184 SHARED  ; PLC01_PP033_Eenheid             ; MESSAGE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4185 SHARED  ; PLC01_PP033_Hrs1                ; LONGANA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4186 SHARED  ; PLC01_PP033_Hrs2                ; LONGANA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4187 SHARED  ; PLC01_PP033_Meetw               ; FLOAT   ; Winning : meetwaarden PP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4188 SHARED  ; PLC01_PP033_MeetwMax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4189 SHARED  ; PLC01_PP033_MeetwMin            ; FLOAT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4190 SHARED  ; PLC01_PP033_Name                ; MESSAGE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4191 SHARED  ; PLC01_PP033_Nom                 ; ANALOG  ; Winning : Winput nominaal debiet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4192 SHARED  ; PLC01_PP033_OndWrd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4193 SHARED  ; PLC01_PP033_Paraat              ; DIGITAL ; AWMD Paraat indicatie tbv inkleuring SCADA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4194 SHARED  ; PLC01_PP033_PriWrd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4195 SHARED  ; PLC01_PP033_Prio                ; ANALOG  ; Winputten Prioriteits Instelling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4196 SHARED  ; PLC01_PP033_StatBed             ; DIGITAL ; PP-033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 xml:space="preserve">  4197 SHARED  ; PLC01_PP033_StatBedr            ; DIGITAL ; PP-033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4198 SHARED  ; PLC01_PP033_WachtInPV           ; ANALOG  ; Actuele wachttijd na inschakelen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4199 SHARED  ; PLC01_PP033_WachtInSP           ; ANALOG  ;                                               ;                 </w:t>
                      </w:r>
                    </w:p>
                    <w:p w:rsidR="00FD3746" w:rsidRPr="005B408A" w:rsidRDefault="00FD3746" w:rsidP="005B408A">
                      <w:pPr>
                        <w:rPr>
                          <w:rFonts w:ascii="Courier New" w:hAnsi="Courier New" w:cs="Courier New"/>
                          <w:sz w:val="16"/>
                          <w:szCs w:val="16"/>
                        </w:rPr>
                      </w:pPr>
                      <w:r w:rsidRPr="001B319B">
                        <w:rPr>
                          <w:rFonts w:ascii="Courier New" w:hAnsi="Courier New" w:cs="Courier New"/>
                          <w:sz w:val="16"/>
                          <w:szCs w:val="16"/>
                          <w:lang w:val="en-US"/>
                        </w:rPr>
                        <w:t xml:space="preserve">  </w:t>
                      </w:r>
                      <w:r w:rsidRPr="005B408A">
                        <w:rPr>
                          <w:rFonts w:ascii="Courier New" w:hAnsi="Courier New" w:cs="Courier New"/>
                          <w:sz w:val="16"/>
                          <w:szCs w:val="16"/>
                        </w:rPr>
                        <w:t xml:space="preserve">4200 SHARED  ; PLC01_PP033_WachtUitPV          ; ANALOG  ; Winning : Wachttijd na uitschakelen [sec]     ;                 </w:t>
                      </w:r>
                    </w:p>
                    <w:p w:rsidR="00FD3746" w:rsidRPr="001B319B" w:rsidRDefault="00FD3746" w:rsidP="005B408A">
                      <w:pPr>
                        <w:rPr>
                          <w:rFonts w:ascii="Courier New" w:hAnsi="Courier New" w:cs="Courier New"/>
                          <w:sz w:val="16"/>
                          <w:szCs w:val="16"/>
                          <w:lang w:val="en-US"/>
                        </w:rPr>
                      </w:pPr>
                      <w:r w:rsidRPr="005B408A">
                        <w:rPr>
                          <w:rFonts w:ascii="Courier New" w:hAnsi="Courier New" w:cs="Courier New"/>
                          <w:sz w:val="16"/>
                          <w:szCs w:val="16"/>
                        </w:rPr>
                        <w:t xml:space="preserve">  </w:t>
                      </w:r>
                      <w:r w:rsidRPr="001B319B">
                        <w:rPr>
                          <w:rFonts w:ascii="Courier New" w:hAnsi="Courier New" w:cs="Courier New"/>
                          <w:sz w:val="16"/>
                          <w:szCs w:val="16"/>
                          <w:lang w:val="en-US"/>
                        </w:rPr>
                        <w:t xml:space="preserve">4201 SHARED  ; PLC01_PP033_WachtUitSP          ; ANALOG  ;                                               ;                 </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5B408A">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v:textbox>
              </v:shape>
            </w:pict>
          </mc:Fallback>
        </mc:AlternateContent>
      </w:r>
    </w:p>
    <w:p w:rsidR="005B408A" w:rsidRDefault="005B408A" w:rsidP="005B408A"/>
    <w:p w:rsidR="005B408A" w:rsidRPr="006E1DE9" w:rsidRDefault="005B408A" w:rsidP="005B408A"/>
    <w:p w:rsidR="005B408A" w:rsidRDefault="005B408A" w:rsidP="005B408A">
      <w:pPr>
        <w:spacing w:line="240" w:lineRule="exact"/>
        <w:ind w:left="839" w:hanging="839"/>
        <w:rPr>
          <w:b/>
          <w:sz w:val="24"/>
        </w:rPr>
      </w:pPr>
      <w:r>
        <w:br w:type="page"/>
      </w:r>
    </w:p>
    <w:p w:rsidR="005B408A" w:rsidRDefault="005B408A" w:rsidP="005B408A"/>
    <w:p w:rsidR="00063AC2" w:rsidRDefault="00063AC2" w:rsidP="005B408A"/>
    <w:p w:rsidR="005B408A" w:rsidRDefault="005B408A" w:rsidP="005B408A"/>
    <w:p w:rsidR="005B408A" w:rsidRDefault="005B408A" w:rsidP="005B408A"/>
    <w:p w:rsidR="005B408A" w:rsidRDefault="005B408A" w:rsidP="005B408A"/>
    <w:p w:rsidR="005B408A" w:rsidRDefault="005B408A" w:rsidP="005B408A"/>
    <w:p w:rsidR="005B408A" w:rsidRPr="004C1E50" w:rsidRDefault="005B408A" w:rsidP="005B408A">
      <w:r>
        <w:rPr>
          <w:noProof/>
        </w:rPr>
        <mc:AlternateContent>
          <mc:Choice Requires="wps">
            <w:drawing>
              <wp:anchor distT="0" distB="0" distL="114300" distR="114300" simplePos="0" relativeHeight="251673600" behindDoc="0" locked="0" layoutInCell="1" allowOverlap="1" wp14:anchorId="3FB8868D" wp14:editId="250EAC6F">
                <wp:simplePos x="0" y="0"/>
                <wp:positionH relativeFrom="column">
                  <wp:posOffset>-619125</wp:posOffset>
                </wp:positionH>
                <wp:positionV relativeFrom="paragraph">
                  <wp:posOffset>33020</wp:posOffset>
                </wp:positionV>
                <wp:extent cx="7120890" cy="5939790"/>
                <wp:effectExtent l="0" t="0" r="22860" b="22860"/>
                <wp:wrapNone/>
                <wp:docPr id="32" name="Text Box 32"/>
                <wp:cNvGraphicFramePr/>
                <a:graphic xmlns:a="http://schemas.openxmlformats.org/drawingml/2006/main">
                  <a:graphicData uri="http://schemas.microsoft.com/office/word/2010/wordprocessingShape">
                    <wps:wsp>
                      <wps:cNvSpPr txBox="1"/>
                      <wps:spPr>
                        <a:xfrm rot="16200000">
                          <a:off x="0" y="0"/>
                          <a:ext cx="7120890" cy="59397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Search to: JOKER("PLC01_PP034*", TAGNAME)</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4202 SHARED  ; PLC01_PP034_ALM_AcofTijd        ; ANALOG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4203 SHARED  ; PLC01_PP034_ALM_AlmStat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4204 SHARED  ; PLC01_PP034_ALM_AlwPri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4205 SHARED  ; PLC01_PP034_ALM_AlwSec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4206 SHARED  ; PLC01_PP034_ALM_BedWrd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4207 SHARED  ; PLC01_PP034_ALM_Benaming        ; MESSAGE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4208 SHARED  ; PLC01_PP034_ALM_Name            ; MESSAGE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4209 SHARED  ; PLC01_PP034_ALM_OndWrd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4210 SHARED  ; PLC01_PP034_ALM_PriWrd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4211 SHARED  ; PLC01_PP034_ALM_StatBedr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4212 SHARED  ; PLC01_PP034_AcofTijd            ; ANALOG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4213 SHARED  ; PLC01_PP034_AlmStat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4214 SHARED  ; PLC01_PP034_AlwPri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4215 SHARED  ; PLC01_PP034_AlwSec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4216 SHARED  ; PLC01_PP034_BedWrd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4217 SHARED  ; PLC01_PP034_Benaming            ; MESSAGE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4218 SHARED  ; PLC01_PP034_DatumInDag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4219 SHARED  ; PLC01_PP034_DatumInJaar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4220 SHARED  ; PLC01_PP034_DatumInMaand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4221 SHARED  ; PLC01_PP034_DatumInMinuut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4222 SHARED  ; PLC01_PP034_DatumInUur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4223 SHARED  ; PLC01_PP034_DatumUitDag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4224 SHARED  ; PLC01_PP034_DatumUitJaar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4225 SHARED  ; PLC01_PP034_DatumUitMaand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4226 SHARED  ; PLC01_PP034_DatumUitMinuut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4227 SHARED  ; PLC01_PP034_DatumUitUur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4228 SHARED  ; PLC01_PP034_Eenheid             ; MESSAGE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4229 SHARED  ; PLC01_PP034_Hrs1                ; LONGANA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4230 SHARED  ; PLC01_PP034_Hrs2                ; LONGANA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4231 SHARED  ; PLC01_PP034_Meetw               ; FLOAT   ; Winning : meetwaarden PP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4232 SHARED  ; PLC01_PP034_MeetwMax            ; FLOAT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4233 SHARED  ; PLC01_PP034_MeetwMin            ; FLOAT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4234 SHARED  ; PLC01_PP034_Name                ; MESSAGE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4235 SHARED  ; PLC01_PP034_Nom                 ; ANALOG  ; Winning : Winput nominaal debiet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4236 SHARED  ; PLC01_PP034_OndWrd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4237 SHARED  ; PLC01_PP034_Paraat              ; DIGITAL ; AWMD Paraat indicatie tbv inkleuring SCADA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4238 SHARED  ; PLC01_PP034_PriWrd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4239 SHARED  ; PLC01_PP034_Prio                ; ANALOG  ; Winputten Prioriteits Instelling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4240 SHARED  ; PLC01_PP034_StatBed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4241 SHARED  ; PLC01_PP034_StatBedr            ; DIGITAL ; PP-034                                         ;                 </w:t>
                            </w:r>
                          </w:p>
                          <w:p w:rsidR="00FD3746" w:rsidRPr="00BE170D" w:rsidRDefault="00FD3746" w:rsidP="00BE170D">
                            <w:pPr>
                              <w:rPr>
                                <w:rFonts w:ascii="Courier New" w:hAnsi="Courier New" w:cs="Courier New"/>
                                <w:sz w:val="16"/>
                                <w:szCs w:val="16"/>
                              </w:rPr>
                            </w:pPr>
                            <w:r w:rsidRPr="001B319B">
                              <w:rPr>
                                <w:rFonts w:ascii="Courier New" w:hAnsi="Courier New" w:cs="Courier New"/>
                                <w:sz w:val="16"/>
                                <w:szCs w:val="16"/>
                                <w:lang w:val="en-US"/>
                              </w:rPr>
                              <w:t xml:space="preserve">  </w:t>
                            </w:r>
                            <w:r w:rsidRPr="00BE170D">
                              <w:rPr>
                                <w:rFonts w:ascii="Courier New" w:hAnsi="Courier New" w:cs="Courier New"/>
                                <w:sz w:val="16"/>
                                <w:szCs w:val="16"/>
                              </w:rPr>
                              <w:t xml:space="preserve">4242 SHARED  ; PLC01_PP034_WachtInPV           ; ANALOG  ; Actuele wachttijd na inschakelen [sec]         ;                 </w:t>
                            </w:r>
                          </w:p>
                          <w:p w:rsidR="00FD3746" w:rsidRPr="001B319B" w:rsidRDefault="00FD3746" w:rsidP="00BE170D">
                            <w:pPr>
                              <w:rPr>
                                <w:rFonts w:ascii="Courier New" w:hAnsi="Courier New" w:cs="Courier New"/>
                                <w:sz w:val="16"/>
                                <w:szCs w:val="16"/>
                                <w:lang w:val="en-US"/>
                              </w:rPr>
                            </w:pPr>
                            <w:r w:rsidRPr="00BE170D">
                              <w:rPr>
                                <w:rFonts w:ascii="Courier New" w:hAnsi="Courier New" w:cs="Courier New"/>
                                <w:sz w:val="16"/>
                                <w:szCs w:val="16"/>
                              </w:rPr>
                              <w:t xml:space="preserve">  </w:t>
                            </w:r>
                            <w:r w:rsidRPr="001B319B">
                              <w:rPr>
                                <w:rFonts w:ascii="Courier New" w:hAnsi="Courier New" w:cs="Courier New"/>
                                <w:sz w:val="16"/>
                                <w:szCs w:val="16"/>
                                <w:lang w:val="en-US"/>
                              </w:rPr>
                              <w:t xml:space="preserve">4243 SHARED  ; PLC01_PP034_WachtInSP           ; ANALOG  ;                                                ;                 </w:t>
                            </w:r>
                          </w:p>
                          <w:p w:rsidR="00FD3746" w:rsidRPr="00BE170D" w:rsidRDefault="00FD3746" w:rsidP="00BE170D">
                            <w:pPr>
                              <w:rPr>
                                <w:rFonts w:ascii="Courier New" w:hAnsi="Courier New" w:cs="Courier New"/>
                                <w:sz w:val="16"/>
                                <w:szCs w:val="16"/>
                              </w:rPr>
                            </w:pPr>
                            <w:r w:rsidRPr="001B319B">
                              <w:rPr>
                                <w:rFonts w:ascii="Courier New" w:hAnsi="Courier New" w:cs="Courier New"/>
                                <w:sz w:val="16"/>
                                <w:szCs w:val="16"/>
                                <w:lang w:val="en-US"/>
                              </w:rPr>
                              <w:t xml:space="preserve">  </w:t>
                            </w:r>
                            <w:r w:rsidRPr="00BE170D">
                              <w:rPr>
                                <w:rFonts w:ascii="Courier New" w:hAnsi="Courier New" w:cs="Courier New"/>
                                <w:sz w:val="16"/>
                                <w:szCs w:val="16"/>
                              </w:rPr>
                              <w:t xml:space="preserve">4244 SHARED  ; PLC01_PP034_WachtUitPV          ; ANALOG  ; Winning : Wachttijd na uitschakelen [sec]      ;                 </w:t>
                            </w:r>
                          </w:p>
                          <w:p w:rsidR="00FD3746" w:rsidRPr="001B319B" w:rsidRDefault="00FD3746" w:rsidP="00BE170D">
                            <w:pPr>
                              <w:rPr>
                                <w:rFonts w:ascii="Courier New" w:hAnsi="Courier New" w:cs="Courier New"/>
                                <w:sz w:val="16"/>
                                <w:szCs w:val="16"/>
                                <w:lang w:val="en-US"/>
                              </w:rPr>
                            </w:pPr>
                            <w:r w:rsidRPr="00BE170D">
                              <w:rPr>
                                <w:rFonts w:ascii="Courier New" w:hAnsi="Courier New" w:cs="Courier New"/>
                                <w:sz w:val="16"/>
                                <w:szCs w:val="16"/>
                              </w:rPr>
                              <w:t xml:space="preserve">  </w:t>
                            </w:r>
                            <w:r w:rsidRPr="001B319B">
                              <w:rPr>
                                <w:rFonts w:ascii="Courier New" w:hAnsi="Courier New" w:cs="Courier New"/>
                                <w:sz w:val="16"/>
                                <w:szCs w:val="16"/>
                                <w:lang w:val="en-US"/>
                              </w:rPr>
                              <w:t xml:space="preserve">4245 SHARED  ; PLC01_PP034_WachtUitSP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33" type="#_x0000_t202" style="position:absolute;margin-left:-48.75pt;margin-top:2.6pt;width:560.7pt;height:467.7pt;rotation:-9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" fillcolor="white [3201]" strokeweight=".5pt">
                <v:textbox>
                  <w:txbxContent>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Search to: JOKER("PLC01_PP034*", TAGNAME)</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Record: TAGDOMAIN+"; "+TAGNAME+"; "+TAGTYPE+"; "+TAGDESCR+"; "+TASKNAME</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4202 SHARED  ; PLC01_PP034_ALM_AcofTijd        ; ANALOG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4203 SHARED  ; PLC01_PP034_ALM_AlmStat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4204 SHARED  ; PLC01_PP034_ALM_AlwPri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4205 SHARED  ; PLC01_PP034_ALM_AlwSec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4206 SHARED  ; PLC01_PP034_ALM_BedWrd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4207 SHARED  ; PLC01_PP034_ALM_Benaming        ; MESSAGE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4208 SHARED  ; PLC01_PP034_ALM_Name            ; MESSAGE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4209 SHARED  ; PLC01_PP034_ALM_OndWrd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4210 SHARED  ; PLC01_PP034_ALM_PriWrd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4211 SHARED  ; PLC01_PP034_ALM_StatBedr        ; DIGITAL ; PP034ALM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4212 SHARED  ; PLC01_PP034_AcofTijd            ; ANALOG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4213 SHARED  ; PLC01_PP034_AlmStat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4214 SHARED  ; PLC01_PP034_AlwPri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4215 SHARED  ; PLC01_PP034_AlwSec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4216 SHARED  ; PLC01_PP034_BedWrd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4217 SHARED  ; PLC01_PP034_Benaming            ; MESSAGE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4218 SHARED  ; PLC01_PP034_DatumInDag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4219 SHARED  ; PLC01_PP034_DatumInJaar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4220 SHARED  ; PLC01_PP034_DatumInMaand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4221 SHARED  ; PLC01_PP034_DatumInMinuut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4222 SHARED  ; PLC01_PP034_DatumInUur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4223 SHARED  ; PLC01_PP034_DatumUitDag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4224 SHARED  ; PLC01_PP034_DatumUitJaar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4225 SHARED  ; PLC01_PP034_DatumUitMaand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4226 SHARED  ; PLC01_PP034_DatumUitMinuut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4227 SHARED  ; PLC01_PP034_DatumUitUur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4228 SHARED  ; PLC01_PP034_Eenheid             ; MESSAGE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4229 SHARED  ; PLC01_PP034_Hrs1                ; LONGANA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4230 SHARED  ; PLC01_PP034_Hrs2                ; LONGANA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4231 SHARED  ; PLC01_PP034_Meetw               ; FLOAT   ; Winning : meetwaarden PP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4232 SHARED  ; PLC01_PP034_MeetwMax            ; FLOAT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4233 SHARED  ; PLC01_PP034_MeetwMin            ; FLOAT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4234 SHARED  ; PLC01_PP034_Name                ; MESSAGE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4235 SHARED  ; PLC01_PP034_Nom                 ; ANALOG  ; Winning : Winput nominaal debiet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4236 SHARED  ; PLC01_PP034_OndWrd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4237 SHARED  ; PLC01_PP034_Paraat              ; DIGITAL ; AWMD Paraat indicatie tbv inkleuring SCADA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4238 SHARED  ; PLC01_PP034_PriWrd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4239 SHARED  ; PLC01_PP034_Prio                ; ANALOG  ; Winputten Prioriteits Instelling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4240 SHARED  ; PLC01_PP034_StatBed             ; DIGITAL ; PP-034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 xml:space="preserve">  4241 SHARED  ; PLC01_PP034_StatBedr            ; DIGITAL ; PP-034                                         ;                 </w:t>
                      </w:r>
                    </w:p>
                    <w:p w:rsidR="00FD3746" w:rsidRPr="00BE170D" w:rsidRDefault="00FD3746" w:rsidP="00BE170D">
                      <w:pPr>
                        <w:rPr>
                          <w:rFonts w:ascii="Courier New" w:hAnsi="Courier New" w:cs="Courier New"/>
                          <w:sz w:val="16"/>
                          <w:szCs w:val="16"/>
                        </w:rPr>
                      </w:pPr>
                      <w:r w:rsidRPr="001B319B">
                        <w:rPr>
                          <w:rFonts w:ascii="Courier New" w:hAnsi="Courier New" w:cs="Courier New"/>
                          <w:sz w:val="16"/>
                          <w:szCs w:val="16"/>
                          <w:lang w:val="en-US"/>
                        </w:rPr>
                        <w:t xml:space="preserve">  </w:t>
                      </w:r>
                      <w:r w:rsidRPr="00BE170D">
                        <w:rPr>
                          <w:rFonts w:ascii="Courier New" w:hAnsi="Courier New" w:cs="Courier New"/>
                          <w:sz w:val="16"/>
                          <w:szCs w:val="16"/>
                        </w:rPr>
                        <w:t xml:space="preserve">4242 SHARED  ; PLC01_PP034_WachtInPV           ; ANALOG  ; Actuele wachttijd na inschakelen [sec]         ;                 </w:t>
                      </w:r>
                    </w:p>
                    <w:p w:rsidR="00FD3746" w:rsidRPr="001B319B" w:rsidRDefault="00FD3746" w:rsidP="00BE170D">
                      <w:pPr>
                        <w:rPr>
                          <w:rFonts w:ascii="Courier New" w:hAnsi="Courier New" w:cs="Courier New"/>
                          <w:sz w:val="16"/>
                          <w:szCs w:val="16"/>
                          <w:lang w:val="en-US"/>
                        </w:rPr>
                      </w:pPr>
                      <w:r w:rsidRPr="00BE170D">
                        <w:rPr>
                          <w:rFonts w:ascii="Courier New" w:hAnsi="Courier New" w:cs="Courier New"/>
                          <w:sz w:val="16"/>
                          <w:szCs w:val="16"/>
                        </w:rPr>
                        <w:t xml:space="preserve">  </w:t>
                      </w:r>
                      <w:r w:rsidRPr="001B319B">
                        <w:rPr>
                          <w:rFonts w:ascii="Courier New" w:hAnsi="Courier New" w:cs="Courier New"/>
                          <w:sz w:val="16"/>
                          <w:szCs w:val="16"/>
                          <w:lang w:val="en-US"/>
                        </w:rPr>
                        <w:t xml:space="preserve">4243 SHARED  ; PLC01_PP034_WachtInSP           ; ANALOG  ;                                                ;                 </w:t>
                      </w:r>
                    </w:p>
                    <w:p w:rsidR="00FD3746" w:rsidRPr="00BE170D" w:rsidRDefault="00FD3746" w:rsidP="00BE170D">
                      <w:pPr>
                        <w:rPr>
                          <w:rFonts w:ascii="Courier New" w:hAnsi="Courier New" w:cs="Courier New"/>
                          <w:sz w:val="16"/>
                          <w:szCs w:val="16"/>
                        </w:rPr>
                      </w:pPr>
                      <w:r w:rsidRPr="001B319B">
                        <w:rPr>
                          <w:rFonts w:ascii="Courier New" w:hAnsi="Courier New" w:cs="Courier New"/>
                          <w:sz w:val="16"/>
                          <w:szCs w:val="16"/>
                          <w:lang w:val="en-US"/>
                        </w:rPr>
                        <w:t xml:space="preserve">  </w:t>
                      </w:r>
                      <w:r w:rsidRPr="00BE170D">
                        <w:rPr>
                          <w:rFonts w:ascii="Courier New" w:hAnsi="Courier New" w:cs="Courier New"/>
                          <w:sz w:val="16"/>
                          <w:szCs w:val="16"/>
                        </w:rPr>
                        <w:t xml:space="preserve">4244 SHARED  ; PLC01_PP034_WachtUitPV          ; ANALOG  ; Winning : Wachttijd na uitschakelen [sec]      ;                 </w:t>
                      </w:r>
                    </w:p>
                    <w:p w:rsidR="00FD3746" w:rsidRPr="001B319B" w:rsidRDefault="00FD3746" w:rsidP="00BE170D">
                      <w:pPr>
                        <w:rPr>
                          <w:rFonts w:ascii="Courier New" w:hAnsi="Courier New" w:cs="Courier New"/>
                          <w:sz w:val="16"/>
                          <w:szCs w:val="16"/>
                          <w:lang w:val="en-US"/>
                        </w:rPr>
                      </w:pPr>
                      <w:r w:rsidRPr="00BE170D">
                        <w:rPr>
                          <w:rFonts w:ascii="Courier New" w:hAnsi="Courier New" w:cs="Courier New"/>
                          <w:sz w:val="16"/>
                          <w:szCs w:val="16"/>
                        </w:rPr>
                        <w:t xml:space="preserve">  </w:t>
                      </w:r>
                      <w:r w:rsidRPr="001B319B">
                        <w:rPr>
                          <w:rFonts w:ascii="Courier New" w:hAnsi="Courier New" w:cs="Courier New"/>
                          <w:sz w:val="16"/>
                          <w:szCs w:val="16"/>
                          <w:lang w:val="en-US"/>
                        </w:rPr>
                        <w:t xml:space="preserve">4245 SHARED  ; PLC01_PP034_WachtUitSP          ; ANALOG  ;                                                ;                 </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_______________________________________</w:t>
                      </w:r>
                    </w:p>
                    <w:p w:rsidR="00FD3746" w:rsidRPr="001B319B" w:rsidRDefault="00FD3746" w:rsidP="00BE170D">
                      <w:pPr>
                        <w:rPr>
                          <w:rFonts w:ascii="Courier New" w:hAnsi="Courier New" w:cs="Courier New"/>
                          <w:sz w:val="16"/>
                          <w:szCs w:val="16"/>
                          <w:lang w:val="en-US"/>
                        </w:rPr>
                      </w:pPr>
                      <w:r w:rsidRPr="001B319B">
                        <w:rPr>
                          <w:rFonts w:ascii="Courier New" w:hAnsi="Courier New" w:cs="Courier New"/>
                          <w:sz w:val="16"/>
                          <w:szCs w:val="16"/>
                          <w:lang w:val="en-US"/>
                        </w:rPr>
                        <w:t>found data records:     44</w:t>
                      </w:r>
                    </w:p>
                  </w:txbxContent>
                </v:textbox>
              </v:shape>
            </w:pict>
          </mc:Fallback>
        </mc:AlternateContent>
      </w:r>
    </w:p>
    <w:p w:rsidR="005B408A" w:rsidRDefault="005B408A" w:rsidP="005B408A"/>
    <w:p w:rsidR="005B408A" w:rsidRPr="006E1DE9" w:rsidRDefault="005B408A" w:rsidP="005B408A"/>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5B408A">
      <w:pPr>
        <w:spacing w:line="240" w:lineRule="exact"/>
        <w:ind w:left="839" w:hanging="839"/>
      </w:pPr>
    </w:p>
    <w:p w:rsidR="003C12A3" w:rsidRDefault="003C12A3" w:rsidP="003C12A3">
      <w:r>
        <w:t xml:space="preserve">De SCADA tags voor winput PP-033 worden gewijzigd voor het pompput nummer: 033 </w:t>
      </w:r>
      <w:r>
        <w:sym w:font="Wingdings" w:char="F0E0"/>
      </w:r>
      <w:r>
        <w:t xml:space="preserve"> 106. Bestaande PLC-adressen in de IO-translator worden gehandhaafd, uitzondering zijn de PLC-adressen die specifiek voor gebied AWMD zijn, deze worden verplaatst naar adressen behorende bij gebied AWD. De SCADA tags van pompput 034 worden verwijderd.</w:t>
      </w:r>
    </w:p>
    <w:p w:rsidR="005B408A" w:rsidRDefault="005B408A" w:rsidP="005B408A">
      <w:pPr>
        <w:spacing w:line="240" w:lineRule="exact"/>
        <w:ind w:left="839" w:hanging="839"/>
        <w:rPr>
          <w:b/>
          <w:sz w:val="24"/>
        </w:rPr>
      </w:pPr>
      <w:r>
        <w:br w:type="page"/>
      </w:r>
    </w:p>
    <w:p w:rsidR="00C838B5" w:rsidRDefault="001549D6" w:rsidP="00130729">
      <w:pPr>
        <w:pStyle w:val="Heading2"/>
      </w:pPr>
      <w:bookmarkStart w:id="45" w:name="_Toc351300237"/>
      <w:r>
        <w:lastRenderedPageBreak/>
        <w:t>Niveaumetingen winputten</w:t>
      </w:r>
      <w:bookmarkEnd w:id="45"/>
    </w:p>
    <w:p w:rsidR="001549D6" w:rsidRDefault="001549D6" w:rsidP="00C838B5">
      <w:r>
        <w:t xml:space="preserve">De niveau metingen in de winputten worden in scada uitgevoerd met een analoge meting typical, voor LT-014 zijn de SCADA tag in onderstaand diagram weergegeven, voor de overige metingen worden overeenkomstige tags aangemaakt. De adressering is volgens specificatie in IO-lijst en de vastgelegde nummering in paragraaf </w:t>
      </w:r>
      <w:r>
        <w:fldChar w:fldCharType="begin"/>
      </w:r>
      <w:r>
        <w:instrText xml:space="preserve"> REF _Ref348892476 \r \h </w:instrText>
      </w:r>
      <w:r>
        <w:fldChar w:fldCharType="separate"/>
      </w:r>
      <w:r w:rsidR="00EE6CB2">
        <w:t>6.3</w:t>
      </w:r>
      <w:r>
        <w:fldChar w:fldCharType="end"/>
      </w:r>
      <w:r>
        <w:t>.</w:t>
      </w:r>
    </w:p>
    <w:p w:rsidR="003179EA" w:rsidRDefault="003179EA" w:rsidP="00C838B5"/>
    <w:p w:rsidR="003179EA" w:rsidRDefault="001549D6" w:rsidP="00C838B5">
      <w:r>
        <w:rPr>
          <w:noProof/>
        </w:rPr>
        <mc:AlternateContent>
          <mc:Choice Requires="wps">
            <w:drawing>
              <wp:anchor distT="0" distB="0" distL="114300" distR="114300" simplePos="0" relativeHeight="251674624" behindDoc="0" locked="0" layoutInCell="1" allowOverlap="1" wp14:anchorId="5B71130E" wp14:editId="1BF4DDC0">
                <wp:simplePos x="0" y="0"/>
                <wp:positionH relativeFrom="column">
                  <wp:posOffset>9525</wp:posOffset>
                </wp:positionH>
                <wp:positionV relativeFrom="paragraph">
                  <wp:posOffset>90805</wp:posOffset>
                </wp:positionV>
                <wp:extent cx="5734050" cy="4238625"/>
                <wp:effectExtent l="0" t="0" r="19050" b="28575"/>
                <wp:wrapNone/>
                <wp:docPr id="31" name="Text Box 31"/>
                <wp:cNvGraphicFramePr/>
                <a:graphic xmlns:a="http://schemas.openxmlformats.org/drawingml/2006/main">
                  <a:graphicData uri="http://schemas.microsoft.com/office/word/2010/wordprocessingShape">
                    <wps:wsp>
                      <wps:cNvSpPr txBox="1"/>
                      <wps:spPr>
                        <a:xfrm>
                          <a:off x="0" y="0"/>
                          <a:ext cx="5734050" cy="42386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Search to: JOKER("PLC01_LT014*", TAGNAME)</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Record: TAGDOMAIN+"; "+TAGNAME+"; "+TAGTYPE+"; "+TAGDESCR+"; "+TASKNAME</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18038 SHARED  ; PLC01_LT014_Actie1Tekst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18039 SHARED  ; PLC01_LT014_Actie1Instelling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18040 SHARED  ; PLC01_LT014_Actie2Instelling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18041 SHARED  ; PLC01_LT014_Actie3Instelling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18042 SHARED  ; PLC01_LT014_Actie4Instelling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18043 SHARED  ; PLC01_LT014_Actie2Tekst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18044 SHARED  ; PLC01_LT014_Actie3Tekst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18045 SHARED  ; PLC01_LT014_Actie4Tekst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18046 SHARED  ; PLC01_LT014_Benaming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18047 SHARED  ; PLC01_LT014_Eenheid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18048 SHARED  ; PLC01_LT014_Name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18049 SHARED  ; PLC01_LT014_Meetw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18050 SHARED  ; PLC01_LT014_MeetwMax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18051 SHARED  ; PLC01_LT014_MeetwMin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18052 SHARED  ; PLC01_LT014_InstH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18053 SHARED  ; PLC01_LT014_InstHH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18054 SHARED  ; PLC01_LT014_InstL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18055 SHARED  ; PLC01_LT014_InstLL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18056 SHARED  ; PLC01_LT014_InstPla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18057 SHARED  ; PLC01_LT014_AcofTijd            ; ANALOG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18058 SHARED  ; PLC01_LT014_BedWrd              ; DIGITAL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18059 SHARED  ; PLC01_LT014_OndWrd              ; DIGITAL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18060 SHARED  ; PLC01_LT014_PriWrd              ; DIGITAL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18061 SHARED  ; PLC01_LT014_AlwPri              ; DIGITAL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18062 SHARED  ; PLC01_LT014_AlwSec              ; DIGITAL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18063 SHARED  ; PLC01_LT014_StatBedr            ; DIGITAL ; LT-014          ;                 </w:t>
                            </w:r>
                          </w:p>
                          <w:p w:rsidR="00FD3746" w:rsidRPr="001549D6" w:rsidRDefault="00FD3746" w:rsidP="001549D6">
                            <w:pPr>
                              <w:rPr>
                                <w:rFonts w:ascii="Courier New" w:hAnsi="Courier New" w:cs="Courier New"/>
                                <w:sz w:val="18"/>
                                <w:szCs w:val="18"/>
                              </w:rPr>
                            </w:pPr>
                            <w:r w:rsidRPr="001549D6">
                              <w:rPr>
                                <w:rFonts w:ascii="Courier New" w:hAnsi="Courier New" w:cs="Courier New"/>
                                <w:sz w:val="18"/>
                                <w:szCs w:val="18"/>
                              </w:rPr>
                              <w:t>_______________________________________</w:t>
                            </w:r>
                          </w:p>
                          <w:p w:rsidR="00FD3746" w:rsidRPr="001549D6" w:rsidRDefault="00FD3746" w:rsidP="001549D6">
                            <w:pPr>
                              <w:rPr>
                                <w:rFonts w:ascii="Courier New" w:hAnsi="Courier New" w:cs="Courier New"/>
                                <w:sz w:val="18"/>
                                <w:szCs w:val="18"/>
                              </w:rPr>
                            </w:pPr>
                            <w:r w:rsidRPr="001549D6">
                              <w:rPr>
                                <w:rFonts w:ascii="Courier New" w:hAnsi="Courier New" w:cs="Courier New"/>
                                <w:sz w:val="18"/>
                                <w:szCs w:val="18"/>
                              </w:rPr>
                              <w:t>found data records:     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34" type="#_x0000_t202" style="position:absolute;margin-left:.75pt;margin-top:7.15pt;width:451.5pt;height:333.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" fillcolor="white [3201]" strokeweight=".5pt">
                <v:textbox>
                  <w:txbxContent>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Search to: JOKER("PLC01_LT014*", TAGNAME)</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Record: TAGDOMAIN+"; "+TAGNAME+"; "+TAGTYPE+"; "+TAGDESCR+"; "+TASKNAME</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18038 SHARED  ; PLC01_LT014_Actie1Tekst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18039 SHARED  ; PLC01_LT014_Actie1Instelling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18040 SHARED  ; PLC01_LT014_Actie2Instelling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18041 SHARED  ; PLC01_LT014_Actie3Instelling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18042 SHARED  ; PLC01_LT014_Actie4Instelling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18043 SHARED  ; PLC01_LT014_Actie2Tekst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18044 SHARED  ; PLC01_LT014_Actie3Tekst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18045 SHARED  ; PLC01_LT014_Actie4Tekst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18046 SHARED  ; PLC01_LT014_Benaming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18047 SHARED  ; PLC01_LT014_Eenheid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18048 SHARED  ; PLC01_LT014_Name                ; MESSAGE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18049 SHARED  ; PLC01_LT014_Meetw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18050 SHARED  ; PLC01_LT014_MeetwMax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18051 SHARED  ; PLC01_LT014_MeetwMin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18052 SHARED  ; PLC01_LT014_InstH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18053 SHARED  ; PLC01_LT014_InstHH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18054 SHARED  ; PLC01_LT014_InstL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18055 SHARED  ; PLC01_LT014_InstLL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18056 SHARED  ; PLC01_LT014_InstPla             ; FLOAT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18057 SHARED  ; PLC01_LT014_AcofTijd            ; ANALOG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18058 SHARED  ; PLC01_LT014_BedWrd              ; DIGITAL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18059 SHARED  ; PLC01_LT014_OndWrd              ; DIGITAL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18060 SHARED  ; PLC01_LT014_PriWrd              ; DIGITAL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18061 SHARED  ; PLC01_LT014_AlwPri              ; DIGITAL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18062 SHARED  ; PLC01_LT014_AlwSec              ; DIGITAL ; LT-014          ;                 </w:t>
                      </w:r>
                    </w:p>
                    <w:p w:rsidR="00FD3746" w:rsidRPr="001B319B" w:rsidRDefault="00FD3746" w:rsidP="001549D6">
                      <w:pPr>
                        <w:rPr>
                          <w:rFonts w:ascii="Courier New" w:hAnsi="Courier New" w:cs="Courier New"/>
                          <w:sz w:val="18"/>
                          <w:szCs w:val="18"/>
                          <w:lang w:val="en-US"/>
                        </w:rPr>
                      </w:pPr>
                      <w:r w:rsidRPr="001B319B">
                        <w:rPr>
                          <w:rFonts w:ascii="Courier New" w:hAnsi="Courier New" w:cs="Courier New"/>
                          <w:sz w:val="18"/>
                          <w:szCs w:val="18"/>
                          <w:lang w:val="en-US"/>
                        </w:rPr>
                        <w:t xml:space="preserve"> 18063 SHARED  ; PLC01_LT014_StatBedr            ; DIGITAL ; LT-014          ;                 </w:t>
                      </w:r>
                    </w:p>
                    <w:p w:rsidR="00FD3746" w:rsidRPr="001549D6" w:rsidRDefault="00FD3746" w:rsidP="001549D6">
                      <w:pPr>
                        <w:rPr>
                          <w:rFonts w:ascii="Courier New" w:hAnsi="Courier New" w:cs="Courier New"/>
                          <w:sz w:val="18"/>
                          <w:szCs w:val="18"/>
                        </w:rPr>
                      </w:pPr>
                      <w:r w:rsidRPr="001549D6">
                        <w:rPr>
                          <w:rFonts w:ascii="Courier New" w:hAnsi="Courier New" w:cs="Courier New"/>
                          <w:sz w:val="18"/>
                          <w:szCs w:val="18"/>
                        </w:rPr>
                        <w:t>_______________________________________</w:t>
                      </w:r>
                    </w:p>
                    <w:p w:rsidR="00FD3746" w:rsidRPr="001549D6" w:rsidRDefault="00FD3746" w:rsidP="001549D6">
                      <w:pPr>
                        <w:rPr>
                          <w:rFonts w:ascii="Courier New" w:hAnsi="Courier New" w:cs="Courier New"/>
                          <w:sz w:val="18"/>
                          <w:szCs w:val="18"/>
                        </w:rPr>
                      </w:pPr>
                      <w:r w:rsidRPr="001549D6">
                        <w:rPr>
                          <w:rFonts w:ascii="Courier New" w:hAnsi="Courier New" w:cs="Courier New"/>
                          <w:sz w:val="18"/>
                          <w:szCs w:val="18"/>
                        </w:rPr>
                        <w:t>found data records:     26</w:t>
                      </w:r>
                    </w:p>
                  </w:txbxContent>
                </v:textbox>
              </v:shape>
            </w:pict>
          </mc:Fallback>
        </mc:AlternateContent>
      </w:r>
    </w:p>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3179EA" w:rsidP="00C838B5"/>
    <w:p w:rsidR="003179EA" w:rsidRDefault="00130729" w:rsidP="00C838B5">
      <w:r>
        <w:t xml:space="preserve">De verschillende tag variabelen worden in de IO-translator, Alarm definition en IML variables tabellen vastgelegd. Voor de trending worden de tags PLC01_LTxxx_Meetw opgenomen in de DB logging tabel, tevens worden in de schema creation kolom definities voor niveaus voorzien. </w:t>
      </w:r>
    </w:p>
    <w:p w:rsidR="00130729" w:rsidRDefault="00130729" w:rsidP="00C838B5"/>
    <w:p w:rsidR="00130729" w:rsidRDefault="00130729" w:rsidP="00C838B5">
      <w:r>
        <w:t>Voor SQL server worden in de tabel ‘MyTrend’ acht nieuwe kolommen van het type ‘float’ aangemaakt, de bestaande tabel wordt gewijzigd, en niet opnieuw gegenereerd.</w:t>
      </w:r>
    </w:p>
    <w:p w:rsidR="00130729" w:rsidRDefault="00130729" w:rsidP="00C838B5">
      <w:r>
        <w:t>Nadat de kolommen in de SQL tabel zijn toegevoegd, zijn deze ook beschikbaar voor de pen selectie in de Client Builder applicatie.</w:t>
      </w:r>
    </w:p>
    <w:p w:rsidR="001549D6" w:rsidRDefault="001549D6" w:rsidP="00C838B5"/>
    <w:p w:rsidR="00BB5603" w:rsidRDefault="00BB5603">
      <w:pPr>
        <w:spacing w:line="240" w:lineRule="exact"/>
        <w:ind w:left="839" w:hanging="839"/>
      </w:pPr>
      <w:r>
        <w:br w:type="page"/>
      </w:r>
    </w:p>
    <w:p w:rsidR="003179EA" w:rsidRDefault="00BB5603" w:rsidP="00BB5603">
      <w:pPr>
        <w:pStyle w:val="Heading2"/>
      </w:pPr>
      <w:bookmarkStart w:id="46" w:name="_Toc351300238"/>
      <w:r>
        <w:lastRenderedPageBreak/>
        <w:t>SQL Database</w:t>
      </w:r>
      <w:bookmarkEnd w:id="46"/>
    </w:p>
    <w:p w:rsidR="00BB5603" w:rsidRDefault="00BB5603" w:rsidP="00C838B5">
      <w:r>
        <w:t>In de SQL2000 database worden nieuwe kolommen bijgemaakt in de tabellen tblRappLog en mytrend. Na deze aanmaak is de waarde in deze kolommen ‘null’, totdat uiteraard nieuwe waarden worden gelogd. Voor de trending is dit niet van belang, hier worden ‘null’waarden naar 0 omgezet. Echter voor rapportage worden dit lege velden, om dit te voor komen worden alle aanwezige waarden in de tblRappLog waar ‘null’ in staat op 0 gezet.</w:t>
      </w:r>
    </w:p>
    <w:p w:rsidR="00BB5603" w:rsidRDefault="00BB5603" w:rsidP="00C838B5"/>
    <w:p w:rsidR="00BB5603" w:rsidRDefault="00BB5603" w:rsidP="00BB5603">
      <w:r>
        <w:t>Met het volgende SQL statement wordt in alle aangemaakt kolommen de inhoud op ‘0’ gezet (i.p.v. ‘NULL’), de waarde nul is nodig voor een juiste verwerking in de SQL rapportage zoals deze geïmplementeerd is in de SCADA van WPB Eindhoven.</w:t>
      </w:r>
    </w:p>
    <w:p w:rsidR="00BB5603" w:rsidRPr="006E7211" w:rsidRDefault="00BB5603" w:rsidP="00BB5603">
      <w:pPr>
        <w:rPr>
          <w:color w:val="17365D" w:themeColor="text2" w:themeShade="BF"/>
        </w:rPr>
      </w:pPr>
      <w:r w:rsidRPr="006E7211">
        <w:rPr>
          <w:color w:val="17365D" w:themeColor="text2" w:themeShade="BF"/>
        </w:rPr>
        <w:t xml:space="preserve">UPDATE    tblRappLog SET  PLC01_PP014_Hrs1 = 0,PLC01_PP015_Hrs1 = 0,PLC01_PP016_Hrs1 = 0,PLC01_PP104_Hrs1 = 0,PLC01_PP105_Hrs1 = 0,PLC01_PP106_Hrs1 = 0, </w:t>
      </w:r>
    </w:p>
    <w:p w:rsidR="00BB5603" w:rsidRPr="001B319B" w:rsidRDefault="00BB5603" w:rsidP="00BB5603">
      <w:pPr>
        <w:rPr>
          <w:color w:val="17365D" w:themeColor="text2" w:themeShade="BF"/>
          <w:lang w:val="en-US"/>
        </w:rPr>
      </w:pPr>
      <w:r w:rsidRPr="001B319B">
        <w:rPr>
          <w:color w:val="17365D" w:themeColor="text2" w:themeShade="BF"/>
          <w:lang w:val="en-US"/>
        </w:rPr>
        <w:t>PLC01_FIT014_Qtot1 = 0,PLC01_ FIT 015_Qtot1 = 0,PLC01_ FIT 016_Qtot1 = 0,PLC01_ FIT 104_Qtot1 = 0,PLC01_ FIT 105_Qtot1 = 0,PLC01_ FIT 106_Qtot1 = 0;</w:t>
      </w:r>
    </w:p>
    <w:p w:rsidR="00BB5603" w:rsidRPr="001B319B" w:rsidRDefault="00BB5603" w:rsidP="00BB5603">
      <w:pPr>
        <w:rPr>
          <w:lang w:val="en-US"/>
        </w:rPr>
      </w:pPr>
    </w:p>
    <w:p w:rsidR="00BB5603" w:rsidRPr="00BB5603" w:rsidRDefault="00BB5603" w:rsidP="00C838B5">
      <w:pPr>
        <w:rPr>
          <w:lang w:val="en-US"/>
        </w:rPr>
      </w:pPr>
    </w:p>
    <w:p w:rsidR="003179EA" w:rsidRPr="00BB5603" w:rsidRDefault="003179EA" w:rsidP="00C838B5">
      <w:pPr>
        <w:rPr>
          <w:lang w:val="en-US"/>
        </w:rPr>
      </w:pPr>
    </w:p>
    <w:p w:rsidR="003179EA" w:rsidRPr="00BB5603" w:rsidRDefault="003179EA" w:rsidP="00C838B5">
      <w:pPr>
        <w:rPr>
          <w:lang w:val="en-US"/>
        </w:rPr>
      </w:pPr>
    </w:p>
    <w:p w:rsidR="003179EA" w:rsidRPr="00BB5603" w:rsidRDefault="003179EA" w:rsidP="00C838B5">
      <w:pPr>
        <w:rPr>
          <w:lang w:val="en-US"/>
        </w:rPr>
      </w:pPr>
    </w:p>
    <w:p w:rsidR="003179EA" w:rsidRPr="00BB5603" w:rsidRDefault="003179EA" w:rsidP="00C838B5">
      <w:pPr>
        <w:rPr>
          <w:lang w:val="en-US"/>
        </w:rPr>
      </w:pPr>
    </w:p>
    <w:p w:rsidR="003179EA" w:rsidRPr="00BB5603" w:rsidRDefault="003179EA" w:rsidP="00C838B5">
      <w:pPr>
        <w:rPr>
          <w:lang w:val="en-US"/>
        </w:rPr>
      </w:pPr>
    </w:p>
    <w:p w:rsidR="003179EA" w:rsidRPr="00BB5603" w:rsidRDefault="003179EA" w:rsidP="00C838B5">
      <w:pPr>
        <w:rPr>
          <w:lang w:val="en-US"/>
        </w:rPr>
      </w:pPr>
    </w:p>
    <w:p w:rsidR="003179EA" w:rsidRPr="00BB5603" w:rsidRDefault="003179EA" w:rsidP="00C838B5">
      <w:pPr>
        <w:rPr>
          <w:lang w:val="en-US"/>
        </w:rPr>
      </w:pPr>
    </w:p>
    <w:p w:rsidR="00C838B5" w:rsidRPr="00BB5603" w:rsidRDefault="00C838B5">
      <w:pPr>
        <w:spacing w:line="240" w:lineRule="exact"/>
        <w:ind w:left="839" w:hanging="839"/>
        <w:rPr>
          <w:lang w:val="en-US"/>
        </w:rPr>
      </w:pPr>
    </w:p>
    <w:p w:rsidR="00C838B5" w:rsidRPr="00BB5603" w:rsidRDefault="00C838B5">
      <w:pPr>
        <w:spacing w:line="240" w:lineRule="exact"/>
        <w:ind w:left="839" w:hanging="839"/>
        <w:rPr>
          <w:lang w:val="en-US"/>
        </w:rPr>
      </w:pPr>
    </w:p>
    <w:p w:rsidR="00C838B5" w:rsidRPr="00BB5603" w:rsidRDefault="00C838B5">
      <w:pPr>
        <w:spacing w:line="240" w:lineRule="exact"/>
        <w:ind w:left="839" w:hanging="839"/>
        <w:rPr>
          <w:lang w:val="en-US"/>
        </w:rPr>
      </w:pPr>
    </w:p>
    <w:p w:rsidR="00C838B5" w:rsidRPr="00BB5603" w:rsidRDefault="00C838B5">
      <w:pPr>
        <w:spacing w:line="240" w:lineRule="exact"/>
        <w:ind w:left="839" w:hanging="839"/>
        <w:rPr>
          <w:lang w:val="en-US"/>
        </w:rPr>
      </w:pPr>
    </w:p>
    <w:p w:rsidR="00C838B5" w:rsidRPr="00BB5603" w:rsidRDefault="00C838B5">
      <w:pPr>
        <w:spacing w:line="240" w:lineRule="exact"/>
        <w:ind w:left="839" w:hanging="839"/>
        <w:rPr>
          <w:lang w:val="en-US"/>
        </w:rPr>
      </w:pPr>
    </w:p>
    <w:p w:rsidR="00C838B5" w:rsidRPr="00BB5603" w:rsidRDefault="00C838B5">
      <w:pPr>
        <w:spacing w:line="240" w:lineRule="exact"/>
        <w:ind w:left="839" w:hanging="839"/>
        <w:rPr>
          <w:lang w:val="en-US"/>
        </w:rPr>
      </w:pPr>
    </w:p>
    <w:p w:rsidR="00C838B5" w:rsidRPr="00BB5603" w:rsidRDefault="00C838B5">
      <w:pPr>
        <w:spacing w:line="240" w:lineRule="exact"/>
        <w:ind w:left="839" w:hanging="839"/>
        <w:rPr>
          <w:b/>
          <w:sz w:val="24"/>
          <w:lang w:val="en-US"/>
        </w:rPr>
      </w:pPr>
      <w:r w:rsidRPr="00BB5603">
        <w:rPr>
          <w:lang w:val="en-US"/>
        </w:rPr>
        <w:br w:type="page"/>
      </w:r>
    </w:p>
    <w:p w:rsidR="00EE360B" w:rsidRDefault="00EE360B" w:rsidP="00AB4C0D">
      <w:pPr>
        <w:pStyle w:val="Heading1"/>
      </w:pPr>
      <w:bookmarkStart w:id="47" w:name="_Toc351300239"/>
      <w:r>
        <w:lastRenderedPageBreak/>
        <w:t>In bedrijf stelling</w:t>
      </w:r>
      <w:bookmarkEnd w:id="47"/>
    </w:p>
    <w:p w:rsidR="007D2C17" w:rsidRDefault="007D2C17" w:rsidP="00AB4C0D">
      <w:pPr>
        <w:pStyle w:val="Heading2"/>
      </w:pPr>
      <w:bookmarkStart w:id="48" w:name="_Toc351300240"/>
      <w:r>
        <w:t>Uitvoering IBS</w:t>
      </w:r>
      <w:bookmarkEnd w:id="48"/>
    </w:p>
    <w:p w:rsidR="00EA7E5D" w:rsidRDefault="00EA7E5D" w:rsidP="00EA7E5D">
      <w:r>
        <w:t>Bij de in bedrijf stelling dienen de volgende delen aangepast te worden: PLC software, SCADA server en client applicatie.</w:t>
      </w:r>
    </w:p>
    <w:p w:rsidR="00EA7E5D" w:rsidRDefault="00EA7E5D" w:rsidP="00EA7E5D">
      <w:r>
        <w:t>De Monitor Pro applicaties worden voorbereid voorafgaand aan de IBS. Tijdens de IBS worden de vooraf gemaakte mps en cba bestanden uitgepakt, waarna de applicaties zijn bijgewerkt vo</w:t>
      </w:r>
      <w:r w:rsidR="00AB4C0D">
        <w:t>or</w:t>
      </w:r>
      <w:r>
        <w:t xml:space="preserve"> de nieuwe situatie.</w:t>
      </w:r>
    </w:p>
    <w:p w:rsidR="00EA7E5D" w:rsidRDefault="00EA7E5D" w:rsidP="00EA7E5D"/>
    <w:p w:rsidR="00EA7E5D" w:rsidRDefault="00EA7E5D" w:rsidP="00EA7E5D">
      <w:r>
        <w:t>De PLC applicatie wordt online gewijzigd zodat data opgeslagen in de PLC behouden blijft. Wordt een PLC applicatie offline gewijzigd dan dient de gehele applicatie in de PLC geladen te worden. Het downloaden van een gehele applicatie heeft als nadeel dat alle instellingen, dag rapportage, uren tellers en dergelijke overschreven worden met een (oude) waarde in de PLC applicatie, herstellen van de actuele waarden is lastiger en neemt naar verwachting meer tijd in beslag dan de wijzigingen online doorvoeren.</w:t>
      </w:r>
    </w:p>
    <w:p w:rsidR="00655AF9" w:rsidRDefault="00655AF9" w:rsidP="00655AF9">
      <w:r>
        <w:t>Bij aanvang van de IBS wordt als eerste een upload van de PLC(s) gemaakt, waarin de software veranderd wordt voor de uit te voeren wijziging. Met een upload worden de laatst beschikbare gegevens en instellingen bewaard.</w:t>
      </w:r>
    </w:p>
    <w:p w:rsidR="00655AF9" w:rsidRDefault="00655AF9" w:rsidP="00655AF9"/>
    <w:p w:rsidR="00EA7E5D" w:rsidRDefault="00655AF9" w:rsidP="00EA7E5D">
      <w:r>
        <w:t xml:space="preserve">Voorafgaand aan de IBS dienen de operators op de hoogte gebracht te worden van de mogelijkheid dat er wellicht (in geval van een </w:t>
      </w:r>
      <w:r w:rsidRPr="00655AF9">
        <w:t>calamiteit</w:t>
      </w:r>
      <w:r>
        <w:t xml:space="preserve">) </w:t>
      </w:r>
      <w:r w:rsidR="00EA7E5D">
        <w:t>een volledige download benodigd is voor verschillende PLC’s. In de productievoering kan er dan rekening mee gehouden worden, dat gedurende een download de PLC niet in bedrijf is.</w:t>
      </w:r>
    </w:p>
    <w:p w:rsidR="00EA7E5D" w:rsidRDefault="00EA7E5D" w:rsidP="00AB4C0D">
      <w:pPr>
        <w:pStyle w:val="Heading2"/>
      </w:pPr>
      <w:bookmarkStart w:id="49" w:name="_Toc351300241"/>
      <w:r>
        <w:t>Risico indeling</w:t>
      </w:r>
      <w:bookmarkEnd w:id="49"/>
    </w:p>
    <w:p w:rsidR="00EA7E5D" w:rsidRDefault="00EA7E5D" w:rsidP="00EA7E5D">
      <w:r>
        <w:t xml:space="preserve">Voor het aanpassen van de server en client applicatie van SCADA is het risico laag, bij niet goed functioneren na doorvoeren van de wijziging kan een </w:t>
      </w:r>
      <w:r w:rsidR="00261EE4">
        <w:t>back-up</w:t>
      </w:r>
      <w:r>
        <w:t xml:space="preserve"> van de desbetreffende applicatie geïnstalleerd worden.</w:t>
      </w:r>
    </w:p>
    <w:p w:rsidR="00EA7E5D" w:rsidRDefault="00EA7E5D" w:rsidP="00EA7E5D"/>
    <w:p w:rsidR="00EA7E5D" w:rsidRDefault="00EA7E5D" w:rsidP="00EA7E5D">
      <w:r>
        <w:t>De risico indeling van de PLC software is gemiddeld, aangezien bij niet functioneren van de wijzigingen deze ongedaan gemaakt dienen te worden door online wijzigingen, of een complete download. Bij een complete download is het mogelijk dat rapportage data verloren gaat, en vanwege dit risico is de indeling ‘gemiddeld’ gekozen.</w:t>
      </w:r>
    </w:p>
    <w:p w:rsidR="007D2C17" w:rsidRDefault="007D2C17" w:rsidP="007D2C17"/>
    <w:tbl>
      <w:tblPr>
        <w:tblStyle w:val="TableGrid"/>
        <w:tblW w:w="0" w:type="auto"/>
        <w:tblLook w:val="04A0" w:firstRow="1" w:lastRow="0" w:firstColumn="1" w:lastColumn="0" w:noHBand="0" w:noVBand="1"/>
      </w:tblPr>
      <w:tblGrid>
        <w:gridCol w:w="3090"/>
        <w:gridCol w:w="1271"/>
        <w:gridCol w:w="4911"/>
      </w:tblGrid>
      <w:tr w:rsidR="007D2C17" w:rsidTr="00A15FDC">
        <w:tc>
          <w:tcPr>
            <w:tcW w:w="3090" w:type="dxa"/>
            <w:shd w:val="clear" w:color="auto" w:fill="C6D9F1" w:themeFill="text2" w:themeFillTint="33"/>
          </w:tcPr>
          <w:p w:rsidR="007D2C17" w:rsidRDefault="007D2C17" w:rsidP="00A15FDC">
            <w:r>
              <w:t>Onderdeel</w:t>
            </w:r>
          </w:p>
        </w:tc>
        <w:tc>
          <w:tcPr>
            <w:tcW w:w="1271" w:type="dxa"/>
            <w:shd w:val="clear" w:color="auto" w:fill="C6D9F1" w:themeFill="text2" w:themeFillTint="33"/>
          </w:tcPr>
          <w:p w:rsidR="007D2C17" w:rsidRDefault="007D2C17" w:rsidP="00A15FDC">
            <w:r>
              <w:t>Risico</w:t>
            </w:r>
          </w:p>
        </w:tc>
        <w:tc>
          <w:tcPr>
            <w:tcW w:w="4911" w:type="dxa"/>
            <w:shd w:val="clear" w:color="auto" w:fill="C6D9F1" w:themeFill="text2" w:themeFillTint="33"/>
          </w:tcPr>
          <w:p w:rsidR="007D2C17" w:rsidRDefault="007D2C17" w:rsidP="00A15FDC">
            <w:r>
              <w:t>Opmerking</w:t>
            </w:r>
          </w:p>
        </w:tc>
      </w:tr>
      <w:tr w:rsidR="00EA7E5D" w:rsidTr="00EA7E5D">
        <w:tc>
          <w:tcPr>
            <w:tcW w:w="3090" w:type="dxa"/>
            <w:shd w:val="clear" w:color="auto" w:fill="auto"/>
          </w:tcPr>
          <w:p w:rsidR="00EA7E5D" w:rsidRDefault="00EA7E5D" w:rsidP="00A15FDC">
            <w:r>
              <w:t>PLC programma</w:t>
            </w:r>
          </w:p>
        </w:tc>
        <w:tc>
          <w:tcPr>
            <w:tcW w:w="1271" w:type="dxa"/>
            <w:shd w:val="clear" w:color="auto" w:fill="FABF8F" w:themeFill="accent6" w:themeFillTint="99"/>
          </w:tcPr>
          <w:p w:rsidR="00EA7E5D" w:rsidRDefault="00EA7E5D" w:rsidP="00A15FDC">
            <w:r>
              <w:t>Gemiddeld</w:t>
            </w:r>
          </w:p>
        </w:tc>
        <w:tc>
          <w:tcPr>
            <w:tcW w:w="4911" w:type="dxa"/>
            <w:shd w:val="clear" w:color="auto" w:fill="auto"/>
          </w:tcPr>
          <w:p w:rsidR="00EA7E5D" w:rsidRDefault="00EA7E5D" w:rsidP="00EA7E5D">
            <w:r>
              <w:t>Behoud van instellingen, tellers en rapportage waarden bepaalt risico indeling.</w:t>
            </w:r>
          </w:p>
        </w:tc>
      </w:tr>
      <w:tr w:rsidR="00EA7E5D" w:rsidTr="00EA7E5D">
        <w:tc>
          <w:tcPr>
            <w:tcW w:w="3090" w:type="dxa"/>
            <w:shd w:val="clear" w:color="auto" w:fill="auto"/>
          </w:tcPr>
          <w:p w:rsidR="00EA7E5D" w:rsidRDefault="00EA7E5D" w:rsidP="00A15FDC">
            <w:r>
              <w:t>SCADA server applicatie</w:t>
            </w:r>
          </w:p>
        </w:tc>
        <w:tc>
          <w:tcPr>
            <w:tcW w:w="1271" w:type="dxa"/>
            <w:shd w:val="clear" w:color="auto" w:fill="C2D69B" w:themeFill="accent3" w:themeFillTint="99"/>
          </w:tcPr>
          <w:p w:rsidR="00EA7E5D" w:rsidRDefault="00EA7E5D" w:rsidP="00EA7E5D">
            <w:r>
              <w:t>Laag</w:t>
            </w:r>
          </w:p>
        </w:tc>
        <w:tc>
          <w:tcPr>
            <w:tcW w:w="4911" w:type="dxa"/>
            <w:shd w:val="clear" w:color="auto" w:fill="auto"/>
          </w:tcPr>
          <w:p w:rsidR="00EA7E5D" w:rsidRDefault="00EA7E5D" w:rsidP="00A15FDC"/>
        </w:tc>
      </w:tr>
      <w:tr w:rsidR="00EA7E5D" w:rsidTr="00A15FDC">
        <w:tc>
          <w:tcPr>
            <w:tcW w:w="3090" w:type="dxa"/>
            <w:shd w:val="clear" w:color="auto" w:fill="auto"/>
          </w:tcPr>
          <w:p w:rsidR="00EA7E5D" w:rsidRDefault="00EA7E5D" w:rsidP="00A15FDC">
            <w:r>
              <w:t>SCADA client applicatie</w:t>
            </w:r>
          </w:p>
        </w:tc>
        <w:tc>
          <w:tcPr>
            <w:tcW w:w="1271" w:type="dxa"/>
            <w:shd w:val="clear" w:color="auto" w:fill="C2D69B" w:themeFill="accent3" w:themeFillTint="99"/>
          </w:tcPr>
          <w:p w:rsidR="00EA7E5D" w:rsidRDefault="00EA7E5D" w:rsidP="00A15FDC">
            <w:r>
              <w:t>Laag</w:t>
            </w:r>
          </w:p>
        </w:tc>
        <w:tc>
          <w:tcPr>
            <w:tcW w:w="4911" w:type="dxa"/>
            <w:shd w:val="clear" w:color="auto" w:fill="auto"/>
          </w:tcPr>
          <w:p w:rsidR="00EA7E5D" w:rsidRDefault="00EA7E5D" w:rsidP="00A15FDC"/>
        </w:tc>
      </w:tr>
    </w:tbl>
    <w:p w:rsidR="007D2C17" w:rsidRDefault="007D2C17" w:rsidP="007D2C17"/>
    <w:p w:rsidR="00EE360B" w:rsidRDefault="00EE360B" w:rsidP="00EE360B"/>
    <w:p w:rsidR="00B711FD" w:rsidRDefault="00B711FD">
      <w:pPr>
        <w:spacing w:line="240" w:lineRule="exact"/>
        <w:ind w:left="839" w:hanging="839"/>
        <w:rPr>
          <w:b/>
        </w:rPr>
      </w:pPr>
      <w:r>
        <w:br w:type="page"/>
      </w:r>
    </w:p>
    <w:p w:rsidR="00EE360B" w:rsidRDefault="00663889" w:rsidP="00AB4C0D">
      <w:pPr>
        <w:pStyle w:val="Heading1"/>
      </w:pPr>
      <w:bookmarkStart w:id="50" w:name="_Toc351300242"/>
      <w:r>
        <w:lastRenderedPageBreak/>
        <w:t>FAT/</w:t>
      </w:r>
      <w:r w:rsidR="00EE360B">
        <w:t>SAT</w:t>
      </w:r>
      <w:bookmarkEnd w:id="50"/>
    </w:p>
    <w:p w:rsidR="00B711FD" w:rsidRDefault="00663889" w:rsidP="00B711FD">
      <w:r>
        <w:t xml:space="preserve">De aanpassingen worden direct in de bestaande PLC en SCADA software uitgevoerd, er wordt geen FAT </w:t>
      </w:r>
      <w:r w:rsidR="003179EA">
        <w:t>uitgevoerd</w:t>
      </w:r>
      <w:r>
        <w:t xml:space="preserve">., </w:t>
      </w:r>
    </w:p>
    <w:p w:rsidR="009C28A9" w:rsidRPr="001B319B" w:rsidRDefault="00663889" w:rsidP="009C28A9">
      <w:pPr>
        <w:widowControl w:val="0"/>
        <w:rPr>
          <w:rFonts w:cs="Arial"/>
          <w:sz w:val="20"/>
          <w:lang w:val="nl-BE"/>
        </w:rPr>
      </w:pPr>
      <w:r w:rsidRPr="001B319B">
        <w:rPr>
          <w:rFonts w:cs="Arial"/>
          <w:sz w:val="20"/>
          <w:lang w:val="nl-BE"/>
        </w:rPr>
        <w:t>De SAT lijsten zijn in een separaat document opgenomen: “F105-2011-003-SAT”.</w:t>
      </w:r>
    </w:p>
    <w:p w:rsidR="009C28A9" w:rsidRPr="00BD02F9" w:rsidRDefault="009C28A9" w:rsidP="009C28A9">
      <w:pPr>
        <w:widowControl w:val="0"/>
        <w:rPr>
          <w:rFonts w:cs="Arial"/>
          <w:sz w:val="20"/>
        </w:rPr>
      </w:pPr>
    </w:p>
    <w:p w:rsidR="009C28A9" w:rsidRPr="00BD02F9" w:rsidRDefault="009C28A9" w:rsidP="009C28A9">
      <w:pPr>
        <w:widowControl w:val="0"/>
        <w:rPr>
          <w:rFonts w:cs="Arial"/>
          <w:sz w:val="20"/>
        </w:rPr>
      </w:pPr>
    </w:p>
    <w:p w:rsidR="009C28A9" w:rsidRPr="00BD02F9" w:rsidRDefault="009C28A9" w:rsidP="009C28A9">
      <w:pPr>
        <w:pStyle w:val="BodyText3"/>
        <w:tabs>
          <w:tab w:val="clear" w:pos="-1134"/>
          <w:tab w:val="clear" w:pos="-755"/>
          <w:tab w:val="clear" w:pos="-376"/>
          <w:tab w:val="clear" w:pos="3"/>
          <w:tab w:val="clear" w:pos="382"/>
          <w:tab w:val="clear" w:pos="762"/>
          <w:tab w:val="clear" w:pos="1141"/>
          <w:tab w:val="clear" w:pos="1520"/>
          <w:tab w:val="clear" w:pos="1899"/>
          <w:tab w:val="clear" w:pos="2278"/>
          <w:tab w:val="clear" w:pos="2658"/>
          <w:tab w:val="clear" w:pos="3037"/>
          <w:tab w:val="clear" w:pos="3416"/>
          <w:tab w:val="clear" w:pos="3795"/>
          <w:tab w:val="clear" w:pos="4174"/>
          <w:tab w:val="clear" w:pos="4554"/>
          <w:tab w:val="clear" w:pos="4933"/>
          <w:tab w:val="clear" w:pos="5312"/>
          <w:tab w:val="clear" w:pos="5691"/>
          <w:tab w:val="clear" w:pos="6070"/>
          <w:tab w:val="clear" w:pos="6450"/>
          <w:tab w:val="clear" w:pos="6829"/>
          <w:tab w:val="clear" w:pos="7208"/>
          <w:tab w:val="clear" w:pos="7587"/>
          <w:tab w:val="clear" w:pos="7966"/>
          <w:tab w:val="clear" w:pos="8346"/>
          <w:tab w:val="clear" w:pos="8725"/>
          <w:tab w:val="clear" w:pos="9104"/>
          <w:tab w:val="clear" w:pos="9483"/>
          <w:tab w:val="clear" w:pos="9862"/>
          <w:tab w:val="clear" w:pos="10242"/>
          <w:tab w:val="clear" w:pos="10621"/>
        </w:tabs>
        <w:jc w:val="left"/>
        <w:rPr>
          <w:rFonts w:ascii="Arial" w:hAnsi="Arial" w:cs="Arial"/>
          <w:vanish/>
          <w:color w:val="FF0000"/>
          <w:sz w:val="20"/>
          <w:szCs w:val="20"/>
        </w:rPr>
      </w:pPr>
      <w:r w:rsidRPr="00BD02F9">
        <w:rPr>
          <w:rFonts w:ascii="Arial" w:hAnsi="Arial" w:cs="Arial"/>
          <w:vanish/>
          <w:color w:val="FF0000"/>
          <w:sz w:val="20"/>
          <w:szCs w:val="20"/>
        </w:rPr>
        <w:t>Om het testcase ontwerp nu volledig te maken voeg eventueel ook een ontwerp toe van een testlog formulier, dit formulier kan de uitvoering van de test verduidelijken en kan gedurende de uitvoer van de test gebruikt worden om de testrultaten te noteren. De verzameling van deze formulieren is dan een testlog welke later weer uitgewerkt kan worden in een testrapport.</w:t>
      </w:r>
    </w:p>
    <w:p w:rsidR="009C28A9" w:rsidRPr="00BD02F9" w:rsidRDefault="009C28A9" w:rsidP="009C28A9">
      <w:pPr>
        <w:rPr>
          <w:rFonts w:cs="Arial"/>
          <w:sz w:val="20"/>
        </w:rPr>
      </w:pPr>
    </w:p>
    <w:p w:rsidR="009C28A9" w:rsidRPr="00BD02F9" w:rsidRDefault="009C28A9" w:rsidP="009C28A9">
      <w:pPr>
        <w:pStyle w:val="BodyText"/>
        <w:rPr>
          <w:rFonts w:ascii="Arial" w:hAnsi="Arial" w:cs="Arial"/>
          <w:sz w:val="20"/>
          <w:szCs w:val="20"/>
        </w:rPr>
      </w:pPr>
      <w:r w:rsidRPr="00BD02F9">
        <w:rPr>
          <w:rFonts w:ascii="Arial" w:hAnsi="Arial" w:cs="Arial"/>
          <w:sz w:val="20"/>
          <w:szCs w:val="20"/>
        </w:rPr>
        <w:t>Bijvoorbeeld:</w:t>
      </w:r>
    </w:p>
    <w:p w:rsidR="009C28A9" w:rsidRDefault="009C28A9" w:rsidP="009C28A9">
      <w:pPr>
        <w:rPr>
          <w:rFonts w:cs="Arial"/>
          <w:sz w:val="20"/>
        </w:rPr>
      </w:pPr>
    </w:p>
    <w:p w:rsidR="00B711FD" w:rsidRDefault="00B711FD">
      <w:pPr>
        <w:spacing w:line="240" w:lineRule="exact"/>
        <w:ind w:left="839" w:hanging="839"/>
        <w:rPr>
          <w:b/>
        </w:rPr>
      </w:pPr>
      <w:r>
        <w:br w:type="page"/>
      </w:r>
    </w:p>
    <w:p w:rsidR="00EE360B" w:rsidRDefault="00EE360B" w:rsidP="00AB4C0D">
      <w:pPr>
        <w:pStyle w:val="Heading1"/>
      </w:pPr>
      <w:bookmarkStart w:id="51" w:name="_Toc351300243"/>
      <w:r>
        <w:lastRenderedPageBreak/>
        <w:t>Aangepaste project documentatie</w:t>
      </w:r>
      <w:bookmarkEnd w:id="51"/>
    </w:p>
    <w:p w:rsidR="00EE360B" w:rsidRDefault="00EE360B" w:rsidP="00EE360B">
      <w:r>
        <w:t>De volgende documenten worden aangepast, de document benaming is volgens de map indeling behorend bij het bestek.</w:t>
      </w:r>
    </w:p>
    <w:p w:rsidR="00EE360B" w:rsidRDefault="00EE360B" w:rsidP="00EE360B"/>
    <w:tbl>
      <w:tblPr>
        <w:tblStyle w:val="TableGrid"/>
        <w:tblW w:w="0" w:type="auto"/>
        <w:tblLook w:val="04A0" w:firstRow="1" w:lastRow="0" w:firstColumn="1" w:lastColumn="0" w:noHBand="0" w:noVBand="1"/>
      </w:tblPr>
      <w:tblGrid>
        <w:gridCol w:w="3168"/>
        <w:gridCol w:w="6012"/>
      </w:tblGrid>
      <w:tr w:rsidR="00EE360B" w:rsidTr="00C90BEB">
        <w:tc>
          <w:tcPr>
            <w:tcW w:w="3168" w:type="dxa"/>
            <w:shd w:val="clear" w:color="auto" w:fill="C6D9F1" w:themeFill="text2" w:themeFillTint="33"/>
          </w:tcPr>
          <w:p w:rsidR="00EE360B" w:rsidRDefault="00EE360B" w:rsidP="00B46D5A">
            <w:r>
              <w:t>Map</w:t>
            </w:r>
          </w:p>
        </w:tc>
        <w:tc>
          <w:tcPr>
            <w:tcW w:w="6012" w:type="dxa"/>
            <w:shd w:val="clear" w:color="auto" w:fill="C6D9F1" w:themeFill="text2" w:themeFillTint="33"/>
          </w:tcPr>
          <w:p w:rsidR="00EE360B" w:rsidRDefault="00EE360B" w:rsidP="00B46D5A">
            <w:r>
              <w:t>Document</w:t>
            </w:r>
          </w:p>
        </w:tc>
      </w:tr>
      <w:tr w:rsidR="00EA7E5D" w:rsidTr="00C90BEB">
        <w:tc>
          <w:tcPr>
            <w:tcW w:w="3168" w:type="dxa"/>
          </w:tcPr>
          <w:p w:rsidR="00EA7E5D" w:rsidRDefault="00F92056" w:rsidP="00EA7E5D">
            <w:r w:rsidRPr="00EA7E5D">
              <w:t>T08_TO\01 Winning</w:t>
            </w:r>
          </w:p>
        </w:tc>
        <w:tc>
          <w:tcPr>
            <w:tcW w:w="6012" w:type="dxa"/>
          </w:tcPr>
          <w:p w:rsidR="00EA7E5D" w:rsidRDefault="00F92056" w:rsidP="00EA7E5D">
            <w:r w:rsidRPr="00F92056">
              <w:t>TO Winning Bijlage 01 v0.3 - IO-Lijst</w:t>
            </w:r>
            <w:r>
              <w:t>.xls</w:t>
            </w:r>
          </w:p>
          <w:p w:rsidR="00C90BEB" w:rsidRDefault="00C90BEB" w:rsidP="00EA7E5D"/>
        </w:tc>
      </w:tr>
      <w:tr w:rsidR="00C90BEB" w:rsidTr="00C90BEB">
        <w:tc>
          <w:tcPr>
            <w:tcW w:w="3168" w:type="dxa"/>
          </w:tcPr>
          <w:p w:rsidR="00C90BEB" w:rsidRDefault="00C90BEB" w:rsidP="00CA6D19">
            <w:r w:rsidRPr="00EA7E5D">
              <w:t>T08_TO\01 Winning</w:t>
            </w:r>
          </w:p>
        </w:tc>
        <w:tc>
          <w:tcPr>
            <w:tcW w:w="6012" w:type="dxa"/>
          </w:tcPr>
          <w:p w:rsidR="00C90BEB" w:rsidRDefault="001F6C4C" w:rsidP="00B46D5A">
            <w:r w:rsidRPr="001F6C4C">
              <w:t>TO Winning Bijlage 02 v0.3 - PLC Geheugen config</w:t>
            </w:r>
            <w:r w:rsidR="00C90BEB">
              <w:t>.xls</w:t>
            </w:r>
          </w:p>
          <w:p w:rsidR="00C90BEB" w:rsidRDefault="00C90BEB" w:rsidP="00B46D5A"/>
        </w:tc>
      </w:tr>
      <w:tr w:rsidR="001F6C4C" w:rsidTr="00C90BEB">
        <w:tc>
          <w:tcPr>
            <w:tcW w:w="3168" w:type="dxa"/>
          </w:tcPr>
          <w:p w:rsidR="001F6C4C" w:rsidRDefault="001F6C4C" w:rsidP="00B1046C">
            <w:r w:rsidRPr="00EA7E5D">
              <w:t>T08_TO\01 Winning</w:t>
            </w:r>
          </w:p>
        </w:tc>
        <w:tc>
          <w:tcPr>
            <w:tcW w:w="6012" w:type="dxa"/>
          </w:tcPr>
          <w:p w:rsidR="001F6C4C" w:rsidRDefault="001F6C4C" w:rsidP="00B1046C">
            <w:r w:rsidRPr="00C90BEB">
              <w:t xml:space="preserve">TO Winning Bijlage 03 v0.6 </w:t>
            </w:r>
            <w:r>
              <w:t>–</w:t>
            </w:r>
            <w:r w:rsidRPr="00C90BEB">
              <w:t xml:space="preserve"> Geheugenindeling</w:t>
            </w:r>
            <w:r>
              <w:t>.xls</w:t>
            </w:r>
          </w:p>
          <w:p w:rsidR="001F6C4C" w:rsidRDefault="001F6C4C" w:rsidP="00B1046C"/>
        </w:tc>
      </w:tr>
      <w:tr w:rsidR="001F6C4C" w:rsidTr="00C90BEB">
        <w:tc>
          <w:tcPr>
            <w:tcW w:w="3168" w:type="dxa"/>
          </w:tcPr>
          <w:p w:rsidR="001F6C4C" w:rsidRDefault="001F6C4C" w:rsidP="00B1046C">
            <w:r w:rsidRPr="00EA7E5D">
              <w:t>T08_TO\01 Winning</w:t>
            </w:r>
          </w:p>
        </w:tc>
        <w:tc>
          <w:tcPr>
            <w:tcW w:w="6012" w:type="dxa"/>
          </w:tcPr>
          <w:p w:rsidR="001F6C4C" w:rsidRDefault="001F6C4C" w:rsidP="00B1046C">
            <w:r w:rsidRPr="00C90BEB">
              <w:t>TO Winning Bijlage 04 v1.2 - Structuur van de procesbesturin</w:t>
            </w:r>
            <w:r>
              <w:t>g.vsd</w:t>
            </w:r>
          </w:p>
          <w:p w:rsidR="001F6C4C" w:rsidRPr="00C90BEB" w:rsidRDefault="001F6C4C" w:rsidP="00B1046C"/>
        </w:tc>
      </w:tr>
      <w:tr w:rsidR="001F6C4C" w:rsidRPr="00FC6229" w:rsidTr="00C90BEB">
        <w:tc>
          <w:tcPr>
            <w:tcW w:w="3168" w:type="dxa"/>
          </w:tcPr>
          <w:p w:rsidR="001F6C4C" w:rsidRDefault="001F6C4C" w:rsidP="00B1046C">
            <w:r w:rsidRPr="00EA7E5D">
              <w:t>T08_TO\01 Winning</w:t>
            </w:r>
          </w:p>
        </w:tc>
        <w:tc>
          <w:tcPr>
            <w:tcW w:w="6012" w:type="dxa"/>
          </w:tcPr>
          <w:p w:rsidR="001F6C4C" w:rsidRPr="001B319B" w:rsidRDefault="001F6C4C" w:rsidP="00B1046C">
            <w:pPr>
              <w:rPr>
                <w:lang w:val="en-US"/>
              </w:rPr>
            </w:pPr>
            <w:r w:rsidRPr="001B319B">
              <w:rPr>
                <w:lang w:val="en-US"/>
              </w:rPr>
              <w:t>TO Winning Bijlage 05 v1.1 - PLC programma modules.xls</w:t>
            </w:r>
          </w:p>
          <w:p w:rsidR="001F6C4C" w:rsidRPr="001B319B" w:rsidRDefault="001F6C4C" w:rsidP="00B1046C">
            <w:pPr>
              <w:rPr>
                <w:lang w:val="en-US"/>
              </w:rPr>
            </w:pPr>
          </w:p>
        </w:tc>
      </w:tr>
      <w:tr w:rsidR="001F6C4C" w:rsidTr="00C90BEB">
        <w:tc>
          <w:tcPr>
            <w:tcW w:w="3168" w:type="dxa"/>
          </w:tcPr>
          <w:p w:rsidR="001F6C4C" w:rsidRDefault="001F6C4C" w:rsidP="00B1046C">
            <w:r w:rsidRPr="00EA7E5D">
              <w:t>T08_TO\01 Winning</w:t>
            </w:r>
          </w:p>
        </w:tc>
        <w:tc>
          <w:tcPr>
            <w:tcW w:w="6012" w:type="dxa"/>
          </w:tcPr>
          <w:p w:rsidR="001F6C4C" w:rsidRDefault="001F6C4C" w:rsidP="00B1046C">
            <w:r w:rsidRPr="00C90BEB">
              <w:t xml:space="preserve">TO Winning Bijlage 06 v0.2 </w:t>
            </w:r>
            <w:r>
              <w:t>–</w:t>
            </w:r>
            <w:r w:rsidRPr="00C90BEB">
              <w:t xml:space="preserve"> Meetwaarden</w:t>
            </w:r>
            <w:r>
              <w:t>.xls</w:t>
            </w:r>
          </w:p>
          <w:p w:rsidR="001F6C4C" w:rsidRDefault="001F6C4C" w:rsidP="00B1046C"/>
        </w:tc>
      </w:tr>
      <w:tr w:rsidR="001F6C4C" w:rsidTr="00C90BEB">
        <w:tc>
          <w:tcPr>
            <w:tcW w:w="3168" w:type="dxa"/>
          </w:tcPr>
          <w:p w:rsidR="001F6C4C" w:rsidRDefault="001F6C4C" w:rsidP="00B1046C">
            <w:r w:rsidRPr="00EA7E5D">
              <w:t>T08_TO\01 Winning</w:t>
            </w:r>
          </w:p>
        </w:tc>
        <w:tc>
          <w:tcPr>
            <w:tcW w:w="6012" w:type="dxa"/>
          </w:tcPr>
          <w:p w:rsidR="001F6C4C" w:rsidRDefault="001F6C4C" w:rsidP="00B1046C">
            <w:r w:rsidRPr="00C90BEB">
              <w:t xml:space="preserve">TO Winning Bijlage 08 v0.4 </w:t>
            </w:r>
            <w:r>
              <w:t>–</w:t>
            </w:r>
            <w:r w:rsidRPr="00C90BEB">
              <w:t xml:space="preserve"> Stuurwaarden</w:t>
            </w:r>
            <w:r>
              <w:t>.xls</w:t>
            </w:r>
          </w:p>
          <w:p w:rsidR="001F6C4C" w:rsidRPr="00EA7E5D" w:rsidRDefault="001F6C4C" w:rsidP="00B1046C"/>
        </w:tc>
      </w:tr>
      <w:tr w:rsidR="001F6C4C" w:rsidRPr="00FC6229" w:rsidTr="00C90BEB">
        <w:tc>
          <w:tcPr>
            <w:tcW w:w="3168" w:type="dxa"/>
          </w:tcPr>
          <w:p w:rsidR="001F6C4C" w:rsidRDefault="001F6C4C" w:rsidP="00B1046C">
            <w:r w:rsidRPr="00EA7E5D">
              <w:t>T08_TO\01 Winning</w:t>
            </w:r>
          </w:p>
        </w:tc>
        <w:tc>
          <w:tcPr>
            <w:tcW w:w="6012" w:type="dxa"/>
          </w:tcPr>
          <w:p w:rsidR="001F6C4C" w:rsidRPr="001B319B" w:rsidRDefault="001F6C4C" w:rsidP="00B1046C">
            <w:pPr>
              <w:rPr>
                <w:lang w:val="en-US"/>
              </w:rPr>
            </w:pPr>
            <w:r w:rsidRPr="001B319B">
              <w:rPr>
                <w:lang w:val="en-US"/>
              </w:rPr>
              <w:t>TO Winning Bijlage 09 v0.3 - PLC Rack configuratie.xls</w:t>
            </w:r>
          </w:p>
          <w:p w:rsidR="001F6C4C" w:rsidRPr="001B319B" w:rsidRDefault="001F6C4C" w:rsidP="00B1046C">
            <w:pPr>
              <w:rPr>
                <w:lang w:val="en-US"/>
              </w:rPr>
            </w:pPr>
          </w:p>
        </w:tc>
      </w:tr>
      <w:tr w:rsidR="00541C45" w:rsidTr="00C90BEB">
        <w:tc>
          <w:tcPr>
            <w:tcW w:w="3168" w:type="dxa"/>
          </w:tcPr>
          <w:p w:rsidR="00541C45" w:rsidRDefault="00541C45" w:rsidP="00B1046C">
            <w:r w:rsidRPr="00EA7E5D">
              <w:t>T08_TO\01 Winning</w:t>
            </w:r>
          </w:p>
        </w:tc>
        <w:tc>
          <w:tcPr>
            <w:tcW w:w="6012" w:type="dxa"/>
          </w:tcPr>
          <w:p w:rsidR="00541C45" w:rsidRDefault="00541C45" w:rsidP="00B46D5A">
            <w:r w:rsidRPr="00541C45">
              <w:t>TO Winning v1.2.doc</w:t>
            </w:r>
          </w:p>
          <w:p w:rsidR="00541C45" w:rsidRDefault="00541C45" w:rsidP="00B46D5A"/>
        </w:tc>
      </w:tr>
      <w:tr w:rsidR="007B55B5" w:rsidTr="00C90BEB">
        <w:tc>
          <w:tcPr>
            <w:tcW w:w="3168" w:type="dxa"/>
          </w:tcPr>
          <w:p w:rsidR="007B55B5" w:rsidRDefault="007B55B5" w:rsidP="00CA6D19"/>
          <w:p w:rsidR="007B55B5" w:rsidRDefault="007B55B5" w:rsidP="00CA6D19"/>
        </w:tc>
        <w:tc>
          <w:tcPr>
            <w:tcW w:w="6012" w:type="dxa"/>
          </w:tcPr>
          <w:p w:rsidR="007B55B5" w:rsidRDefault="007B55B5" w:rsidP="00B46D5A"/>
        </w:tc>
      </w:tr>
      <w:tr w:rsidR="007B55B5" w:rsidTr="00C90BEB">
        <w:tc>
          <w:tcPr>
            <w:tcW w:w="3168" w:type="dxa"/>
          </w:tcPr>
          <w:p w:rsidR="007B55B5" w:rsidRDefault="007B55B5" w:rsidP="00CA6D19"/>
          <w:p w:rsidR="007B55B5" w:rsidRDefault="007B55B5" w:rsidP="00CA6D19"/>
        </w:tc>
        <w:tc>
          <w:tcPr>
            <w:tcW w:w="6012" w:type="dxa"/>
          </w:tcPr>
          <w:p w:rsidR="007B55B5" w:rsidRDefault="007B55B5" w:rsidP="00B46D5A"/>
          <w:p w:rsidR="007B55B5" w:rsidRDefault="007B55B5" w:rsidP="00B46D5A"/>
        </w:tc>
      </w:tr>
      <w:tr w:rsidR="007B55B5" w:rsidTr="00C90BEB">
        <w:tc>
          <w:tcPr>
            <w:tcW w:w="3168" w:type="dxa"/>
          </w:tcPr>
          <w:p w:rsidR="007B55B5" w:rsidRDefault="007B55B5" w:rsidP="00CA6D19"/>
          <w:p w:rsidR="007B55B5" w:rsidRDefault="007B55B5" w:rsidP="00CA6D19"/>
        </w:tc>
        <w:tc>
          <w:tcPr>
            <w:tcW w:w="6012" w:type="dxa"/>
          </w:tcPr>
          <w:p w:rsidR="007B55B5" w:rsidRDefault="007B55B5" w:rsidP="00B46D5A"/>
        </w:tc>
      </w:tr>
      <w:tr w:rsidR="007B55B5" w:rsidTr="00C90BEB">
        <w:tc>
          <w:tcPr>
            <w:tcW w:w="3168" w:type="dxa"/>
          </w:tcPr>
          <w:p w:rsidR="007B55B5" w:rsidRDefault="007B55B5" w:rsidP="00CA6D19"/>
          <w:p w:rsidR="007B55B5" w:rsidRDefault="007B55B5" w:rsidP="00CA6D19"/>
        </w:tc>
        <w:tc>
          <w:tcPr>
            <w:tcW w:w="6012" w:type="dxa"/>
          </w:tcPr>
          <w:p w:rsidR="007B55B5" w:rsidRDefault="007B55B5" w:rsidP="00B46D5A"/>
          <w:p w:rsidR="007B55B5" w:rsidRDefault="007B55B5" w:rsidP="00B46D5A"/>
        </w:tc>
      </w:tr>
      <w:tr w:rsidR="007B55B5" w:rsidTr="00C90BEB">
        <w:tc>
          <w:tcPr>
            <w:tcW w:w="3168" w:type="dxa"/>
          </w:tcPr>
          <w:p w:rsidR="007B55B5" w:rsidRDefault="007B55B5" w:rsidP="00CA6D19"/>
          <w:p w:rsidR="007B55B5" w:rsidRDefault="007B55B5" w:rsidP="00CA6D19"/>
        </w:tc>
        <w:tc>
          <w:tcPr>
            <w:tcW w:w="6012" w:type="dxa"/>
          </w:tcPr>
          <w:p w:rsidR="007B55B5" w:rsidRDefault="007B55B5" w:rsidP="00B46D5A"/>
        </w:tc>
      </w:tr>
    </w:tbl>
    <w:p w:rsidR="00EE360B" w:rsidRDefault="00EE360B" w:rsidP="00EE360B"/>
    <w:p w:rsidR="00106F6D" w:rsidRDefault="00EB2D48">
      <w:r>
        <w:t xml:space="preserve">In de aangepaste documenten zijn de gewijzigde delen gemarkeerd met </w:t>
      </w:r>
      <w:r w:rsidRPr="00EB2D48">
        <w:rPr>
          <w:shd w:val="clear" w:color="auto" w:fill="B6DDE8" w:themeFill="accent5" w:themeFillTint="66"/>
        </w:rPr>
        <w:t>blauw</w:t>
      </w:r>
      <w:r>
        <w:t>, uitgezonderd visio diagrammen. In visio diagrammen is gewijzigde tekst in bijschriften onderlijnd.</w:t>
      </w:r>
    </w:p>
    <w:p w:rsidR="00AB4C0D" w:rsidRDefault="00AB4C0D">
      <w:pPr>
        <w:spacing w:line="240" w:lineRule="exact"/>
        <w:ind w:left="839" w:hanging="839"/>
        <w:rPr>
          <w:b/>
          <w:sz w:val="24"/>
        </w:rPr>
      </w:pPr>
      <w:bookmarkStart w:id="52" w:name="_Toc36606403"/>
      <w:r>
        <w:br w:type="page"/>
      </w:r>
    </w:p>
    <w:p w:rsidR="00106F6D" w:rsidRDefault="009962A7" w:rsidP="00BF1926">
      <w:pPr>
        <w:pStyle w:val="Heading1"/>
      </w:pPr>
      <w:bookmarkStart w:id="53" w:name="_Toc351300244"/>
      <w:r>
        <w:lastRenderedPageBreak/>
        <w:t>Bijlagen</w:t>
      </w:r>
      <w:bookmarkEnd w:id="52"/>
      <w:bookmarkEnd w:id="53"/>
    </w:p>
    <w:p w:rsidR="00A42AEF" w:rsidRPr="00A42AEF" w:rsidRDefault="00760323" w:rsidP="00A42AEF">
      <w:pPr>
        <w:pStyle w:val="Heading2"/>
      </w:pPr>
      <w:bookmarkStart w:id="54" w:name="_Toc351300245"/>
      <w:r>
        <w:t>Overzicht bijlagen</w:t>
      </w:r>
      <w:bookmarkEnd w:id="54"/>
    </w:p>
    <w:tbl>
      <w:tblPr>
        <w:tblW w:w="90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5"/>
        <w:gridCol w:w="4275"/>
        <w:gridCol w:w="887"/>
        <w:gridCol w:w="1501"/>
        <w:gridCol w:w="1501"/>
      </w:tblGrid>
      <w:tr w:rsidR="0030505A" w:rsidRPr="0030505A">
        <w:tc>
          <w:tcPr>
            <w:tcW w:w="925" w:type="dxa"/>
          </w:tcPr>
          <w:p w:rsidR="00106F6D" w:rsidRPr="0030505A" w:rsidRDefault="009962A7">
            <w:pPr>
              <w:jc w:val="center"/>
            </w:pPr>
            <w:r w:rsidRPr="0030505A">
              <w:t>Bijlage</w:t>
            </w:r>
          </w:p>
        </w:tc>
        <w:tc>
          <w:tcPr>
            <w:tcW w:w="4275" w:type="dxa"/>
          </w:tcPr>
          <w:p w:rsidR="00106F6D" w:rsidRPr="0030505A" w:rsidRDefault="009962A7">
            <w:r w:rsidRPr="0030505A">
              <w:t>Titel</w:t>
            </w:r>
          </w:p>
        </w:tc>
        <w:tc>
          <w:tcPr>
            <w:tcW w:w="887" w:type="dxa"/>
          </w:tcPr>
          <w:p w:rsidR="00106F6D" w:rsidRPr="0030505A" w:rsidRDefault="009962A7">
            <w:pPr>
              <w:jc w:val="center"/>
            </w:pPr>
            <w:r w:rsidRPr="0030505A">
              <w:t>Versie</w:t>
            </w:r>
          </w:p>
        </w:tc>
        <w:tc>
          <w:tcPr>
            <w:tcW w:w="1501" w:type="dxa"/>
          </w:tcPr>
          <w:p w:rsidR="00106F6D" w:rsidRPr="0030505A" w:rsidRDefault="009962A7">
            <w:r w:rsidRPr="0030505A">
              <w:t>Versiedatum</w:t>
            </w:r>
          </w:p>
        </w:tc>
        <w:tc>
          <w:tcPr>
            <w:tcW w:w="1501" w:type="dxa"/>
          </w:tcPr>
          <w:p w:rsidR="00106F6D" w:rsidRPr="0030505A" w:rsidRDefault="009962A7">
            <w:r w:rsidRPr="0030505A">
              <w:t>Status</w:t>
            </w:r>
          </w:p>
        </w:tc>
      </w:tr>
      <w:tr w:rsidR="0030505A" w:rsidRPr="0030505A">
        <w:tc>
          <w:tcPr>
            <w:tcW w:w="925" w:type="dxa"/>
          </w:tcPr>
          <w:p w:rsidR="00106F6D" w:rsidRPr="0030505A" w:rsidRDefault="009962A7">
            <w:r w:rsidRPr="0030505A">
              <w:t>01</w:t>
            </w:r>
          </w:p>
        </w:tc>
        <w:tc>
          <w:tcPr>
            <w:tcW w:w="4275" w:type="dxa"/>
          </w:tcPr>
          <w:p w:rsidR="001518BC" w:rsidRPr="0030505A" w:rsidRDefault="001518BC" w:rsidP="001518BC">
            <w:r w:rsidRPr="0030505A">
              <w:t>Besteksnummer: F-105-201</w:t>
            </w:r>
            <w:r w:rsidR="00712109">
              <w:t>1</w:t>
            </w:r>
            <w:r w:rsidRPr="0030505A">
              <w:t>-00</w:t>
            </w:r>
            <w:r w:rsidR="00712109">
              <w:t>3</w:t>
            </w:r>
          </w:p>
          <w:p w:rsidR="00106F6D" w:rsidRPr="0030505A" w:rsidRDefault="001518BC" w:rsidP="001518BC">
            <w:r w:rsidRPr="0030505A">
              <w:t xml:space="preserve">Omschrijving: </w:t>
            </w:r>
            <w:r w:rsidR="007A458D" w:rsidRPr="007A458D">
              <w:t>Werkbeschrijving zes nieuwe winputten WPB Eindhoven</w:t>
            </w:r>
          </w:p>
        </w:tc>
        <w:tc>
          <w:tcPr>
            <w:tcW w:w="887" w:type="dxa"/>
          </w:tcPr>
          <w:p w:rsidR="00106F6D" w:rsidRPr="0030505A" w:rsidRDefault="00712109" w:rsidP="00712109">
            <w:pPr>
              <w:jc w:val="center"/>
            </w:pPr>
            <w:r>
              <w:t>V0</w:t>
            </w:r>
            <w:r w:rsidR="001518BC" w:rsidRPr="0030505A">
              <w:t>.</w:t>
            </w:r>
            <w:r>
              <w:t>1</w:t>
            </w:r>
          </w:p>
        </w:tc>
        <w:tc>
          <w:tcPr>
            <w:tcW w:w="1501" w:type="dxa"/>
          </w:tcPr>
          <w:p w:rsidR="00106F6D" w:rsidRPr="0030505A" w:rsidRDefault="00712109" w:rsidP="00712109">
            <w:r>
              <w:t>0</w:t>
            </w:r>
            <w:r w:rsidR="001518BC" w:rsidRPr="0030505A">
              <w:t>1-0</w:t>
            </w:r>
            <w:r>
              <w:t>8</w:t>
            </w:r>
            <w:r w:rsidR="001518BC" w:rsidRPr="0030505A">
              <w:t>-201</w:t>
            </w:r>
            <w:r>
              <w:t>2</w:t>
            </w:r>
          </w:p>
        </w:tc>
        <w:tc>
          <w:tcPr>
            <w:tcW w:w="1501" w:type="dxa"/>
          </w:tcPr>
          <w:p w:rsidR="00106F6D" w:rsidRPr="0030505A" w:rsidRDefault="002D4428">
            <w:r w:rsidRPr="0030505A">
              <w:t>Bestek</w:t>
            </w:r>
          </w:p>
        </w:tc>
      </w:tr>
      <w:tr w:rsidR="0030505A" w:rsidRPr="0030505A">
        <w:tc>
          <w:tcPr>
            <w:tcW w:w="925" w:type="dxa"/>
          </w:tcPr>
          <w:p w:rsidR="00106F6D" w:rsidRPr="0030505A" w:rsidRDefault="009962A7">
            <w:pPr>
              <w:rPr>
                <w:lang w:val="en-GB"/>
              </w:rPr>
            </w:pPr>
            <w:r w:rsidRPr="0030505A">
              <w:rPr>
                <w:lang w:val="en-GB"/>
              </w:rPr>
              <w:t>02</w:t>
            </w:r>
          </w:p>
        </w:tc>
        <w:tc>
          <w:tcPr>
            <w:tcW w:w="4275" w:type="dxa"/>
          </w:tcPr>
          <w:p w:rsidR="00106F6D" w:rsidRPr="001B319B" w:rsidRDefault="001518BC" w:rsidP="007A458D">
            <w:pPr>
              <w:rPr>
                <w:lang w:val="nl-BE"/>
              </w:rPr>
            </w:pPr>
            <w:r w:rsidRPr="001B319B">
              <w:rPr>
                <w:lang w:val="nl-BE"/>
              </w:rPr>
              <w:t>E</w:t>
            </w:r>
            <w:r w:rsidR="007A458D" w:rsidRPr="001B319B">
              <w:rPr>
                <w:lang w:val="nl-BE"/>
              </w:rPr>
              <w:t>-mail 18-01-2013 F. Flapper: nominal debieten,</w:t>
            </w:r>
          </w:p>
          <w:p w:rsidR="007A458D" w:rsidRPr="001B319B" w:rsidRDefault="007A458D" w:rsidP="007A458D">
            <w:pPr>
              <w:rPr>
                <w:lang w:val="nl-BE"/>
              </w:rPr>
            </w:pPr>
            <w:r w:rsidRPr="001B319B">
              <w:rPr>
                <w:lang w:val="nl-BE"/>
              </w:rPr>
              <w:t>NominaalDebietWinputtenOrigineel.pdf</w:t>
            </w:r>
          </w:p>
        </w:tc>
        <w:tc>
          <w:tcPr>
            <w:tcW w:w="887" w:type="dxa"/>
          </w:tcPr>
          <w:p w:rsidR="00106F6D" w:rsidRPr="001B319B" w:rsidRDefault="00106F6D">
            <w:pPr>
              <w:jc w:val="center"/>
              <w:rPr>
                <w:lang w:val="nl-BE"/>
              </w:rPr>
            </w:pPr>
          </w:p>
        </w:tc>
        <w:tc>
          <w:tcPr>
            <w:tcW w:w="1501" w:type="dxa"/>
          </w:tcPr>
          <w:p w:rsidR="00106F6D" w:rsidRPr="0030505A" w:rsidRDefault="007A458D" w:rsidP="007A458D">
            <w:pPr>
              <w:rPr>
                <w:lang w:val="en-GB"/>
              </w:rPr>
            </w:pPr>
            <w:r>
              <w:rPr>
                <w:lang w:val="en-GB"/>
              </w:rPr>
              <w:t>18</w:t>
            </w:r>
            <w:r w:rsidR="001518BC" w:rsidRPr="0030505A">
              <w:rPr>
                <w:lang w:val="en-GB"/>
              </w:rPr>
              <w:t>-0</w:t>
            </w:r>
            <w:r>
              <w:rPr>
                <w:lang w:val="en-GB"/>
              </w:rPr>
              <w:t>1</w:t>
            </w:r>
            <w:r w:rsidR="001518BC" w:rsidRPr="0030505A">
              <w:rPr>
                <w:lang w:val="en-GB"/>
              </w:rPr>
              <w:t>-201</w:t>
            </w:r>
            <w:r>
              <w:rPr>
                <w:lang w:val="en-GB"/>
              </w:rPr>
              <w:t>3</w:t>
            </w:r>
          </w:p>
        </w:tc>
        <w:tc>
          <w:tcPr>
            <w:tcW w:w="1501" w:type="dxa"/>
          </w:tcPr>
          <w:p w:rsidR="00106F6D" w:rsidRPr="0030505A" w:rsidRDefault="007A458D">
            <w:pPr>
              <w:rPr>
                <w:lang w:val="en-GB"/>
              </w:rPr>
            </w:pPr>
            <w:r>
              <w:rPr>
                <w:lang w:val="en-GB"/>
              </w:rPr>
              <w:t>Bestek</w:t>
            </w:r>
          </w:p>
        </w:tc>
      </w:tr>
      <w:tr w:rsidR="007A458D" w:rsidRPr="0030505A">
        <w:tc>
          <w:tcPr>
            <w:tcW w:w="925" w:type="dxa"/>
          </w:tcPr>
          <w:p w:rsidR="007A458D" w:rsidRPr="0030505A" w:rsidRDefault="007A458D">
            <w:pPr>
              <w:rPr>
                <w:lang w:val="en-GB"/>
              </w:rPr>
            </w:pPr>
            <w:r w:rsidRPr="0030505A">
              <w:rPr>
                <w:lang w:val="en-GB"/>
              </w:rPr>
              <w:t>03</w:t>
            </w:r>
          </w:p>
        </w:tc>
        <w:tc>
          <w:tcPr>
            <w:tcW w:w="4275" w:type="dxa"/>
          </w:tcPr>
          <w:p w:rsidR="007A458D" w:rsidRPr="00A00ABD" w:rsidRDefault="007A458D" w:rsidP="00446289">
            <w:pPr>
              <w:rPr>
                <w:lang w:val="en-GB"/>
              </w:rPr>
            </w:pPr>
            <w:r w:rsidRPr="00C015BF">
              <w:rPr>
                <w:lang w:val="en-GB"/>
              </w:rPr>
              <w:t>I_O lijst 6 nw winputten.xlsm</w:t>
            </w:r>
          </w:p>
        </w:tc>
        <w:tc>
          <w:tcPr>
            <w:tcW w:w="887" w:type="dxa"/>
          </w:tcPr>
          <w:p w:rsidR="007A458D" w:rsidRDefault="007A458D" w:rsidP="007A458D">
            <w:pPr>
              <w:jc w:val="center"/>
              <w:rPr>
                <w:lang w:val="en-GB"/>
              </w:rPr>
            </w:pPr>
            <w:r>
              <w:rPr>
                <w:lang w:val="en-GB"/>
              </w:rPr>
              <w:t>V1.1</w:t>
            </w:r>
          </w:p>
        </w:tc>
        <w:tc>
          <w:tcPr>
            <w:tcW w:w="1501" w:type="dxa"/>
          </w:tcPr>
          <w:p w:rsidR="007A458D" w:rsidRDefault="007A458D" w:rsidP="00446289">
            <w:pPr>
              <w:rPr>
                <w:lang w:val="en-GB"/>
              </w:rPr>
            </w:pPr>
            <w:r>
              <w:rPr>
                <w:lang w:val="en-GB"/>
              </w:rPr>
              <w:t>Feb 2013</w:t>
            </w:r>
          </w:p>
        </w:tc>
        <w:tc>
          <w:tcPr>
            <w:tcW w:w="1501" w:type="dxa"/>
          </w:tcPr>
          <w:p w:rsidR="007A458D" w:rsidRDefault="007A458D" w:rsidP="00446289">
            <w:pPr>
              <w:rPr>
                <w:lang w:val="en-GB"/>
              </w:rPr>
            </w:pPr>
            <w:r>
              <w:rPr>
                <w:lang w:val="en-GB"/>
              </w:rPr>
              <w:t>----</w:t>
            </w:r>
          </w:p>
        </w:tc>
      </w:tr>
      <w:tr w:rsidR="007A458D" w:rsidRPr="0030505A">
        <w:tc>
          <w:tcPr>
            <w:tcW w:w="925" w:type="dxa"/>
          </w:tcPr>
          <w:p w:rsidR="007A458D" w:rsidRPr="0030505A" w:rsidRDefault="007A458D">
            <w:pPr>
              <w:rPr>
                <w:lang w:val="en-GB"/>
              </w:rPr>
            </w:pPr>
            <w:r w:rsidRPr="0030505A">
              <w:rPr>
                <w:lang w:val="en-GB"/>
              </w:rPr>
              <w:t>04</w:t>
            </w:r>
          </w:p>
        </w:tc>
        <w:tc>
          <w:tcPr>
            <w:tcW w:w="4275" w:type="dxa"/>
          </w:tcPr>
          <w:p w:rsidR="007A458D" w:rsidRPr="0030505A" w:rsidRDefault="007A458D">
            <w:pPr>
              <w:rPr>
                <w:lang w:val="en-GB"/>
              </w:rPr>
            </w:pPr>
          </w:p>
        </w:tc>
        <w:tc>
          <w:tcPr>
            <w:tcW w:w="887" w:type="dxa"/>
          </w:tcPr>
          <w:p w:rsidR="007A458D" w:rsidRPr="0030505A" w:rsidRDefault="007A458D">
            <w:pPr>
              <w:jc w:val="center"/>
              <w:rPr>
                <w:lang w:val="en-GB"/>
              </w:rPr>
            </w:pPr>
          </w:p>
        </w:tc>
        <w:tc>
          <w:tcPr>
            <w:tcW w:w="1501" w:type="dxa"/>
          </w:tcPr>
          <w:p w:rsidR="007A458D" w:rsidRPr="0030505A" w:rsidRDefault="007A458D">
            <w:pPr>
              <w:rPr>
                <w:lang w:val="en-GB"/>
              </w:rPr>
            </w:pPr>
          </w:p>
        </w:tc>
        <w:tc>
          <w:tcPr>
            <w:tcW w:w="1501" w:type="dxa"/>
          </w:tcPr>
          <w:p w:rsidR="007A458D" w:rsidRPr="0030505A" w:rsidRDefault="007A458D">
            <w:pPr>
              <w:rPr>
                <w:lang w:val="en-GB"/>
              </w:rPr>
            </w:pPr>
          </w:p>
        </w:tc>
      </w:tr>
      <w:tr w:rsidR="007A458D" w:rsidRPr="0030505A">
        <w:tc>
          <w:tcPr>
            <w:tcW w:w="925" w:type="dxa"/>
          </w:tcPr>
          <w:p w:rsidR="007A458D" w:rsidRPr="0030505A" w:rsidRDefault="007A458D">
            <w:pPr>
              <w:rPr>
                <w:lang w:val="en-GB"/>
              </w:rPr>
            </w:pPr>
            <w:r>
              <w:rPr>
                <w:lang w:val="en-GB"/>
              </w:rPr>
              <w:t>05</w:t>
            </w:r>
          </w:p>
        </w:tc>
        <w:tc>
          <w:tcPr>
            <w:tcW w:w="4275" w:type="dxa"/>
          </w:tcPr>
          <w:p w:rsidR="007A458D" w:rsidRPr="0030505A" w:rsidRDefault="007A458D">
            <w:pPr>
              <w:rPr>
                <w:lang w:val="en-GB"/>
              </w:rPr>
            </w:pPr>
          </w:p>
        </w:tc>
        <w:tc>
          <w:tcPr>
            <w:tcW w:w="887" w:type="dxa"/>
          </w:tcPr>
          <w:p w:rsidR="007A458D" w:rsidRPr="0030505A" w:rsidRDefault="007A458D">
            <w:pPr>
              <w:jc w:val="center"/>
              <w:rPr>
                <w:lang w:val="en-GB"/>
              </w:rPr>
            </w:pPr>
          </w:p>
        </w:tc>
        <w:tc>
          <w:tcPr>
            <w:tcW w:w="1501" w:type="dxa"/>
          </w:tcPr>
          <w:p w:rsidR="007A458D" w:rsidRPr="0030505A" w:rsidRDefault="007A458D" w:rsidP="005A4BF5">
            <w:pPr>
              <w:rPr>
                <w:lang w:val="en-GB"/>
              </w:rPr>
            </w:pPr>
          </w:p>
        </w:tc>
        <w:tc>
          <w:tcPr>
            <w:tcW w:w="1501" w:type="dxa"/>
          </w:tcPr>
          <w:p w:rsidR="007A458D" w:rsidRPr="0030505A" w:rsidRDefault="007A458D">
            <w:pPr>
              <w:rPr>
                <w:lang w:val="en-GB"/>
              </w:rPr>
            </w:pPr>
          </w:p>
        </w:tc>
      </w:tr>
      <w:tr w:rsidR="007A458D" w:rsidRPr="0030505A">
        <w:tc>
          <w:tcPr>
            <w:tcW w:w="925" w:type="dxa"/>
          </w:tcPr>
          <w:p w:rsidR="007A458D" w:rsidRDefault="007A458D">
            <w:pPr>
              <w:rPr>
                <w:lang w:val="en-GB"/>
              </w:rPr>
            </w:pPr>
            <w:r>
              <w:rPr>
                <w:lang w:val="en-GB"/>
              </w:rPr>
              <w:t>06</w:t>
            </w:r>
          </w:p>
        </w:tc>
        <w:tc>
          <w:tcPr>
            <w:tcW w:w="4275" w:type="dxa"/>
          </w:tcPr>
          <w:p w:rsidR="007A458D" w:rsidRPr="00FB29F4" w:rsidRDefault="007A458D">
            <w:pPr>
              <w:rPr>
                <w:lang w:val="en-GB"/>
              </w:rPr>
            </w:pPr>
          </w:p>
        </w:tc>
        <w:tc>
          <w:tcPr>
            <w:tcW w:w="887" w:type="dxa"/>
          </w:tcPr>
          <w:p w:rsidR="007A458D" w:rsidRDefault="007A458D">
            <w:pPr>
              <w:jc w:val="center"/>
              <w:rPr>
                <w:lang w:val="en-GB"/>
              </w:rPr>
            </w:pPr>
          </w:p>
        </w:tc>
        <w:tc>
          <w:tcPr>
            <w:tcW w:w="1501" w:type="dxa"/>
          </w:tcPr>
          <w:p w:rsidR="007A458D" w:rsidRPr="0030505A" w:rsidRDefault="007A458D" w:rsidP="005A4BF5">
            <w:pPr>
              <w:rPr>
                <w:lang w:val="en-GB"/>
              </w:rPr>
            </w:pPr>
          </w:p>
        </w:tc>
        <w:tc>
          <w:tcPr>
            <w:tcW w:w="1501" w:type="dxa"/>
          </w:tcPr>
          <w:p w:rsidR="007A458D" w:rsidRDefault="007A458D">
            <w:pPr>
              <w:rPr>
                <w:lang w:val="en-GB"/>
              </w:rPr>
            </w:pPr>
          </w:p>
        </w:tc>
      </w:tr>
      <w:tr w:rsidR="007A458D" w:rsidRPr="0030505A">
        <w:tc>
          <w:tcPr>
            <w:tcW w:w="925" w:type="dxa"/>
          </w:tcPr>
          <w:p w:rsidR="007A458D" w:rsidRDefault="007A458D">
            <w:pPr>
              <w:rPr>
                <w:lang w:val="en-GB"/>
              </w:rPr>
            </w:pPr>
            <w:r>
              <w:rPr>
                <w:lang w:val="en-GB"/>
              </w:rPr>
              <w:t>07</w:t>
            </w:r>
          </w:p>
        </w:tc>
        <w:tc>
          <w:tcPr>
            <w:tcW w:w="4275" w:type="dxa"/>
          </w:tcPr>
          <w:p w:rsidR="007A458D" w:rsidRPr="00A00ABD" w:rsidRDefault="007A458D">
            <w:pPr>
              <w:rPr>
                <w:lang w:val="en-GB"/>
              </w:rPr>
            </w:pPr>
          </w:p>
        </w:tc>
        <w:tc>
          <w:tcPr>
            <w:tcW w:w="887" w:type="dxa"/>
          </w:tcPr>
          <w:p w:rsidR="007A458D" w:rsidRDefault="007A458D">
            <w:pPr>
              <w:jc w:val="center"/>
              <w:rPr>
                <w:lang w:val="en-GB"/>
              </w:rPr>
            </w:pPr>
          </w:p>
        </w:tc>
        <w:tc>
          <w:tcPr>
            <w:tcW w:w="1501" w:type="dxa"/>
          </w:tcPr>
          <w:p w:rsidR="007A458D" w:rsidRDefault="007A458D" w:rsidP="005A4BF5">
            <w:pPr>
              <w:rPr>
                <w:lang w:val="en-GB"/>
              </w:rPr>
            </w:pPr>
          </w:p>
        </w:tc>
        <w:tc>
          <w:tcPr>
            <w:tcW w:w="1501" w:type="dxa"/>
          </w:tcPr>
          <w:p w:rsidR="007A458D" w:rsidRDefault="007A458D">
            <w:pPr>
              <w:rPr>
                <w:lang w:val="en-GB"/>
              </w:rPr>
            </w:pPr>
          </w:p>
        </w:tc>
      </w:tr>
    </w:tbl>
    <w:p w:rsidR="00106F6D" w:rsidRPr="00760323" w:rsidRDefault="00106F6D">
      <w:pPr>
        <w:rPr>
          <w:color w:val="A6A6A6" w:themeColor="background1" w:themeShade="A6"/>
          <w:lang w:val="en-GB"/>
        </w:rPr>
      </w:pPr>
    </w:p>
    <w:p w:rsidR="0042337D" w:rsidRDefault="0042337D">
      <w:r w:rsidRPr="0030505A">
        <w:t>Bestek = onderdeel bestek en niet aan wijziging onderhevig</w:t>
      </w:r>
    </w:p>
    <w:p w:rsidR="00A00ABD" w:rsidRPr="0030505A" w:rsidRDefault="00A00ABD">
      <w:r>
        <w:t>SPA = Standaard Proces Automatisering en binnen dit document niet aan wijziging onderhevig</w:t>
      </w:r>
    </w:p>
    <w:p w:rsidR="00106F6D" w:rsidRPr="0030505A" w:rsidRDefault="009962A7">
      <w:r w:rsidRPr="0030505A">
        <w:t>Volgt = wordt opgezet en volgt</w:t>
      </w:r>
    </w:p>
    <w:p w:rsidR="00106F6D" w:rsidRPr="0030505A" w:rsidRDefault="009962A7">
      <w:r w:rsidRPr="0030505A">
        <w:t>Vervallen = Bijlage is vervallen</w:t>
      </w:r>
    </w:p>
    <w:p w:rsidR="00106F6D" w:rsidRPr="0030505A" w:rsidRDefault="009962A7">
      <w:r w:rsidRPr="0030505A">
        <w:t>Toegevoegd = is bijgevoegd (kan nog aan wijzigingen onderhevig zijn).</w:t>
      </w:r>
    </w:p>
    <w:bookmarkEnd w:id="5"/>
    <w:p w:rsidR="009962A7" w:rsidRPr="0030505A" w:rsidRDefault="009962A7">
      <w:r w:rsidRPr="0030505A">
        <w:t>As Built = status na inbedrijf name.</w:t>
      </w:r>
    </w:p>
    <w:sectPr w:rsidR="009962A7" w:rsidRPr="0030505A" w:rsidSect="00BF1926">
      <w:headerReference w:type="even" r:id="rId49"/>
      <w:headerReference w:type="default" r:id="rId50"/>
      <w:footerReference w:type="even" r:id="rId51"/>
      <w:footerReference w:type="default" r:id="rId52"/>
      <w:headerReference w:type="first" r:id="rId53"/>
      <w:footerReference w:type="first" r:id="rId54"/>
      <w:pgSz w:w="11907" w:h="16839" w:code="9"/>
      <w:pgMar w:top="2099" w:right="1275" w:bottom="419" w:left="1500" w:header="240" w:footer="161" w:gutter="0"/>
      <w:paperSrc w:first="258" w:other="258"/>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2CFA" w:rsidRDefault="00782CFA">
      <w:r>
        <w:separator/>
      </w:r>
    </w:p>
  </w:endnote>
  <w:endnote w:type="continuationSeparator" w:id="0">
    <w:p w:rsidR="00782CFA" w:rsidRDefault="00782C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utiger 55 Roman">
    <w:altName w:val="Impact"/>
    <w:charset w:val="00"/>
    <w:family w:val="swiss"/>
    <w:pitch w:val="variable"/>
    <w:sig w:usb0="00000003" w:usb1="00000000" w:usb2="00000000" w:usb3="00000000" w:csb0="00000001" w:csb1="00000000"/>
  </w:font>
  <w:font w:name="Frutiger">
    <w:altName w:val="Arial Narrow"/>
    <w:charset w:val="00"/>
    <w:family w:val="swiss"/>
    <w:pitch w:val="variable"/>
    <w:sig w:usb0="80000027" w:usb1="00000000" w:usb2="00000000" w:usb3="00000000" w:csb0="00000001" w:csb1="00000000"/>
  </w:font>
  <w:font w:name="Arial (W1)">
    <w:altName w:val="Arial"/>
    <w:charset w:val="00"/>
    <w:family w:val="swiss"/>
    <w:pitch w:val="variable"/>
    <w:sig w:usb0="20007A87" w:usb1="80000000" w:usb2="00000008" w:usb3="00000000" w:csb0="000001FF" w:csb1="00000000"/>
  </w:font>
  <w:font w:name="Courier (W1)">
    <w:charset w:val="00"/>
    <w:family w:val="modern"/>
    <w:pitch w:val="fixed"/>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710" w:rsidRDefault="00AC771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746" w:rsidRDefault="00FD3746">
    <w:pPr>
      <w:pStyle w:val="Footer"/>
    </w:pPr>
  </w:p>
  <w:p w:rsidR="00FD3746" w:rsidRDefault="00FD3746">
    <w:pPr>
      <w:pStyle w:val="Footer"/>
    </w:pPr>
  </w:p>
  <w:p w:rsidR="00FD3746" w:rsidRDefault="00FD374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746" w:rsidRDefault="00FD3746">
    <w:pPr>
      <w:jc w:val="center"/>
      <w:rPr>
        <w:rStyle w:val="Huisstijl-Sjabloonnaam"/>
        <w:b w:val="0"/>
        <w:sz w:val="20"/>
      </w:rPr>
    </w:pPr>
    <w:r>
      <w:rPr>
        <w:noProof/>
      </w:rPr>
      <w:drawing>
        <wp:anchor distT="0" distB="0" distL="114300" distR="114300" simplePos="0" relativeHeight="251663360" behindDoc="0" locked="0" layoutInCell="1" allowOverlap="1" wp14:anchorId="702A646E" wp14:editId="255BCDEB">
          <wp:simplePos x="0" y="0"/>
          <wp:positionH relativeFrom="column">
            <wp:posOffset>4552950</wp:posOffset>
          </wp:positionH>
          <wp:positionV relativeFrom="paragraph">
            <wp:posOffset>-3342640</wp:posOffset>
          </wp:positionV>
          <wp:extent cx="1219200" cy="609600"/>
          <wp:effectExtent l="0" t="0" r="0" b="0"/>
          <wp:wrapNone/>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9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3746" w:rsidRDefault="00FD3746">
    <w:pPr>
      <w:pStyle w:val="Footer"/>
    </w:pPr>
    <w:r>
      <w:rPr>
        <w:noProof/>
        <w:sz w:val="20"/>
      </w:rPr>
      <mc:AlternateContent>
        <mc:Choice Requires="wps">
          <w:drawing>
            <wp:anchor distT="0" distB="0" distL="114300" distR="114300" simplePos="0" relativeHeight="251658240" behindDoc="0" locked="1" layoutInCell="0" allowOverlap="1" wp14:anchorId="4DF770E2" wp14:editId="28B27701">
              <wp:simplePos x="0" y="0"/>
              <wp:positionH relativeFrom="page">
                <wp:posOffset>5715000</wp:posOffset>
              </wp:positionH>
              <wp:positionV relativeFrom="page">
                <wp:posOffset>9372600</wp:posOffset>
              </wp:positionV>
              <wp:extent cx="1676400" cy="1066800"/>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106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2400"/>
                          </w:tblGrid>
                          <w:tr w:rsidR="00FD3746">
                            <w:trPr>
                              <w:cantSplit/>
                            </w:trPr>
                            <w:tc>
                              <w:tcPr>
                                <w:tcW w:w="2400" w:type="dxa"/>
                                <w:vAlign w:val="bottom"/>
                              </w:tcPr>
                              <w:p w:rsidR="00FD3746" w:rsidRDefault="00FD3746">
                                <w:pPr>
                                  <w:spacing w:line="160" w:lineRule="exact"/>
                                  <w:rPr>
                                    <w:rStyle w:val="Huisstijl-Kopje"/>
                                  </w:rPr>
                                </w:pPr>
                                <w:bookmarkStart w:id="75" w:name="tblAkkoord1"/>
                              </w:p>
                            </w:tc>
                          </w:tr>
                          <w:tr w:rsidR="00FD3746">
                            <w:trPr>
                              <w:cantSplit/>
                            </w:trPr>
                            <w:tc>
                              <w:tcPr>
                                <w:tcW w:w="2400" w:type="dxa"/>
                                <w:vAlign w:val="bottom"/>
                              </w:tcPr>
                              <w:p w:rsidR="00FD3746" w:rsidRDefault="00FD3746">
                                <w:pPr>
                                  <w:spacing w:line="560" w:lineRule="exact"/>
                                </w:pPr>
                              </w:p>
                            </w:tc>
                          </w:tr>
                          <w:tr w:rsidR="00FD3746">
                            <w:trPr>
                              <w:cantSplit/>
                            </w:trPr>
                            <w:tc>
                              <w:tcPr>
                                <w:tcW w:w="2400" w:type="dxa"/>
                                <w:vAlign w:val="bottom"/>
                              </w:tcPr>
                              <w:p w:rsidR="00FD3746" w:rsidRDefault="00FD3746">
                                <w:pPr>
                                  <w:spacing w:line="160" w:lineRule="exact"/>
                                  <w:rPr>
                                    <w:rStyle w:val="Huisstijl-Kopje"/>
                                  </w:rPr>
                                </w:pPr>
                              </w:p>
                            </w:tc>
                          </w:tr>
                          <w:tr w:rsidR="00FD3746">
                            <w:trPr>
                              <w:cantSplit/>
                            </w:trPr>
                            <w:tc>
                              <w:tcPr>
                                <w:tcW w:w="2400" w:type="dxa"/>
                                <w:vAlign w:val="bottom"/>
                              </w:tcPr>
                              <w:p w:rsidR="00FD3746" w:rsidRDefault="00FD3746">
                                <w:pPr>
                                  <w:spacing w:line="560" w:lineRule="exact"/>
                                </w:pPr>
                              </w:p>
                            </w:tc>
                          </w:tr>
                          <w:bookmarkEnd w:id="75"/>
                        </w:tbl>
                        <w:p w:rsidR="00FD3746" w:rsidRDefault="00FD3746"/>
                        <w:p w:rsidR="00FD3746" w:rsidRDefault="00FD374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42" type="#_x0000_t202" style="position:absolute;margin-left:450pt;margin-top:738pt;width:132pt;height:8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" o:allowincell="f"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2400"/>
                    </w:tblGrid>
                    <w:tr w:rsidR="00FD3746">
                      <w:trPr>
                        <w:cantSplit/>
                      </w:trPr>
                      <w:tc>
                        <w:tcPr>
                          <w:tcW w:w="2400" w:type="dxa"/>
                          <w:vAlign w:val="bottom"/>
                        </w:tcPr>
                        <w:p w:rsidR="00FD3746" w:rsidRDefault="00FD3746">
                          <w:pPr>
                            <w:spacing w:line="160" w:lineRule="exact"/>
                            <w:rPr>
                              <w:rStyle w:val="Huisstijl-Kopje"/>
                            </w:rPr>
                          </w:pPr>
                          <w:bookmarkStart w:id="76" w:name="tblAkkoord1"/>
                        </w:p>
                      </w:tc>
                    </w:tr>
                    <w:tr w:rsidR="00FD3746">
                      <w:trPr>
                        <w:cantSplit/>
                      </w:trPr>
                      <w:tc>
                        <w:tcPr>
                          <w:tcW w:w="2400" w:type="dxa"/>
                          <w:vAlign w:val="bottom"/>
                        </w:tcPr>
                        <w:p w:rsidR="00FD3746" w:rsidRDefault="00FD3746">
                          <w:pPr>
                            <w:spacing w:line="560" w:lineRule="exact"/>
                          </w:pPr>
                        </w:p>
                      </w:tc>
                    </w:tr>
                    <w:tr w:rsidR="00FD3746">
                      <w:trPr>
                        <w:cantSplit/>
                      </w:trPr>
                      <w:tc>
                        <w:tcPr>
                          <w:tcW w:w="2400" w:type="dxa"/>
                          <w:vAlign w:val="bottom"/>
                        </w:tcPr>
                        <w:p w:rsidR="00FD3746" w:rsidRDefault="00FD3746">
                          <w:pPr>
                            <w:spacing w:line="160" w:lineRule="exact"/>
                            <w:rPr>
                              <w:rStyle w:val="Huisstijl-Kopje"/>
                            </w:rPr>
                          </w:pPr>
                        </w:p>
                      </w:tc>
                    </w:tr>
                    <w:tr w:rsidR="00FD3746">
                      <w:trPr>
                        <w:cantSplit/>
                      </w:trPr>
                      <w:tc>
                        <w:tcPr>
                          <w:tcW w:w="2400" w:type="dxa"/>
                          <w:vAlign w:val="bottom"/>
                        </w:tcPr>
                        <w:p w:rsidR="00FD3746" w:rsidRDefault="00FD3746">
                          <w:pPr>
                            <w:spacing w:line="560" w:lineRule="exact"/>
                          </w:pPr>
                        </w:p>
                      </w:tc>
                    </w:tr>
                    <w:bookmarkEnd w:id="76"/>
                  </w:tbl>
                  <w:p w:rsidR="00FD3746" w:rsidRDefault="00FD3746"/>
                  <w:p w:rsidR="00FD3746" w:rsidRDefault="00FD3746"/>
                </w:txbxContent>
              </v:textbox>
              <w10:wrap anchorx="page" anchory="page"/>
              <w10:anchorlock/>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2CFA" w:rsidRDefault="00782CFA">
      <w:r>
        <w:separator/>
      </w:r>
    </w:p>
  </w:footnote>
  <w:footnote w:type="continuationSeparator" w:id="0">
    <w:p w:rsidR="00782CFA" w:rsidRDefault="00782CF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710" w:rsidRDefault="00AC771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746" w:rsidRDefault="00FD3746">
    <w:pPr>
      <w:rPr>
        <w:color w:val="FFFFFF"/>
      </w:rPr>
    </w:pPr>
    <w:r>
      <w:rPr>
        <w:color w:val="FFFFFF"/>
      </w:rPr>
      <w:fldChar w:fldCharType="begin"/>
    </w:r>
    <w:r>
      <w:rPr>
        <w:color w:val="FFFFFF"/>
      </w:rPr>
      <w:instrText xml:space="preserve"> NUMPAGES  \* MERGEFORMAT </w:instrText>
    </w:r>
    <w:r>
      <w:rPr>
        <w:color w:val="FFFFFF"/>
      </w:rPr>
      <w:fldChar w:fldCharType="separate"/>
    </w:r>
    <w:r w:rsidR="007B292B">
      <w:rPr>
        <w:noProof/>
        <w:color w:val="FFFFFF"/>
      </w:rPr>
      <w:t>51</w:t>
    </w:r>
    <w:r>
      <w:rPr>
        <w:color w:val="FFFFFF"/>
      </w:rPr>
      <w:fldChar w:fldCharType="end"/>
    </w:r>
    <w:r>
      <w:rPr>
        <w:noProof/>
        <w:color w:val="FFFFFF"/>
        <w:sz w:val="20"/>
      </w:rPr>
      <mc:AlternateContent>
        <mc:Choice Requires="wps">
          <w:drawing>
            <wp:anchor distT="0" distB="0" distL="114300" distR="114300" simplePos="0" relativeHeight="251659264" behindDoc="0" locked="1" layoutInCell="0" allowOverlap="1" wp14:anchorId="46D56BF7" wp14:editId="049BBFCC">
              <wp:simplePos x="0" y="0"/>
              <wp:positionH relativeFrom="page">
                <wp:posOffset>457200</wp:posOffset>
              </wp:positionH>
              <wp:positionV relativeFrom="page">
                <wp:posOffset>330200</wp:posOffset>
              </wp:positionV>
              <wp:extent cx="5334000" cy="1066800"/>
              <wp:effectExtent l="0" t="0" r="0" b="0"/>
              <wp:wrapNone/>
              <wp:docPr id="1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0" cy="106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1440"/>
                            <w:gridCol w:w="120"/>
                            <w:gridCol w:w="6240"/>
                          </w:tblGrid>
                          <w:tr w:rsidR="00FD3746">
                            <w:trPr>
                              <w:trHeight w:val="720"/>
                            </w:trPr>
                            <w:tc>
                              <w:tcPr>
                                <w:tcW w:w="1440" w:type="dxa"/>
                              </w:tcPr>
                              <w:p w:rsidR="00FD3746" w:rsidRDefault="00FD3746">
                                <w:bookmarkStart w:id="55" w:name="bmNaamLogo2" w:colFirst="2" w:colLast="2"/>
                                <w:bookmarkStart w:id="56" w:name="bmBeeldmerk2" w:colFirst="0" w:colLast="0"/>
                              </w:p>
                            </w:tc>
                            <w:tc>
                              <w:tcPr>
                                <w:tcW w:w="120" w:type="dxa"/>
                              </w:tcPr>
                              <w:p w:rsidR="00FD3746" w:rsidRDefault="00FD3746"/>
                            </w:tc>
                            <w:tc>
                              <w:tcPr>
                                <w:tcW w:w="6240" w:type="dxa"/>
                              </w:tcPr>
                              <w:p w:rsidR="00FD3746" w:rsidRDefault="00FD3746">
                                <w:pPr>
                                  <w:pStyle w:val="Huisstijl-Logo"/>
                                </w:pPr>
                              </w:p>
                            </w:tc>
                          </w:tr>
                          <w:bookmarkEnd w:id="55"/>
                          <w:bookmarkEnd w:id="56"/>
                        </w:tbl>
                        <w:p w:rsidR="00FD3746" w:rsidRDefault="00FD374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35" type="#_x0000_t202" style="position:absolute;margin-left:36pt;margin-top:26pt;width:420pt;height:8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" o:allowincell="f"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1440"/>
                      <w:gridCol w:w="120"/>
                      <w:gridCol w:w="6240"/>
                    </w:tblGrid>
                    <w:tr w:rsidR="00FD3746">
                      <w:trPr>
                        <w:trHeight w:val="720"/>
                      </w:trPr>
                      <w:tc>
                        <w:tcPr>
                          <w:tcW w:w="1440" w:type="dxa"/>
                        </w:tcPr>
                        <w:p w:rsidR="00FD3746" w:rsidRDefault="00FD3746">
                          <w:bookmarkStart w:id="57" w:name="bmNaamLogo2" w:colFirst="2" w:colLast="2"/>
                          <w:bookmarkStart w:id="58" w:name="bmBeeldmerk2" w:colFirst="0" w:colLast="0"/>
                        </w:p>
                      </w:tc>
                      <w:tc>
                        <w:tcPr>
                          <w:tcW w:w="120" w:type="dxa"/>
                        </w:tcPr>
                        <w:p w:rsidR="00FD3746" w:rsidRDefault="00FD3746"/>
                      </w:tc>
                      <w:tc>
                        <w:tcPr>
                          <w:tcW w:w="6240" w:type="dxa"/>
                        </w:tcPr>
                        <w:p w:rsidR="00FD3746" w:rsidRDefault="00FD3746">
                          <w:pPr>
                            <w:pStyle w:val="Huisstijl-Logo"/>
                          </w:pPr>
                        </w:p>
                      </w:tc>
                    </w:tr>
                    <w:bookmarkEnd w:id="57"/>
                    <w:bookmarkEnd w:id="58"/>
                  </w:tbl>
                  <w:p w:rsidR="00FD3746" w:rsidRDefault="00FD3746"/>
                </w:txbxContent>
              </v:textbox>
              <w10:wrap anchorx="page" anchory="page"/>
              <w10:anchorlock/>
            </v:shape>
          </w:pict>
        </mc:Fallback>
      </mc:AlternateContent>
    </w:r>
    <w:r>
      <w:rPr>
        <w:noProof/>
        <w:color w:val="FFFFFF"/>
        <w:sz w:val="20"/>
      </w:rPr>
      <mc:AlternateContent>
        <mc:Choice Requires="wps">
          <w:drawing>
            <wp:anchor distT="0" distB="0" distL="114300" distR="114300" simplePos="0" relativeHeight="251661312" behindDoc="0" locked="1" layoutInCell="0" allowOverlap="1" wp14:anchorId="66199926" wp14:editId="7F152ECD">
              <wp:simplePos x="0" y="0"/>
              <wp:positionH relativeFrom="page">
                <wp:posOffset>5105400</wp:posOffset>
              </wp:positionH>
              <wp:positionV relativeFrom="page">
                <wp:posOffset>352425</wp:posOffset>
              </wp:positionV>
              <wp:extent cx="2124075" cy="977900"/>
              <wp:effectExtent l="0" t="0" r="9525" b="1270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97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3261" w:type="dxa"/>
                            <w:tblLayout w:type="fixed"/>
                            <w:tblCellMar>
                              <w:left w:w="0" w:type="dxa"/>
                              <w:right w:w="0" w:type="dxa"/>
                            </w:tblCellMar>
                            <w:tblLook w:val="0000" w:firstRow="0" w:lastRow="0" w:firstColumn="0" w:lastColumn="0" w:noHBand="0" w:noVBand="0"/>
                          </w:tblPr>
                          <w:tblGrid>
                            <w:gridCol w:w="1985"/>
                            <w:gridCol w:w="1276"/>
                          </w:tblGrid>
                          <w:tr w:rsidR="00FD3746" w:rsidTr="008A5629">
                            <w:trPr>
                              <w:trHeight w:val="240"/>
                            </w:trPr>
                            <w:tc>
                              <w:tcPr>
                                <w:tcW w:w="1985" w:type="dxa"/>
                              </w:tcPr>
                              <w:p w:rsidR="00FD3746" w:rsidRDefault="00FD3746">
                                <w:pPr>
                                  <w:rPr>
                                    <w:rStyle w:val="Huisstijl-Kopje"/>
                                  </w:rPr>
                                </w:pPr>
                                <w:bookmarkStart w:id="59" w:name="bmGegevens2" w:colFirst="0" w:colLast="0"/>
                                <w:r>
                                  <w:rPr>
                                    <w:rStyle w:val="Huisstijl-Kopje"/>
                                  </w:rPr>
                                  <w:t>Datum opgesteld</w:t>
                                </w:r>
                              </w:p>
                              <w:p w:rsidR="00FD3746" w:rsidRDefault="00FD3746">
                                <w:pPr>
                                  <w:rPr>
                                    <w:rStyle w:val="Huisstijl-Gegeven"/>
                                  </w:rPr>
                                </w:pPr>
                                <w:r>
                                  <w:rPr>
                                    <w:rStyle w:val="Huisstijl-Gegeven"/>
                                  </w:rPr>
                                  <w:t>12 januari 2013</w:t>
                                </w:r>
                              </w:p>
                              <w:p w:rsidR="00FD3746" w:rsidRDefault="00FD3746">
                                <w:pPr>
                                  <w:rPr>
                                    <w:rStyle w:val="Huisstijl-Kopje"/>
                                  </w:rPr>
                                </w:pPr>
                                <w:r>
                                  <w:rPr>
                                    <w:rStyle w:val="Huisstijl-Kopje"/>
                                  </w:rPr>
                                  <w:t>Datum gewijzigd</w:t>
                                </w:r>
                              </w:p>
                              <w:p w:rsidR="00FD3746" w:rsidRDefault="00FD3746" w:rsidP="002F3BC7">
                                <w:pPr>
                                  <w:rPr>
                                    <w:rStyle w:val="Huisstijl-Gegeven"/>
                                  </w:rPr>
                                </w:pPr>
                                <w:r>
                                  <w:rPr>
                                    <w:rStyle w:val="Huisstijl-Gegeven"/>
                                  </w:rPr>
                                  <w:t>04 maart 2013</w:t>
                                </w:r>
                              </w:p>
                              <w:p w:rsidR="00FD3746" w:rsidRDefault="00FD3746">
                                <w:pPr>
                                  <w:rPr>
                                    <w:rStyle w:val="Huisstijl-Gegeven"/>
                                  </w:rPr>
                                </w:pPr>
                              </w:p>
                              <w:p w:rsidR="00FD3746" w:rsidRDefault="00FD3746">
                                <w:pPr>
                                  <w:rPr>
                                    <w:rStyle w:val="Huisstijl-Gegeven"/>
                                  </w:rPr>
                                </w:pPr>
                              </w:p>
                            </w:tc>
                            <w:tc>
                              <w:tcPr>
                                <w:tcW w:w="1276" w:type="dxa"/>
                              </w:tcPr>
                              <w:p w:rsidR="00FD3746" w:rsidRPr="001B319B" w:rsidRDefault="00FD3746" w:rsidP="003A2A11">
                                <w:pPr>
                                  <w:rPr>
                                    <w:rStyle w:val="Huisstijl-Kopje"/>
                                    <w:lang w:val="nl-BE"/>
                                  </w:rPr>
                                </w:pPr>
                                <w:r w:rsidRPr="001B319B">
                                  <w:rPr>
                                    <w:rStyle w:val="Huisstijl-Kopje"/>
                                    <w:lang w:val="nl-BE"/>
                                  </w:rPr>
                                  <w:t>Versie</w:t>
                                </w:r>
                              </w:p>
                              <w:p w:rsidR="00FD3746" w:rsidRPr="001B319B" w:rsidRDefault="00FD3746" w:rsidP="003A2A11">
                                <w:pPr>
                                  <w:rPr>
                                    <w:rStyle w:val="Huisstijl-Gegeven"/>
                                    <w:lang w:val="nl-BE"/>
                                  </w:rPr>
                                </w:pPr>
                                <w:r w:rsidRPr="001B319B">
                                  <w:rPr>
                                    <w:rStyle w:val="Huisstijl-Gegeven"/>
                                    <w:lang w:val="nl-BE"/>
                                  </w:rPr>
                                  <w:t>0.3</w:t>
                                </w:r>
                              </w:p>
                              <w:p w:rsidR="00FD3746" w:rsidRPr="001B319B" w:rsidRDefault="00FD3746" w:rsidP="003A2A11">
                                <w:pPr>
                                  <w:rPr>
                                    <w:rStyle w:val="Huisstijl-Kopje"/>
                                    <w:lang w:val="nl-BE"/>
                                  </w:rPr>
                                </w:pPr>
                                <w:r w:rsidRPr="001B319B">
                                  <w:rPr>
                                    <w:rStyle w:val="Huisstijl-Kopje"/>
                                    <w:lang w:val="nl-BE"/>
                                  </w:rPr>
                                  <w:t>Status</w:t>
                                </w:r>
                              </w:p>
                              <w:p w:rsidR="00FD3746" w:rsidRPr="001B319B" w:rsidRDefault="00FD3746" w:rsidP="003A2A11">
                                <w:pPr>
                                  <w:rPr>
                                    <w:rStyle w:val="Huisstijl-Gegeven"/>
                                    <w:lang w:val="nl-BE"/>
                                  </w:rPr>
                                </w:pPr>
                                <w:r w:rsidRPr="001B319B">
                                  <w:rPr>
                                    <w:rStyle w:val="Huisstijl-Gegeven"/>
                                    <w:lang w:val="nl-BE"/>
                                  </w:rPr>
                                  <w:t>As Built</w:t>
                                </w:r>
                              </w:p>
                              <w:p w:rsidR="00FD3746" w:rsidRDefault="00FD3746" w:rsidP="003A2A11">
                                <w:pPr>
                                  <w:rPr>
                                    <w:rStyle w:val="Huisstijl-Kopje"/>
                                  </w:rPr>
                                </w:pPr>
                                <w:r>
                                  <w:rPr>
                                    <w:rStyle w:val="Huisstijl-Kopje"/>
                                  </w:rPr>
                                  <w:t>Blad</w:t>
                                </w:r>
                              </w:p>
                              <w:p w:rsidR="00FD3746" w:rsidRDefault="00FD3746" w:rsidP="0086238E">
                                <w:pPr>
                                  <w:rPr>
                                    <w:rStyle w:val="Huisstijl-Kopje"/>
                                  </w:rPr>
                                </w:pPr>
                                <w:r>
                                  <w:rPr>
                                    <w:rStyle w:val="Huisstijl-Gegeven"/>
                                  </w:rPr>
                                  <w:fldChar w:fldCharType="begin"/>
                                </w:r>
                                <w:r>
                                  <w:rPr>
                                    <w:rStyle w:val="Huisstijl-Gegeven"/>
                                  </w:rPr>
                                  <w:instrText xml:space="preserve"> PAGE  \* MERGEFORMAT </w:instrText>
                                </w:r>
                                <w:r>
                                  <w:rPr>
                                    <w:rStyle w:val="Huisstijl-Gegeven"/>
                                  </w:rPr>
                                  <w:fldChar w:fldCharType="separate"/>
                                </w:r>
                                <w:r w:rsidR="007B292B">
                                  <w:rPr>
                                    <w:rStyle w:val="Huisstijl-Gegeven"/>
                                  </w:rPr>
                                  <w:t>14</w:t>
                                </w:r>
                                <w:r>
                                  <w:rPr>
                                    <w:rStyle w:val="Huisstijl-Gegeven"/>
                                  </w:rPr>
                                  <w:fldChar w:fldCharType="end"/>
                                </w:r>
                                <w:r>
                                  <w:rPr>
                                    <w:rStyle w:val="Huisstijl-Gegeven"/>
                                  </w:rPr>
                                  <w:t xml:space="preserve"> van </w:t>
                                </w:r>
                                <w:r>
                                  <w:rPr>
                                    <w:rStyle w:val="Huisstijl-Gegeven"/>
                                  </w:rPr>
                                  <w:fldChar w:fldCharType="begin"/>
                                </w:r>
                                <w:r>
                                  <w:rPr>
                                    <w:rStyle w:val="Huisstijl-Gegeven"/>
                                  </w:rPr>
                                  <w:instrText xml:space="preserve"> REF MijnPaginas \h </w:instrText>
                                </w:r>
                                <w:r>
                                  <w:rPr>
                                    <w:rStyle w:val="Huisstijl-Gegeven"/>
                                  </w:rPr>
                                </w:r>
                                <w:r>
                                  <w:rPr>
                                    <w:rStyle w:val="Huisstijl-Gegeven"/>
                                  </w:rPr>
                                  <w:fldChar w:fldCharType="separate"/>
                                </w:r>
                                <w:r>
                                  <w:rPr>
                                    <w:rStyle w:val="Huisstijl-Gegeven"/>
                                  </w:rPr>
                                  <w:t>34</w:t>
                                </w:r>
                                <w:r>
                                  <w:rPr>
                                    <w:rStyle w:val="Huisstijl-Gegeven"/>
                                  </w:rPr>
                                  <w:fldChar w:fldCharType="end"/>
                                </w:r>
                              </w:p>
                            </w:tc>
                          </w:tr>
                          <w:bookmarkEnd w:id="59"/>
                        </w:tbl>
                        <w:p w:rsidR="00FD3746" w:rsidRDefault="00FD374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36" type="#_x0000_t202" style="position:absolute;margin-left:402pt;margin-top:27.75pt;width:167.25pt;height:77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" o:allowincell="f" filled="f" stroked="f">
              <v:textbox inset="0,0,0,0">
                <w:txbxContent>
                  <w:tbl>
                    <w:tblPr>
                      <w:tblW w:w="3261" w:type="dxa"/>
                      <w:tblLayout w:type="fixed"/>
                      <w:tblCellMar>
                        <w:left w:w="0" w:type="dxa"/>
                        <w:right w:w="0" w:type="dxa"/>
                      </w:tblCellMar>
                      <w:tblLook w:val="0000" w:firstRow="0" w:lastRow="0" w:firstColumn="0" w:lastColumn="0" w:noHBand="0" w:noVBand="0"/>
                    </w:tblPr>
                    <w:tblGrid>
                      <w:gridCol w:w="1985"/>
                      <w:gridCol w:w="1276"/>
                    </w:tblGrid>
                    <w:tr w:rsidR="00FD3746" w:rsidTr="008A5629">
                      <w:trPr>
                        <w:trHeight w:val="240"/>
                      </w:trPr>
                      <w:tc>
                        <w:tcPr>
                          <w:tcW w:w="1985" w:type="dxa"/>
                        </w:tcPr>
                        <w:p w:rsidR="00FD3746" w:rsidRDefault="00FD3746">
                          <w:pPr>
                            <w:rPr>
                              <w:rStyle w:val="Huisstijl-Kopje"/>
                            </w:rPr>
                          </w:pPr>
                          <w:bookmarkStart w:id="60" w:name="bmGegevens2" w:colFirst="0" w:colLast="0"/>
                          <w:r>
                            <w:rPr>
                              <w:rStyle w:val="Huisstijl-Kopje"/>
                            </w:rPr>
                            <w:t>Datum opgesteld</w:t>
                          </w:r>
                        </w:p>
                        <w:p w:rsidR="00FD3746" w:rsidRDefault="00FD3746">
                          <w:pPr>
                            <w:rPr>
                              <w:rStyle w:val="Huisstijl-Gegeven"/>
                            </w:rPr>
                          </w:pPr>
                          <w:r>
                            <w:rPr>
                              <w:rStyle w:val="Huisstijl-Gegeven"/>
                            </w:rPr>
                            <w:t>12 januari 2013</w:t>
                          </w:r>
                        </w:p>
                        <w:p w:rsidR="00FD3746" w:rsidRDefault="00FD3746">
                          <w:pPr>
                            <w:rPr>
                              <w:rStyle w:val="Huisstijl-Kopje"/>
                            </w:rPr>
                          </w:pPr>
                          <w:r>
                            <w:rPr>
                              <w:rStyle w:val="Huisstijl-Kopje"/>
                            </w:rPr>
                            <w:t>Datum gewijzigd</w:t>
                          </w:r>
                        </w:p>
                        <w:p w:rsidR="00FD3746" w:rsidRDefault="00FD3746" w:rsidP="002F3BC7">
                          <w:pPr>
                            <w:rPr>
                              <w:rStyle w:val="Huisstijl-Gegeven"/>
                            </w:rPr>
                          </w:pPr>
                          <w:r>
                            <w:rPr>
                              <w:rStyle w:val="Huisstijl-Gegeven"/>
                            </w:rPr>
                            <w:t>04 maart 2013</w:t>
                          </w:r>
                        </w:p>
                        <w:p w:rsidR="00FD3746" w:rsidRDefault="00FD3746">
                          <w:pPr>
                            <w:rPr>
                              <w:rStyle w:val="Huisstijl-Gegeven"/>
                            </w:rPr>
                          </w:pPr>
                        </w:p>
                        <w:p w:rsidR="00FD3746" w:rsidRDefault="00FD3746">
                          <w:pPr>
                            <w:rPr>
                              <w:rStyle w:val="Huisstijl-Gegeven"/>
                            </w:rPr>
                          </w:pPr>
                        </w:p>
                      </w:tc>
                      <w:tc>
                        <w:tcPr>
                          <w:tcW w:w="1276" w:type="dxa"/>
                        </w:tcPr>
                        <w:p w:rsidR="00FD3746" w:rsidRPr="001B319B" w:rsidRDefault="00FD3746" w:rsidP="003A2A11">
                          <w:pPr>
                            <w:rPr>
                              <w:rStyle w:val="Huisstijl-Kopje"/>
                              <w:lang w:val="nl-BE"/>
                            </w:rPr>
                          </w:pPr>
                          <w:r w:rsidRPr="001B319B">
                            <w:rPr>
                              <w:rStyle w:val="Huisstijl-Kopje"/>
                              <w:lang w:val="nl-BE"/>
                            </w:rPr>
                            <w:t>Versie</w:t>
                          </w:r>
                        </w:p>
                        <w:p w:rsidR="00FD3746" w:rsidRPr="001B319B" w:rsidRDefault="00FD3746" w:rsidP="003A2A11">
                          <w:pPr>
                            <w:rPr>
                              <w:rStyle w:val="Huisstijl-Gegeven"/>
                              <w:lang w:val="nl-BE"/>
                            </w:rPr>
                          </w:pPr>
                          <w:r w:rsidRPr="001B319B">
                            <w:rPr>
                              <w:rStyle w:val="Huisstijl-Gegeven"/>
                              <w:lang w:val="nl-BE"/>
                            </w:rPr>
                            <w:t>0.3</w:t>
                          </w:r>
                        </w:p>
                        <w:p w:rsidR="00FD3746" w:rsidRPr="001B319B" w:rsidRDefault="00FD3746" w:rsidP="003A2A11">
                          <w:pPr>
                            <w:rPr>
                              <w:rStyle w:val="Huisstijl-Kopje"/>
                              <w:lang w:val="nl-BE"/>
                            </w:rPr>
                          </w:pPr>
                          <w:r w:rsidRPr="001B319B">
                            <w:rPr>
                              <w:rStyle w:val="Huisstijl-Kopje"/>
                              <w:lang w:val="nl-BE"/>
                            </w:rPr>
                            <w:t>Status</w:t>
                          </w:r>
                        </w:p>
                        <w:p w:rsidR="00FD3746" w:rsidRPr="001B319B" w:rsidRDefault="00FD3746" w:rsidP="003A2A11">
                          <w:pPr>
                            <w:rPr>
                              <w:rStyle w:val="Huisstijl-Gegeven"/>
                              <w:lang w:val="nl-BE"/>
                            </w:rPr>
                          </w:pPr>
                          <w:r w:rsidRPr="001B319B">
                            <w:rPr>
                              <w:rStyle w:val="Huisstijl-Gegeven"/>
                              <w:lang w:val="nl-BE"/>
                            </w:rPr>
                            <w:t>As Built</w:t>
                          </w:r>
                        </w:p>
                        <w:p w:rsidR="00FD3746" w:rsidRDefault="00FD3746" w:rsidP="003A2A11">
                          <w:pPr>
                            <w:rPr>
                              <w:rStyle w:val="Huisstijl-Kopje"/>
                            </w:rPr>
                          </w:pPr>
                          <w:r>
                            <w:rPr>
                              <w:rStyle w:val="Huisstijl-Kopje"/>
                            </w:rPr>
                            <w:t>Blad</w:t>
                          </w:r>
                        </w:p>
                        <w:p w:rsidR="00FD3746" w:rsidRDefault="00FD3746" w:rsidP="0086238E">
                          <w:pPr>
                            <w:rPr>
                              <w:rStyle w:val="Huisstijl-Kopje"/>
                            </w:rPr>
                          </w:pPr>
                          <w:r>
                            <w:rPr>
                              <w:rStyle w:val="Huisstijl-Gegeven"/>
                            </w:rPr>
                            <w:fldChar w:fldCharType="begin"/>
                          </w:r>
                          <w:r>
                            <w:rPr>
                              <w:rStyle w:val="Huisstijl-Gegeven"/>
                            </w:rPr>
                            <w:instrText xml:space="preserve"> PAGE  \* MERGEFORMAT </w:instrText>
                          </w:r>
                          <w:r>
                            <w:rPr>
                              <w:rStyle w:val="Huisstijl-Gegeven"/>
                            </w:rPr>
                            <w:fldChar w:fldCharType="separate"/>
                          </w:r>
                          <w:r w:rsidR="007B292B">
                            <w:rPr>
                              <w:rStyle w:val="Huisstijl-Gegeven"/>
                            </w:rPr>
                            <w:t>14</w:t>
                          </w:r>
                          <w:r>
                            <w:rPr>
                              <w:rStyle w:val="Huisstijl-Gegeven"/>
                            </w:rPr>
                            <w:fldChar w:fldCharType="end"/>
                          </w:r>
                          <w:r>
                            <w:rPr>
                              <w:rStyle w:val="Huisstijl-Gegeven"/>
                            </w:rPr>
                            <w:t xml:space="preserve"> van </w:t>
                          </w:r>
                          <w:r>
                            <w:rPr>
                              <w:rStyle w:val="Huisstijl-Gegeven"/>
                            </w:rPr>
                            <w:fldChar w:fldCharType="begin"/>
                          </w:r>
                          <w:r>
                            <w:rPr>
                              <w:rStyle w:val="Huisstijl-Gegeven"/>
                            </w:rPr>
                            <w:instrText xml:space="preserve"> REF MijnPaginas \h </w:instrText>
                          </w:r>
                          <w:r>
                            <w:rPr>
                              <w:rStyle w:val="Huisstijl-Gegeven"/>
                            </w:rPr>
                          </w:r>
                          <w:r>
                            <w:rPr>
                              <w:rStyle w:val="Huisstijl-Gegeven"/>
                            </w:rPr>
                            <w:fldChar w:fldCharType="separate"/>
                          </w:r>
                          <w:r>
                            <w:rPr>
                              <w:rStyle w:val="Huisstijl-Gegeven"/>
                            </w:rPr>
                            <w:t>34</w:t>
                          </w:r>
                          <w:r>
                            <w:rPr>
                              <w:rStyle w:val="Huisstijl-Gegeven"/>
                            </w:rPr>
                            <w:fldChar w:fldCharType="end"/>
                          </w:r>
                        </w:p>
                      </w:tc>
                    </w:tr>
                    <w:bookmarkEnd w:id="60"/>
                  </w:tbl>
                  <w:p w:rsidR="00FD3746" w:rsidRDefault="00FD3746"/>
                </w:txbxContent>
              </v:textbox>
              <w10:wrap anchorx="page" anchory="page"/>
              <w10:anchorlock/>
            </v:shape>
          </w:pict>
        </mc:Fallback>
      </mc:AlternateContent>
    </w:r>
    <w:r>
      <w:rPr>
        <w:noProof/>
        <w:color w:val="FFFFFF"/>
        <w:sz w:val="20"/>
      </w:rPr>
      <mc:AlternateContent>
        <mc:Choice Requires="wps">
          <w:drawing>
            <wp:anchor distT="0" distB="0" distL="114300" distR="114300" simplePos="0" relativeHeight="251660288" behindDoc="0" locked="1" layoutInCell="0" allowOverlap="1" wp14:anchorId="6AB1732B" wp14:editId="349C2CD6">
              <wp:simplePos x="0" y="0"/>
              <wp:positionH relativeFrom="page">
                <wp:posOffset>0</wp:posOffset>
              </wp:positionH>
              <wp:positionV relativeFrom="page">
                <wp:posOffset>0</wp:posOffset>
              </wp:positionV>
              <wp:extent cx="5511800" cy="139700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1800" cy="139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8090"/>
                          </w:tblGrid>
                          <w:tr w:rsidR="00FD3746" w:rsidTr="003A2A11">
                            <w:trPr>
                              <w:trHeight w:hRule="exact" w:val="2780"/>
                            </w:trPr>
                            <w:tc>
                              <w:tcPr>
                                <w:tcW w:w="8090" w:type="dxa"/>
                              </w:tcPr>
                              <w:p w:rsidR="00FD3746" w:rsidRDefault="00FD3746">
                                <w:bookmarkStart w:id="61" w:name="bmAfwLogo2" w:colFirst="0" w:colLast="0"/>
                              </w:p>
                            </w:tc>
                          </w:tr>
                          <w:bookmarkEnd w:id="61"/>
                        </w:tbl>
                        <w:p w:rsidR="00FD3746" w:rsidRDefault="00FD374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37" type="#_x0000_t202" style="position:absolute;margin-left:0;margin-top:0;width:434pt;height:110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" o:allowincell="f"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8090"/>
                    </w:tblGrid>
                    <w:tr w:rsidR="00FD3746" w:rsidTr="003A2A11">
                      <w:trPr>
                        <w:trHeight w:hRule="exact" w:val="2780"/>
                      </w:trPr>
                      <w:tc>
                        <w:tcPr>
                          <w:tcW w:w="8090" w:type="dxa"/>
                        </w:tcPr>
                        <w:p w:rsidR="00FD3746" w:rsidRDefault="00FD3746">
                          <w:bookmarkStart w:id="62" w:name="bmAfwLogo2" w:colFirst="0" w:colLast="0"/>
                        </w:p>
                      </w:tc>
                    </w:tr>
                    <w:bookmarkEnd w:id="62"/>
                  </w:tbl>
                  <w:p w:rsidR="00FD3746" w:rsidRDefault="00FD3746"/>
                </w:txbxContent>
              </v:textbox>
              <w10:wrap anchorx="page" anchory="page"/>
              <w10:anchorlock/>
            </v:shape>
          </w:pict>
        </mc:Fallback>
      </mc:AlternateContent>
    </w:r>
  </w:p>
  <w:p w:rsidR="00FD3746" w:rsidRDefault="00FD3746"/>
  <w:p w:rsidR="00FD3746" w:rsidRDefault="00FD3746"/>
  <w:p w:rsidR="00FD3746" w:rsidRDefault="00FD3746"/>
  <w:p w:rsidR="00FD3746" w:rsidRDefault="00FD3746"/>
  <w:p w:rsidR="00FD3746" w:rsidRDefault="00FD3746"/>
  <w:p w:rsidR="00FD3746" w:rsidRDefault="00FD3746"/>
  <w:p w:rsidR="00FD3746" w:rsidRDefault="00FD3746"/>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746" w:rsidRDefault="00FD3746">
    <w:pPr>
      <w:rPr>
        <w:color w:val="FFFFFF"/>
      </w:rPr>
    </w:pPr>
    <w:r>
      <w:rPr>
        <w:color w:val="FFFFFF"/>
      </w:rPr>
      <w:fldChar w:fldCharType="begin"/>
    </w:r>
    <w:r>
      <w:rPr>
        <w:color w:val="FFFFFF"/>
      </w:rPr>
      <w:instrText xml:space="preserve"> NUMPAGES  \* MERGEFORMAT </w:instrText>
    </w:r>
    <w:r>
      <w:rPr>
        <w:color w:val="FFFFFF"/>
      </w:rPr>
      <w:fldChar w:fldCharType="separate"/>
    </w:r>
    <w:r w:rsidR="007B292B">
      <w:rPr>
        <w:noProof/>
        <w:color w:val="FFFFFF"/>
      </w:rPr>
      <w:t>3</w:t>
    </w:r>
    <w:r>
      <w:rPr>
        <w:color w:val="FFFFFF"/>
      </w:rPr>
      <w:fldChar w:fldCharType="end"/>
    </w:r>
    <w:r>
      <w:rPr>
        <w:noProof/>
        <w:color w:val="FFFFFF"/>
        <w:sz w:val="20"/>
      </w:rPr>
      <mc:AlternateContent>
        <mc:Choice Requires="wps">
          <w:drawing>
            <wp:anchor distT="0" distB="0" distL="114300" distR="114300" simplePos="0" relativeHeight="251657216" behindDoc="0" locked="1" layoutInCell="0" allowOverlap="1" wp14:anchorId="75730459" wp14:editId="587ACD88">
              <wp:simplePos x="0" y="0"/>
              <wp:positionH relativeFrom="page">
                <wp:posOffset>5467350</wp:posOffset>
              </wp:positionH>
              <wp:positionV relativeFrom="page">
                <wp:posOffset>4000500</wp:posOffset>
              </wp:positionV>
              <wp:extent cx="1676400" cy="3657600"/>
              <wp:effectExtent l="0" t="0" r="0" b="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8" w:type="dxa"/>
                            <w:tblLayout w:type="fixed"/>
                            <w:tblCellMar>
                              <w:left w:w="0" w:type="dxa"/>
                              <w:right w:w="0" w:type="dxa"/>
                            </w:tblCellMar>
                            <w:tblLook w:val="0000" w:firstRow="0" w:lastRow="0" w:firstColumn="0" w:lastColumn="0" w:noHBand="0" w:noVBand="0"/>
                          </w:tblPr>
                          <w:tblGrid>
                            <w:gridCol w:w="2520"/>
                          </w:tblGrid>
                          <w:tr w:rsidR="00FD3746">
                            <w:tc>
                              <w:tcPr>
                                <w:tcW w:w="2520" w:type="dxa"/>
                              </w:tcPr>
                              <w:p w:rsidR="00FD3746" w:rsidRDefault="00FD3746">
                                <w:pPr>
                                  <w:rPr>
                                    <w:rStyle w:val="Huisstijl-Kopje"/>
                                  </w:rPr>
                                </w:pPr>
                                <w:bookmarkStart w:id="63" w:name="bmGegevens1" w:colFirst="0" w:colLast="0"/>
                                <w:r>
                                  <w:rPr>
                                    <w:rStyle w:val="Huisstijl-Kopje"/>
                                  </w:rPr>
                                  <w:t>Datum opgesteld</w:t>
                                </w:r>
                              </w:p>
                              <w:p w:rsidR="00FD3746" w:rsidRDefault="00FD3746">
                                <w:pPr>
                                  <w:rPr>
                                    <w:rStyle w:val="Huisstijl-Gegeven"/>
                                  </w:rPr>
                                </w:pPr>
                                <w:r>
                                  <w:rPr>
                                    <w:rStyle w:val="Huisstijl-Gegeven"/>
                                  </w:rPr>
                                  <w:t>12 januari 2013</w:t>
                                </w:r>
                              </w:p>
                              <w:p w:rsidR="00FD3746" w:rsidRDefault="00FD3746">
                                <w:pPr>
                                  <w:rPr>
                                    <w:rStyle w:val="Huisstijl-Kopje"/>
                                  </w:rPr>
                                </w:pPr>
                                <w:r>
                                  <w:rPr>
                                    <w:rStyle w:val="Huisstijl-Kopje"/>
                                  </w:rPr>
                                  <w:t>Datum gewijzigd</w:t>
                                </w:r>
                              </w:p>
                              <w:p w:rsidR="00FD3746" w:rsidRDefault="00FD3746">
                                <w:pPr>
                                  <w:rPr>
                                    <w:rStyle w:val="Huisstijl-Gegeven"/>
                                  </w:rPr>
                                </w:pPr>
                                <w:r>
                                  <w:rPr>
                                    <w:rStyle w:val="Huisstijl-Gegeven"/>
                                  </w:rPr>
                                  <w:t>04 maart 2013</w:t>
                                </w:r>
                              </w:p>
                              <w:p w:rsidR="00FD3746" w:rsidRDefault="00FD3746">
                                <w:pPr>
                                  <w:rPr>
                                    <w:rStyle w:val="Huisstijl-Kopje"/>
                                  </w:rPr>
                                </w:pPr>
                                <w:r>
                                  <w:rPr>
                                    <w:rStyle w:val="Huisstijl-Kopje"/>
                                  </w:rPr>
                                  <w:t>Project</w:t>
                                </w:r>
                              </w:p>
                              <w:p w:rsidR="00FD3746" w:rsidRDefault="00FD3746">
                                <w:pPr>
                                  <w:rPr>
                                    <w:rStyle w:val="Huisstijl-Gegeven"/>
                                  </w:rPr>
                                </w:pPr>
                                <w:r>
                                  <w:rPr>
                                    <w:rStyle w:val="Huisstijl-Gegeven"/>
                                  </w:rPr>
                                  <w:t>Zes nieuwe winputten</w:t>
                                </w:r>
                              </w:p>
                              <w:p w:rsidR="00FD3746" w:rsidRDefault="00FD3746">
                                <w:pPr>
                                  <w:rPr>
                                    <w:rStyle w:val="Huisstijl-Gegeven"/>
                                  </w:rPr>
                                </w:pPr>
                                <w:r>
                                  <w:rPr>
                                    <w:rStyle w:val="Huisstijl-Gegeven"/>
                                  </w:rPr>
                                  <w:t xml:space="preserve">Bestek </w:t>
                                </w:r>
                                <w:r w:rsidRPr="00FF6411">
                                  <w:rPr>
                                    <w:rStyle w:val="Huisstijl-Gegeven"/>
                                  </w:rPr>
                                  <w:t>F105-2011-</w:t>
                                </w:r>
                                <w:r>
                                  <w:rPr>
                                    <w:rStyle w:val="Huisstijl-Gegeven"/>
                                  </w:rPr>
                                  <w:t>E</w:t>
                                </w:r>
                                <w:r w:rsidRPr="00FF6411">
                                  <w:rPr>
                                    <w:rStyle w:val="Huisstijl-Gegeven"/>
                                  </w:rPr>
                                  <w:t>003</w:t>
                                </w:r>
                              </w:p>
                              <w:p w:rsidR="00FD3746" w:rsidRDefault="00FD3746">
                                <w:pPr>
                                  <w:rPr>
                                    <w:rStyle w:val="Huisstijl-Gegeven"/>
                                  </w:rPr>
                                </w:pPr>
                                <w:r>
                                  <w:rPr>
                                    <w:rStyle w:val="Huisstijl-Gegeven"/>
                                  </w:rPr>
                                  <w:t>Waterproductiebedrijf Eindhoven</w:t>
                                </w:r>
                              </w:p>
                              <w:p w:rsidR="00FD3746" w:rsidRPr="001B319B" w:rsidRDefault="00FD3746">
                                <w:pPr>
                                  <w:rPr>
                                    <w:rStyle w:val="Huisstijl-Kopje"/>
                                    <w:lang w:val="nl-BE"/>
                                  </w:rPr>
                                </w:pPr>
                                <w:r w:rsidRPr="001B319B">
                                  <w:rPr>
                                    <w:rStyle w:val="Huisstijl-Kopje"/>
                                    <w:lang w:val="nl-BE"/>
                                  </w:rPr>
                                  <w:t>Versie</w:t>
                                </w:r>
                              </w:p>
                              <w:p w:rsidR="00FD3746" w:rsidRPr="001B319B" w:rsidRDefault="00FD3746">
                                <w:pPr>
                                  <w:rPr>
                                    <w:rStyle w:val="Huisstijl-Gegeven"/>
                                    <w:lang w:val="nl-BE"/>
                                  </w:rPr>
                                </w:pPr>
                                <w:r w:rsidRPr="001B319B">
                                  <w:rPr>
                                    <w:rStyle w:val="Huisstijl-Gegeven"/>
                                    <w:lang w:val="nl-BE"/>
                                  </w:rPr>
                                  <w:t>0.3</w:t>
                                </w:r>
                              </w:p>
                              <w:p w:rsidR="00FD3746" w:rsidRPr="001B319B" w:rsidRDefault="00FD3746">
                                <w:pPr>
                                  <w:rPr>
                                    <w:rStyle w:val="Huisstijl-Kopje"/>
                                    <w:lang w:val="nl-BE"/>
                                  </w:rPr>
                                </w:pPr>
                                <w:r w:rsidRPr="001B319B">
                                  <w:rPr>
                                    <w:rStyle w:val="Huisstijl-Kopje"/>
                                    <w:lang w:val="nl-BE"/>
                                  </w:rPr>
                                  <w:t>Status</w:t>
                                </w:r>
                              </w:p>
                              <w:p w:rsidR="00FD3746" w:rsidRPr="001B319B" w:rsidRDefault="00FD3746">
                                <w:pPr>
                                  <w:rPr>
                                    <w:rStyle w:val="Huisstijl-Gegeven"/>
                                    <w:lang w:val="nl-BE"/>
                                  </w:rPr>
                                </w:pPr>
                                <w:r w:rsidRPr="001B319B">
                                  <w:rPr>
                                    <w:rStyle w:val="Huisstijl-Gegeven"/>
                                    <w:lang w:val="nl-BE"/>
                                  </w:rPr>
                                  <w:t>Design</w:t>
                                </w:r>
                              </w:p>
                              <w:p w:rsidR="00FD3746" w:rsidRDefault="00FD3746">
                                <w:pPr>
                                  <w:rPr>
                                    <w:rStyle w:val="Huisstijl-Kopje"/>
                                  </w:rPr>
                                </w:pPr>
                                <w:r>
                                  <w:rPr>
                                    <w:rStyle w:val="Huisstijl-Kopje"/>
                                  </w:rPr>
                                  <w:t>Blad</w:t>
                                </w:r>
                              </w:p>
                              <w:p w:rsidR="00FD3746" w:rsidRDefault="00FD3746">
                                <w:pPr>
                                  <w:rPr>
                                    <w:rStyle w:val="Huisstijl-Gegeven"/>
                                  </w:rPr>
                                </w:pPr>
                                <w:r>
                                  <w:rPr>
                                    <w:rStyle w:val="Huisstijl-Gegeven"/>
                                  </w:rPr>
                                  <w:fldChar w:fldCharType="begin"/>
                                </w:r>
                                <w:r>
                                  <w:rPr>
                                    <w:rStyle w:val="Huisstijl-Gegeven"/>
                                  </w:rPr>
                                  <w:instrText xml:space="preserve"> PAGE  \* MERGEFORMAT </w:instrText>
                                </w:r>
                                <w:r>
                                  <w:rPr>
                                    <w:rStyle w:val="Huisstijl-Gegeven"/>
                                  </w:rPr>
                                  <w:fldChar w:fldCharType="separate"/>
                                </w:r>
                                <w:r w:rsidR="007B292B">
                                  <w:rPr>
                                    <w:rStyle w:val="Huisstijl-Gegeven"/>
                                  </w:rPr>
                                  <w:t>1</w:t>
                                </w:r>
                                <w:r>
                                  <w:rPr>
                                    <w:rStyle w:val="Huisstijl-Gegeven"/>
                                  </w:rPr>
                                  <w:fldChar w:fldCharType="end"/>
                                </w:r>
                                <w:r>
                                  <w:rPr>
                                    <w:rStyle w:val="Huisstijl-Gegeven"/>
                                  </w:rPr>
                                  <w:t xml:space="preserve"> van </w:t>
                                </w:r>
                                <w:bookmarkStart w:id="64" w:name="MijnPaginas"/>
                                <w:r>
                                  <w:rPr>
                                    <w:rStyle w:val="Huisstijl-Gegeven"/>
                                  </w:rPr>
                                  <w:fldChar w:fldCharType="begin"/>
                                </w:r>
                                <w:r>
                                  <w:rPr>
                                    <w:rStyle w:val="Huisstijl-Gegeven"/>
                                  </w:rPr>
                                  <w:instrText xml:space="preserve"> NUMPAGES  \* MERGEFORMAT </w:instrText>
                                </w:r>
                                <w:r>
                                  <w:rPr>
                                    <w:rStyle w:val="Huisstijl-Gegeven"/>
                                  </w:rPr>
                                  <w:fldChar w:fldCharType="separate"/>
                                </w:r>
                                <w:r w:rsidR="007B292B">
                                  <w:rPr>
                                    <w:rStyle w:val="Huisstijl-Gegeven"/>
                                  </w:rPr>
                                  <w:t>3</w:t>
                                </w:r>
                                <w:r>
                                  <w:rPr>
                                    <w:rStyle w:val="Huisstijl-Gegeven"/>
                                  </w:rPr>
                                  <w:fldChar w:fldCharType="end"/>
                                </w:r>
                                <w:bookmarkEnd w:id="64"/>
                              </w:p>
                            </w:tc>
                          </w:tr>
                          <w:bookmarkEnd w:id="63"/>
                          <w:tr w:rsidR="00FD37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2520" w:type="dxa"/>
                                <w:tcBorders>
                                  <w:top w:val="nil"/>
                                  <w:left w:val="nil"/>
                                  <w:bottom w:val="nil"/>
                                  <w:right w:val="nil"/>
                                </w:tcBorders>
                              </w:tcPr>
                              <w:p w:rsidR="00FD3746" w:rsidRDefault="00FD3746">
                                <w:pPr>
                                  <w:rPr>
                                    <w:rStyle w:val="Huisstijl-Kopje"/>
                                  </w:rPr>
                                </w:pPr>
                              </w:p>
                            </w:tc>
                          </w:tr>
                          <w:tr w:rsidR="00FD37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600"/>
                            </w:trPr>
                            <w:tc>
                              <w:tcPr>
                                <w:tcW w:w="2520" w:type="dxa"/>
                                <w:tcBorders>
                                  <w:top w:val="nil"/>
                                  <w:left w:val="nil"/>
                                  <w:bottom w:val="nil"/>
                                  <w:right w:val="nil"/>
                                </w:tcBorders>
                              </w:tcPr>
                              <w:p w:rsidR="00FD3746" w:rsidRDefault="00FD3746">
                                <w:pPr>
                                  <w:spacing w:before="180"/>
                                  <w:ind w:left="120" w:right="120"/>
                                  <w:rPr>
                                    <w:rStyle w:val="Huisstijl-Sjabloonnaam"/>
                                  </w:rPr>
                                </w:pPr>
                              </w:p>
                            </w:tc>
                          </w:tr>
                        </w:tbl>
                        <w:p w:rsidR="00FD3746" w:rsidRDefault="00FD374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38" type="#_x0000_t202" style="position:absolute;margin-left:430.5pt;margin-top:315pt;width:132pt;height:4in;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" o:allowincell="f" filled="f" stroked="f">
              <v:textbox inset="0,0,0,0">
                <w:txbxContent>
                  <w:tbl>
                    <w:tblPr>
                      <w:tblW w:w="0" w:type="auto"/>
                      <w:tblInd w:w="8" w:type="dxa"/>
                      <w:tblLayout w:type="fixed"/>
                      <w:tblCellMar>
                        <w:left w:w="0" w:type="dxa"/>
                        <w:right w:w="0" w:type="dxa"/>
                      </w:tblCellMar>
                      <w:tblLook w:val="0000" w:firstRow="0" w:lastRow="0" w:firstColumn="0" w:lastColumn="0" w:noHBand="0" w:noVBand="0"/>
                    </w:tblPr>
                    <w:tblGrid>
                      <w:gridCol w:w="2520"/>
                    </w:tblGrid>
                    <w:tr w:rsidR="00FD3746">
                      <w:tc>
                        <w:tcPr>
                          <w:tcW w:w="2520" w:type="dxa"/>
                        </w:tcPr>
                        <w:p w:rsidR="00FD3746" w:rsidRDefault="00FD3746">
                          <w:pPr>
                            <w:rPr>
                              <w:rStyle w:val="Huisstijl-Kopje"/>
                            </w:rPr>
                          </w:pPr>
                          <w:bookmarkStart w:id="65" w:name="bmGegevens1" w:colFirst="0" w:colLast="0"/>
                          <w:r>
                            <w:rPr>
                              <w:rStyle w:val="Huisstijl-Kopje"/>
                            </w:rPr>
                            <w:t>Datum opgesteld</w:t>
                          </w:r>
                        </w:p>
                        <w:p w:rsidR="00FD3746" w:rsidRDefault="00FD3746">
                          <w:pPr>
                            <w:rPr>
                              <w:rStyle w:val="Huisstijl-Gegeven"/>
                            </w:rPr>
                          </w:pPr>
                          <w:r>
                            <w:rPr>
                              <w:rStyle w:val="Huisstijl-Gegeven"/>
                            </w:rPr>
                            <w:t>12 januari 2013</w:t>
                          </w:r>
                        </w:p>
                        <w:p w:rsidR="00FD3746" w:rsidRDefault="00FD3746">
                          <w:pPr>
                            <w:rPr>
                              <w:rStyle w:val="Huisstijl-Kopje"/>
                            </w:rPr>
                          </w:pPr>
                          <w:r>
                            <w:rPr>
                              <w:rStyle w:val="Huisstijl-Kopje"/>
                            </w:rPr>
                            <w:t>Datum gewijzigd</w:t>
                          </w:r>
                        </w:p>
                        <w:p w:rsidR="00FD3746" w:rsidRDefault="00FD3746">
                          <w:pPr>
                            <w:rPr>
                              <w:rStyle w:val="Huisstijl-Gegeven"/>
                            </w:rPr>
                          </w:pPr>
                          <w:r>
                            <w:rPr>
                              <w:rStyle w:val="Huisstijl-Gegeven"/>
                            </w:rPr>
                            <w:t>04 maart 2013</w:t>
                          </w:r>
                        </w:p>
                        <w:p w:rsidR="00FD3746" w:rsidRDefault="00FD3746">
                          <w:pPr>
                            <w:rPr>
                              <w:rStyle w:val="Huisstijl-Kopje"/>
                            </w:rPr>
                          </w:pPr>
                          <w:r>
                            <w:rPr>
                              <w:rStyle w:val="Huisstijl-Kopje"/>
                            </w:rPr>
                            <w:t>Project</w:t>
                          </w:r>
                        </w:p>
                        <w:p w:rsidR="00FD3746" w:rsidRDefault="00FD3746">
                          <w:pPr>
                            <w:rPr>
                              <w:rStyle w:val="Huisstijl-Gegeven"/>
                            </w:rPr>
                          </w:pPr>
                          <w:r>
                            <w:rPr>
                              <w:rStyle w:val="Huisstijl-Gegeven"/>
                            </w:rPr>
                            <w:t>Zes nieuwe winputten</w:t>
                          </w:r>
                        </w:p>
                        <w:p w:rsidR="00FD3746" w:rsidRDefault="00FD3746">
                          <w:pPr>
                            <w:rPr>
                              <w:rStyle w:val="Huisstijl-Gegeven"/>
                            </w:rPr>
                          </w:pPr>
                          <w:r>
                            <w:rPr>
                              <w:rStyle w:val="Huisstijl-Gegeven"/>
                            </w:rPr>
                            <w:t xml:space="preserve">Bestek </w:t>
                          </w:r>
                          <w:r w:rsidRPr="00FF6411">
                            <w:rPr>
                              <w:rStyle w:val="Huisstijl-Gegeven"/>
                            </w:rPr>
                            <w:t>F105-2011-</w:t>
                          </w:r>
                          <w:r>
                            <w:rPr>
                              <w:rStyle w:val="Huisstijl-Gegeven"/>
                            </w:rPr>
                            <w:t>E</w:t>
                          </w:r>
                          <w:r w:rsidRPr="00FF6411">
                            <w:rPr>
                              <w:rStyle w:val="Huisstijl-Gegeven"/>
                            </w:rPr>
                            <w:t>003</w:t>
                          </w:r>
                        </w:p>
                        <w:p w:rsidR="00FD3746" w:rsidRDefault="00FD3746">
                          <w:pPr>
                            <w:rPr>
                              <w:rStyle w:val="Huisstijl-Gegeven"/>
                            </w:rPr>
                          </w:pPr>
                          <w:r>
                            <w:rPr>
                              <w:rStyle w:val="Huisstijl-Gegeven"/>
                            </w:rPr>
                            <w:t>Waterproductiebedrijf Eindhoven</w:t>
                          </w:r>
                        </w:p>
                        <w:p w:rsidR="00FD3746" w:rsidRPr="001B319B" w:rsidRDefault="00FD3746">
                          <w:pPr>
                            <w:rPr>
                              <w:rStyle w:val="Huisstijl-Kopje"/>
                              <w:lang w:val="nl-BE"/>
                            </w:rPr>
                          </w:pPr>
                          <w:r w:rsidRPr="001B319B">
                            <w:rPr>
                              <w:rStyle w:val="Huisstijl-Kopje"/>
                              <w:lang w:val="nl-BE"/>
                            </w:rPr>
                            <w:t>Versie</w:t>
                          </w:r>
                        </w:p>
                        <w:p w:rsidR="00FD3746" w:rsidRPr="001B319B" w:rsidRDefault="00FD3746">
                          <w:pPr>
                            <w:rPr>
                              <w:rStyle w:val="Huisstijl-Gegeven"/>
                              <w:lang w:val="nl-BE"/>
                            </w:rPr>
                          </w:pPr>
                          <w:r w:rsidRPr="001B319B">
                            <w:rPr>
                              <w:rStyle w:val="Huisstijl-Gegeven"/>
                              <w:lang w:val="nl-BE"/>
                            </w:rPr>
                            <w:t>0.3</w:t>
                          </w:r>
                        </w:p>
                        <w:p w:rsidR="00FD3746" w:rsidRPr="001B319B" w:rsidRDefault="00FD3746">
                          <w:pPr>
                            <w:rPr>
                              <w:rStyle w:val="Huisstijl-Kopje"/>
                              <w:lang w:val="nl-BE"/>
                            </w:rPr>
                          </w:pPr>
                          <w:r w:rsidRPr="001B319B">
                            <w:rPr>
                              <w:rStyle w:val="Huisstijl-Kopje"/>
                              <w:lang w:val="nl-BE"/>
                            </w:rPr>
                            <w:t>Status</w:t>
                          </w:r>
                        </w:p>
                        <w:p w:rsidR="00FD3746" w:rsidRPr="001B319B" w:rsidRDefault="00FD3746">
                          <w:pPr>
                            <w:rPr>
                              <w:rStyle w:val="Huisstijl-Gegeven"/>
                              <w:lang w:val="nl-BE"/>
                            </w:rPr>
                          </w:pPr>
                          <w:r w:rsidRPr="001B319B">
                            <w:rPr>
                              <w:rStyle w:val="Huisstijl-Gegeven"/>
                              <w:lang w:val="nl-BE"/>
                            </w:rPr>
                            <w:t>Design</w:t>
                          </w:r>
                        </w:p>
                        <w:p w:rsidR="00FD3746" w:rsidRDefault="00FD3746">
                          <w:pPr>
                            <w:rPr>
                              <w:rStyle w:val="Huisstijl-Kopje"/>
                            </w:rPr>
                          </w:pPr>
                          <w:r>
                            <w:rPr>
                              <w:rStyle w:val="Huisstijl-Kopje"/>
                            </w:rPr>
                            <w:t>Blad</w:t>
                          </w:r>
                        </w:p>
                        <w:p w:rsidR="00FD3746" w:rsidRDefault="00FD3746">
                          <w:pPr>
                            <w:rPr>
                              <w:rStyle w:val="Huisstijl-Gegeven"/>
                            </w:rPr>
                          </w:pPr>
                          <w:r>
                            <w:rPr>
                              <w:rStyle w:val="Huisstijl-Gegeven"/>
                            </w:rPr>
                            <w:fldChar w:fldCharType="begin"/>
                          </w:r>
                          <w:r>
                            <w:rPr>
                              <w:rStyle w:val="Huisstijl-Gegeven"/>
                            </w:rPr>
                            <w:instrText xml:space="preserve"> PAGE  \* MERGEFORMAT </w:instrText>
                          </w:r>
                          <w:r>
                            <w:rPr>
                              <w:rStyle w:val="Huisstijl-Gegeven"/>
                            </w:rPr>
                            <w:fldChar w:fldCharType="separate"/>
                          </w:r>
                          <w:r w:rsidR="007B292B">
                            <w:rPr>
                              <w:rStyle w:val="Huisstijl-Gegeven"/>
                            </w:rPr>
                            <w:t>1</w:t>
                          </w:r>
                          <w:r>
                            <w:rPr>
                              <w:rStyle w:val="Huisstijl-Gegeven"/>
                            </w:rPr>
                            <w:fldChar w:fldCharType="end"/>
                          </w:r>
                          <w:r>
                            <w:rPr>
                              <w:rStyle w:val="Huisstijl-Gegeven"/>
                            </w:rPr>
                            <w:t xml:space="preserve"> van </w:t>
                          </w:r>
                          <w:bookmarkStart w:id="66" w:name="MijnPaginas"/>
                          <w:r>
                            <w:rPr>
                              <w:rStyle w:val="Huisstijl-Gegeven"/>
                            </w:rPr>
                            <w:fldChar w:fldCharType="begin"/>
                          </w:r>
                          <w:r>
                            <w:rPr>
                              <w:rStyle w:val="Huisstijl-Gegeven"/>
                            </w:rPr>
                            <w:instrText xml:space="preserve"> NUMPAGES  \* MERGEFORMAT </w:instrText>
                          </w:r>
                          <w:r>
                            <w:rPr>
                              <w:rStyle w:val="Huisstijl-Gegeven"/>
                            </w:rPr>
                            <w:fldChar w:fldCharType="separate"/>
                          </w:r>
                          <w:r w:rsidR="007B292B">
                            <w:rPr>
                              <w:rStyle w:val="Huisstijl-Gegeven"/>
                            </w:rPr>
                            <w:t>3</w:t>
                          </w:r>
                          <w:r>
                            <w:rPr>
                              <w:rStyle w:val="Huisstijl-Gegeven"/>
                            </w:rPr>
                            <w:fldChar w:fldCharType="end"/>
                          </w:r>
                          <w:bookmarkEnd w:id="66"/>
                        </w:p>
                      </w:tc>
                    </w:tr>
                    <w:bookmarkEnd w:id="65"/>
                    <w:tr w:rsidR="00FD37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2520" w:type="dxa"/>
                          <w:tcBorders>
                            <w:top w:val="nil"/>
                            <w:left w:val="nil"/>
                            <w:bottom w:val="nil"/>
                            <w:right w:val="nil"/>
                          </w:tcBorders>
                        </w:tcPr>
                        <w:p w:rsidR="00FD3746" w:rsidRDefault="00FD3746">
                          <w:pPr>
                            <w:rPr>
                              <w:rStyle w:val="Huisstijl-Kopje"/>
                            </w:rPr>
                          </w:pPr>
                        </w:p>
                      </w:tc>
                    </w:tr>
                    <w:tr w:rsidR="00FD37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600"/>
                      </w:trPr>
                      <w:tc>
                        <w:tcPr>
                          <w:tcW w:w="2520" w:type="dxa"/>
                          <w:tcBorders>
                            <w:top w:val="nil"/>
                            <w:left w:val="nil"/>
                            <w:bottom w:val="nil"/>
                            <w:right w:val="nil"/>
                          </w:tcBorders>
                        </w:tcPr>
                        <w:p w:rsidR="00FD3746" w:rsidRDefault="00FD3746">
                          <w:pPr>
                            <w:spacing w:before="180"/>
                            <w:ind w:left="120" w:right="120"/>
                            <w:rPr>
                              <w:rStyle w:val="Huisstijl-Sjabloonnaam"/>
                            </w:rPr>
                          </w:pPr>
                        </w:p>
                      </w:tc>
                    </w:tr>
                  </w:tbl>
                  <w:p w:rsidR="00FD3746" w:rsidRDefault="00FD3746"/>
                </w:txbxContent>
              </v:textbox>
              <w10:wrap anchorx="page" anchory="page"/>
              <w10:anchorlock/>
            </v:shape>
          </w:pict>
        </mc:Fallback>
      </mc:AlternateContent>
    </w:r>
    <w:r>
      <w:rPr>
        <w:noProof/>
        <w:color w:val="FFFFFF"/>
        <w:sz w:val="20"/>
      </w:rPr>
      <mc:AlternateContent>
        <mc:Choice Requires="wps">
          <w:drawing>
            <wp:anchor distT="0" distB="0" distL="114300" distR="114300" simplePos="0" relativeHeight="251656192" behindDoc="0" locked="1" layoutInCell="0" allowOverlap="1" wp14:anchorId="7A2BB657" wp14:editId="79FF22EF">
              <wp:simplePos x="0" y="0"/>
              <wp:positionH relativeFrom="page">
                <wp:posOffset>5715000</wp:posOffset>
              </wp:positionH>
              <wp:positionV relativeFrom="page">
                <wp:posOffset>355600</wp:posOffset>
              </wp:positionV>
              <wp:extent cx="1676400" cy="3352800"/>
              <wp:effectExtent l="0"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335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2520"/>
                          </w:tblGrid>
                          <w:tr w:rsidR="00FD3746" w:rsidRPr="00FC6229">
                            <w:tc>
                              <w:tcPr>
                                <w:tcW w:w="2520" w:type="dxa"/>
                              </w:tcPr>
                              <w:p w:rsidR="00FD3746" w:rsidRDefault="00FD3746">
                                <w:pPr>
                                  <w:rPr>
                                    <w:rStyle w:val="Huisstijl-Kopje"/>
                                  </w:rPr>
                                </w:pPr>
                                <w:bookmarkStart w:id="67" w:name="bmBedrijf1" w:colFirst="0" w:colLast="0"/>
                                <w:r>
                                  <w:rPr>
                                    <w:rStyle w:val="Huisstijl-Kopje"/>
                                  </w:rPr>
                                  <w:t>BAM Techniek - Industire</w:t>
                                </w:r>
                              </w:p>
                              <w:p w:rsidR="00FD3746" w:rsidRDefault="00FD3746">
                                <w:pPr>
                                  <w:rPr>
                                    <w:rStyle w:val="Huisstijl-Kopje"/>
                                  </w:rPr>
                                </w:pPr>
                              </w:p>
                              <w:p w:rsidR="00FD3746" w:rsidRDefault="00FD3746">
                                <w:pPr>
                                  <w:rPr>
                                    <w:rStyle w:val="Huisstijl-Kopje"/>
                                  </w:rPr>
                                </w:pPr>
                                <w:r>
                                  <w:rPr>
                                    <w:rStyle w:val="Huisstijl-Kopje"/>
                                  </w:rPr>
                                  <w:t>Roer 288</w:t>
                                </w:r>
                              </w:p>
                              <w:p w:rsidR="00FD3746" w:rsidRDefault="00FD3746">
                                <w:pPr>
                                  <w:rPr>
                                    <w:rStyle w:val="Huisstijl-Kopje"/>
                                  </w:rPr>
                                </w:pPr>
                                <w:r>
                                  <w:rPr>
                                    <w:rStyle w:val="Huisstijl-Kopje"/>
                                  </w:rPr>
                                  <w:t>2908 MC  Capelle a/d IJssel</w:t>
                                </w:r>
                              </w:p>
                              <w:p w:rsidR="00FD3746" w:rsidRDefault="00FD3746">
                                <w:pPr>
                                  <w:rPr>
                                    <w:rStyle w:val="Huisstijl-Kopje"/>
                                  </w:rPr>
                                </w:pPr>
                                <w:r>
                                  <w:rPr>
                                    <w:rStyle w:val="Huisstijl-Kopje"/>
                                  </w:rPr>
                                  <w:t>Postbus 8766</w:t>
                                </w:r>
                              </w:p>
                              <w:p w:rsidR="00FD3746" w:rsidRDefault="00FD3746">
                                <w:pPr>
                                  <w:rPr>
                                    <w:rStyle w:val="Huisstijl-Kopje"/>
                                  </w:rPr>
                                </w:pPr>
                                <w:r>
                                  <w:rPr>
                                    <w:rStyle w:val="Huisstijl-Kopje"/>
                                  </w:rPr>
                                  <w:t>3009 AT  Rotterdam</w:t>
                                </w:r>
                              </w:p>
                              <w:p w:rsidR="00FD3746" w:rsidRDefault="00FD3746">
                                <w:pPr>
                                  <w:rPr>
                                    <w:rStyle w:val="Huisstijl-Kopje"/>
                                  </w:rPr>
                                </w:pPr>
                                <w:r>
                                  <w:rPr>
                                    <w:rStyle w:val="Huisstijl-Kopje"/>
                                  </w:rPr>
                                  <w:t>Telefoon 010 - 289 77 77</w:t>
                                </w:r>
                              </w:p>
                              <w:p w:rsidR="00FD3746" w:rsidRDefault="00FD3746">
                                <w:pPr>
                                  <w:rPr>
                                    <w:rStyle w:val="Huisstijl-Kopje"/>
                                    <w:lang w:val="fr-FR"/>
                                  </w:rPr>
                                </w:pPr>
                                <w:r>
                                  <w:rPr>
                                    <w:rStyle w:val="Huisstijl-Kopje"/>
                                    <w:lang w:val="fr-FR"/>
                                  </w:rPr>
                                  <w:t>Fax 010 - 289 77 99</w:t>
                                </w:r>
                              </w:p>
                              <w:p w:rsidR="00FD3746" w:rsidRDefault="00FD3746">
                                <w:pPr>
                                  <w:rPr>
                                    <w:rStyle w:val="Huisstijl-Kopje"/>
                                    <w:lang w:val="fr-FR"/>
                                  </w:rPr>
                                </w:pPr>
                                <w:r>
                                  <w:rPr>
                                    <w:rStyle w:val="Huisstijl-Kopje"/>
                                    <w:lang w:val="fr-FR"/>
                                  </w:rPr>
                                  <w:t>info@bamtechniek.nl</w:t>
                                </w:r>
                              </w:p>
                              <w:p w:rsidR="00FD3746" w:rsidRDefault="00FD3746" w:rsidP="00EC25DE">
                                <w:pPr>
                                  <w:rPr>
                                    <w:rStyle w:val="Huisstijl-Kopje"/>
                                    <w:lang w:val="fr-FR"/>
                                  </w:rPr>
                                </w:pPr>
                                <w:r>
                                  <w:rPr>
                                    <w:rStyle w:val="Huisstijl-Kopje"/>
                                    <w:lang w:val="fr-FR"/>
                                  </w:rPr>
                                  <w:t>www.bam.nl</w:t>
                                </w:r>
                              </w:p>
                            </w:tc>
                          </w:tr>
                          <w:bookmarkEnd w:id="67"/>
                        </w:tbl>
                        <w:p w:rsidR="00FD3746" w:rsidRDefault="00FD3746">
                          <w:pPr>
                            <w:rPr>
                              <w:lang w:val="fr-FR"/>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39" type="#_x0000_t202" style="position:absolute;margin-left:450pt;margin-top:28pt;width:132pt;height:26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" o:allowincell="f"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2520"/>
                    </w:tblGrid>
                    <w:tr w:rsidR="00FD3746" w:rsidRPr="00FC6229">
                      <w:tc>
                        <w:tcPr>
                          <w:tcW w:w="2520" w:type="dxa"/>
                        </w:tcPr>
                        <w:p w:rsidR="00FD3746" w:rsidRDefault="00FD3746">
                          <w:pPr>
                            <w:rPr>
                              <w:rStyle w:val="Huisstijl-Kopje"/>
                            </w:rPr>
                          </w:pPr>
                          <w:bookmarkStart w:id="68" w:name="bmBedrijf1" w:colFirst="0" w:colLast="0"/>
                          <w:r>
                            <w:rPr>
                              <w:rStyle w:val="Huisstijl-Kopje"/>
                            </w:rPr>
                            <w:t>BAM Techniek - Industire</w:t>
                          </w:r>
                        </w:p>
                        <w:p w:rsidR="00FD3746" w:rsidRDefault="00FD3746">
                          <w:pPr>
                            <w:rPr>
                              <w:rStyle w:val="Huisstijl-Kopje"/>
                            </w:rPr>
                          </w:pPr>
                        </w:p>
                        <w:p w:rsidR="00FD3746" w:rsidRDefault="00FD3746">
                          <w:pPr>
                            <w:rPr>
                              <w:rStyle w:val="Huisstijl-Kopje"/>
                            </w:rPr>
                          </w:pPr>
                          <w:r>
                            <w:rPr>
                              <w:rStyle w:val="Huisstijl-Kopje"/>
                            </w:rPr>
                            <w:t>Roer 288</w:t>
                          </w:r>
                        </w:p>
                        <w:p w:rsidR="00FD3746" w:rsidRDefault="00FD3746">
                          <w:pPr>
                            <w:rPr>
                              <w:rStyle w:val="Huisstijl-Kopje"/>
                            </w:rPr>
                          </w:pPr>
                          <w:r>
                            <w:rPr>
                              <w:rStyle w:val="Huisstijl-Kopje"/>
                            </w:rPr>
                            <w:t>2908 MC  Capelle a/d IJssel</w:t>
                          </w:r>
                        </w:p>
                        <w:p w:rsidR="00FD3746" w:rsidRDefault="00FD3746">
                          <w:pPr>
                            <w:rPr>
                              <w:rStyle w:val="Huisstijl-Kopje"/>
                            </w:rPr>
                          </w:pPr>
                          <w:r>
                            <w:rPr>
                              <w:rStyle w:val="Huisstijl-Kopje"/>
                            </w:rPr>
                            <w:t>Postbus 8766</w:t>
                          </w:r>
                        </w:p>
                        <w:p w:rsidR="00FD3746" w:rsidRDefault="00FD3746">
                          <w:pPr>
                            <w:rPr>
                              <w:rStyle w:val="Huisstijl-Kopje"/>
                            </w:rPr>
                          </w:pPr>
                          <w:r>
                            <w:rPr>
                              <w:rStyle w:val="Huisstijl-Kopje"/>
                            </w:rPr>
                            <w:t>3009 AT  Rotterdam</w:t>
                          </w:r>
                        </w:p>
                        <w:p w:rsidR="00FD3746" w:rsidRDefault="00FD3746">
                          <w:pPr>
                            <w:rPr>
                              <w:rStyle w:val="Huisstijl-Kopje"/>
                            </w:rPr>
                          </w:pPr>
                          <w:r>
                            <w:rPr>
                              <w:rStyle w:val="Huisstijl-Kopje"/>
                            </w:rPr>
                            <w:t>Telefoon 010 - 289 77 77</w:t>
                          </w:r>
                        </w:p>
                        <w:p w:rsidR="00FD3746" w:rsidRDefault="00FD3746">
                          <w:pPr>
                            <w:rPr>
                              <w:rStyle w:val="Huisstijl-Kopje"/>
                              <w:lang w:val="fr-FR"/>
                            </w:rPr>
                          </w:pPr>
                          <w:r>
                            <w:rPr>
                              <w:rStyle w:val="Huisstijl-Kopje"/>
                              <w:lang w:val="fr-FR"/>
                            </w:rPr>
                            <w:t>Fax 010 - 289 77 99</w:t>
                          </w:r>
                        </w:p>
                        <w:p w:rsidR="00FD3746" w:rsidRDefault="00FD3746">
                          <w:pPr>
                            <w:rPr>
                              <w:rStyle w:val="Huisstijl-Kopje"/>
                              <w:lang w:val="fr-FR"/>
                            </w:rPr>
                          </w:pPr>
                          <w:r>
                            <w:rPr>
                              <w:rStyle w:val="Huisstijl-Kopje"/>
                              <w:lang w:val="fr-FR"/>
                            </w:rPr>
                            <w:t>info@bamtechniek.nl</w:t>
                          </w:r>
                        </w:p>
                        <w:p w:rsidR="00FD3746" w:rsidRDefault="00FD3746" w:rsidP="00EC25DE">
                          <w:pPr>
                            <w:rPr>
                              <w:rStyle w:val="Huisstijl-Kopje"/>
                              <w:lang w:val="fr-FR"/>
                            </w:rPr>
                          </w:pPr>
                          <w:r>
                            <w:rPr>
                              <w:rStyle w:val="Huisstijl-Kopje"/>
                              <w:lang w:val="fr-FR"/>
                            </w:rPr>
                            <w:t>www.bam.nl</w:t>
                          </w:r>
                        </w:p>
                      </w:tc>
                    </w:tr>
                    <w:bookmarkEnd w:id="68"/>
                  </w:tbl>
                  <w:p w:rsidR="00FD3746" w:rsidRDefault="00FD3746">
                    <w:pPr>
                      <w:rPr>
                        <w:lang w:val="fr-FR"/>
                      </w:rPr>
                    </w:pPr>
                  </w:p>
                </w:txbxContent>
              </v:textbox>
              <w10:wrap anchorx="page" anchory="page"/>
              <w10:anchorlock/>
            </v:shape>
          </w:pict>
        </mc:Fallback>
      </mc:AlternateContent>
    </w:r>
    <w:r>
      <w:rPr>
        <w:noProof/>
        <w:color w:val="FFFFFF"/>
        <w:sz w:val="20"/>
      </w:rPr>
      <mc:AlternateContent>
        <mc:Choice Requires="wps">
          <w:drawing>
            <wp:anchor distT="0" distB="0" distL="114300" distR="114300" simplePos="0" relativeHeight="251655168" behindDoc="0" locked="1" layoutInCell="0" allowOverlap="1" wp14:anchorId="4BEC2A6D" wp14:editId="3E247E53">
              <wp:simplePos x="0" y="0"/>
              <wp:positionH relativeFrom="page">
                <wp:posOffset>457200</wp:posOffset>
              </wp:positionH>
              <wp:positionV relativeFrom="page">
                <wp:posOffset>330200</wp:posOffset>
              </wp:positionV>
              <wp:extent cx="5334000" cy="6858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1440"/>
                            <w:gridCol w:w="120"/>
                            <w:gridCol w:w="6240"/>
                          </w:tblGrid>
                          <w:tr w:rsidR="00FD3746">
                            <w:trPr>
                              <w:trHeight w:val="720"/>
                            </w:trPr>
                            <w:tc>
                              <w:tcPr>
                                <w:tcW w:w="1440" w:type="dxa"/>
                              </w:tcPr>
                              <w:p w:rsidR="00FD3746" w:rsidRDefault="00FD3746">
                                <w:bookmarkStart w:id="69" w:name="bmNaamLogo1" w:colFirst="2" w:colLast="2"/>
                                <w:bookmarkStart w:id="70" w:name="bmBeeldmerk1" w:colFirst="0" w:colLast="0"/>
                              </w:p>
                            </w:tc>
                            <w:tc>
                              <w:tcPr>
                                <w:tcW w:w="120" w:type="dxa"/>
                              </w:tcPr>
                              <w:p w:rsidR="00FD3746" w:rsidRDefault="00FD3746"/>
                            </w:tc>
                            <w:tc>
                              <w:tcPr>
                                <w:tcW w:w="6240" w:type="dxa"/>
                              </w:tcPr>
                              <w:p w:rsidR="00FD3746" w:rsidRDefault="00FD3746">
                                <w:pPr>
                                  <w:pStyle w:val="Huisstijl-Logo"/>
                                </w:pPr>
                              </w:p>
                            </w:tc>
                          </w:tr>
                          <w:bookmarkEnd w:id="69"/>
                          <w:bookmarkEnd w:id="70"/>
                        </w:tbl>
                        <w:p w:rsidR="00FD3746" w:rsidRDefault="00FD374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40" type="#_x0000_t202" style="position:absolute;margin-left:36pt;margin-top:26pt;width:420pt;height:5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" o:allowincell="f"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1440"/>
                      <w:gridCol w:w="120"/>
                      <w:gridCol w:w="6240"/>
                    </w:tblGrid>
                    <w:tr w:rsidR="00FD3746">
                      <w:trPr>
                        <w:trHeight w:val="720"/>
                      </w:trPr>
                      <w:tc>
                        <w:tcPr>
                          <w:tcW w:w="1440" w:type="dxa"/>
                        </w:tcPr>
                        <w:p w:rsidR="00FD3746" w:rsidRDefault="00FD3746">
                          <w:bookmarkStart w:id="71" w:name="bmNaamLogo1" w:colFirst="2" w:colLast="2"/>
                          <w:bookmarkStart w:id="72" w:name="bmBeeldmerk1" w:colFirst="0" w:colLast="0"/>
                        </w:p>
                      </w:tc>
                      <w:tc>
                        <w:tcPr>
                          <w:tcW w:w="120" w:type="dxa"/>
                        </w:tcPr>
                        <w:p w:rsidR="00FD3746" w:rsidRDefault="00FD3746"/>
                      </w:tc>
                      <w:tc>
                        <w:tcPr>
                          <w:tcW w:w="6240" w:type="dxa"/>
                        </w:tcPr>
                        <w:p w:rsidR="00FD3746" w:rsidRDefault="00FD3746">
                          <w:pPr>
                            <w:pStyle w:val="Huisstijl-Logo"/>
                          </w:pPr>
                        </w:p>
                      </w:tc>
                    </w:tr>
                    <w:bookmarkEnd w:id="71"/>
                    <w:bookmarkEnd w:id="72"/>
                  </w:tbl>
                  <w:p w:rsidR="00FD3746" w:rsidRDefault="00FD3746"/>
                </w:txbxContent>
              </v:textbox>
              <w10:wrap anchorx="page" anchory="page"/>
              <w10:anchorlock/>
            </v:shape>
          </w:pict>
        </mc:Fallback>
      </mc:AlternateContent>
    </w:r>
    <w:r>
      <w:rPr>
        <w:noProof/>
        <w:color w:val="FFFFFF"/>
        <w:sz w:val="20"/>
      </w:rPr>
      <mc:AlternateContent>
        <mc:Choice Requires="wps">
          <w:drawing>
            <wp:anchor distT="0" distB="0" distL="114300" distR="114300" simplePos="0" relativeHeight="251654144" behindDoc="0" locked="1" layoutInCell="0" allowOverlap="1" wp14:anchorId="190F111E" wp14:editId="72107301">
              <wp:simplePos x="0" y="0"/>
              <wp:positionH relativeFrom="page">
                <wp:posOffset>0</wp:posOffset>
              </wp:positionH>
              <wp:positionV relativeFrom="page">
                <wp:posOffset>0</wp:posOffset>
              </wp:positionV>
              <wp:extent cx="5207000" cy="167640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7000" cy="167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70" w:type="dxa"/>
                              <w:right w:w="70" w:type="dxa"/>
                            </w:tblCellMar>
                            <w:tblLook w:val="0000" w:firstRow="0" w:lastRow="0" w:firstColumn="0" w:lastColumn="0" w:noHBand="0" w:noVBand="0"/>
                          </w:tblPr>
                          <w:tblGrid>
                            <w:gridCol w:w="8000"/>
                          </w:tblGrid>
                          <w:tr w:rsidR="00FD3746">
                            <w:trPr>
                              <w:trHeight w:val="2720"/>
                            </w:trPr>
                            <w:tc>
                              <w:tcPr>
                                <w:tcW w:w="8000" w:type="dxa"/>
                              </w:tcPr>
                              <w:p w:rsidR="00FD3746" w:rsidRDefault="00FD3746">
                                <w:bookmarkStart w:id="73" w:name="bmAfwLogo1"/>
                              </w:p>
                            </w:tc>
                          </w:tr>
                          <w:bookmarkEnd w:id="73"/>
                        </w:tbl>
                        <w:p w:rsidR="00FD3746" w:rsidRDefault="00FD374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margin-left:0;margin-top:0;width:410pt;height:132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" o:allowincell="f" filled="f" stroked="f">
              <v:textbox inset="0,0,0,0">
                <w:txbxContent>
                  <w:tbl>
                    <w:tblPr>
                      <w:tblW w:w="0" w:type="auto"/>
                      <w:tblLayout w:type="fixed"/>
                      <w:tblCellMar>
                        <w:left w:w="70" w:type="dxa"/>
                        <w:right w:w="70" w:type="dxa"/>
                      </w:tblCellMar>
                      <w:tblLook w:val="0000" w:firstRow="0" w:lastRow="0" w:firstColumn="0" w:lastColumn="0" w:noHBand="0" w:noVBand="0"/>
                    </w:tblPr>
                    <w:tblGrid>
                      <w:gridCol w:w="8000"/>
                    </w:tblGrid>
                    <w:tr w:rsidR="00FD3746">
                      <w:trPr>
                        <w:trHeight w:val="2720"/>
                      </w:trPr>
                      <w:tc>
                        <w:tcPr>
                          <w:tcW w:w="8000" w:type="dxa"/>
                        </w:tcPr>
                        <w:p w:rsidR="00FD3746" w:rsidRDefault="00FD3746">
                          <w:bookmarkStart w:id="74" w:name="bmAfwLogo1"/>
                        </w:p>
                      </w:tc>
                    </w:tr>
                    <w:bookmarkEnd w:id="74"/>
                  </w:tbl>
                  <w:p w:rsidR="00FD3746" w:rsidRDefault="00FD3746"/>
                </w:txbxContent>
              </v:textbox>
              <w10:wrap anchorx="page" anchory="page"/>
              <w10:anchorlock/>
            </v:shape>
          </w:pict>
        </mc:Fallback>
      </mc:AlternateContent>
    </w:r>
  </w:p>
  <w:p w:rsidR="00FD3746" w:rsidRDefault="00FD3746" w:rsidP="00AC7710">
    <w:pPr>
      <w:tabs>
        <w:tab w:val="left" w:pos="6900"/>
      </w:tabs>
    </w:pPr>
    <w:r>
      <w:rPr>
        <w:noProof/>
      </w:rPr>
      <w:drawing>
        <wp:anchor distT="0" distB="0" distL="114300" distR="114300" simplePos="0" relativeHeight="251662336" behindDoc="0" locked="0" layoutInCell="1" allowOverlap="1" wp14:anchorId="7C18D5A9" wp14:editId="5FC9AE9A">
          <wp:simplePos x="0" y="0"/>
          <wp:positionH relativeFrom="column">
            <wp:posOffset>219075</wp:posOffset>
          </wp:positionH>
          <wp:positionV relativeFrom="paragraph">
            <wp:posOffset>161290</wp:posOffset>
          </wp:positionV>
          <wp:extent cx="1219200" cy="609600"/>
          <wp:effectExtent l="0" t="0" r="0" b="0"/>
          <wp:wrapNone/>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9200" cy="609600"/>
                  </a:xfrm>
                  <a:prstGeom prst="rect">
                    <a:avLst/>
                  </a:prstGeom>
                  <a:noFill/>
                  <a:ln>
                    <a:noFill/>
                  </a:ln>
                </pic:spPr>
              </pic:pic>
            </a:graphicData>
          </a:graphic>
          <wp14:sizeRelH relativeFrom="page">
            <wp14:pctWidth>0</wp14:pctWidth>
          </wp14:sizeRelH>
          <wp14:sizeRelV relativeFrom="page">
            <wp14:pctHeight>0</wp14:pctHeight>
          </wp14:sizeRelV>
        </wp:anchor>
      </w:drawing>
    </w:r>
    <w:r w:rsidR="00AC7710">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9498F736"/>
    <w:lvl w:ilvl="0">
      <w:start w:val="1"/>
      <w:numFmt w:val="decimal"/>
      <w:pStyle w:val="ListNumber3"/>
      <w:lvlText w:val="%1."/>
      <w:lvlJc w:val="left"/>
      <w:pPr>
        <w:tabs>
          <w:tab w:val="num" w:pos="1080"/>
        </w:tabs>
        <w:ind w:left="1080" w:hanging="360"/>
      </w:pPr>
    </w:lvl>
  </w:abstractNum>
  <w:abstractNum w:abstractNumId="1">
    <w:nsid w:val="194C285D"/>
    <w:multiLevelType w:val="multilevel"/>
    <w:tmpl w:val="B27609DA"/>
    <w:lvl w:ilvl="0">
      <w:start w:val="1"/>
      <w:numFmt w:val="decimal"/>
      <w:pStyle w:val="Heading1"/>
      <w:lvlText w:val="%1"/>
      <w:lvlJc w:val="left"/>
      <w:pPr>
        <w:tabs>
          <w:tab w:val="num" w:pos="0"/>
        </w:tabs>
        <w:ind w:left="0" w:hanging="480"/>
      </w:pPr>
      <w:rPr>
        <w:rFonts w:ascii="Arial" w:hAnsi="Arial" w:hint="default"/>
      </w:rPr>
    </w:lvl>
    <w:lvl w:ilvl="1">
      <w:start w:val="1"/>
      <w:numFmt w:val="decimal"/>
      <w:pStyle w:val="Heading2"/>
      <w:lvlText w:val="%1.%2"/>
      <w:lvlJc w:val="left"/>
      <w:pPr>
        <w:tabs>
          <w:tab w:val="num" w:pos="0"/>
        </w:tabs>
        <w:ind w:left="0" w:hanging="480"/>
      </w:pPr>
      <w:rPr>
        <w:rFonts w:hint="default"/>
      </w:rPr>
    </w:lvl>
    <w:lvl w:ilvl="2">
      <w:start w:val="1"/>
      <w:numFmt w:val="decimal"/>
      <w:pStyle w:val="Heading3"/>
      <w:lvlText w:val="%1.%2.%3"/>
      <w:lvlJc w:val="left"/>
      <w:pPr>
        <w:tabs>
          <w:tab w:val="num" w:pos="720"/>
        </w:tabs>
        <w:ind w:left="480" w:hanging="480"/>
      </w:pPr>
      <w:rPr>
        <w:rFonts w:hint="default"/>
      </w:rPr>
    </w:lvl>
    <w:lvl w:ilvl="3">
      <w:start w:val="1"/>
      <w:numFmt w:val="decimal"/>
      <w:lvlText w:val="%1.%2.%3.%4"/>
      <w:lvlJc w:val="left"/>
      <w:pPr>
        <w:tabs>
          <w:tab w:val="num" w:pos="1704"/>
        </w:tabs>
        <w:ind w:left="1704" w:hanging="864"/>
      </w:pPr>
      <w:rPr>
        <w:rFonts w:hint="default"/>
      </w:rPr>
    </w:lvl>
    <w:lvl w:ilvl="4">
      <w:start w:val="1"/>
      <w:numFmt w:val="decimal"/>
      <w:lvlText w:val="%1.%2.%3.%4.%5"/>
      <w:lvlJc w:val="left"/>
      <w:pPr>
        <w:tabs>
          <w:tab w:val="num" w:pos="1848"/>
        </w:tabs>
        <w:ind w:left="1848" w:hanging="1008"/>
      </w:pPr>
      <w:rPr>
        <w:rFonts w:hint="default"/>
      </w:rPr>
    </w:lvl>
    <w:lvl w:ilvl="5">
      <w:start w:val="1"/>
      <w:numFmt w:val="decimal"/>
      <w:lvlText w:val="%1.%2.%3.%4.%5.%6"/>
      <w:lvlJc w:val="left"/>
      <w:pPr>
        <w:tabs>
          <w:tab w:val="num" w:pos="1992"/>
        </w:tabs>
        <w:ind w:left="1992" w:hanging="1152"/>
      </w:pPr>
      <w:rPr>
        <w:rFonts w:hint="default"/>
      </w:rPr>
    </w:lvl>
    <w:lvl w:ilvl="6">
      <w:start w:val="1"/>
      <w:numFmt w:val="decimal"/>
      <w:lvlText w:val="%1.%2.%3.%4.%5.%6.%7"/>
      <w:lvlJc w:val="left"/>
      <w:pPr>
        <w:tabs>
          <w:tab w:val="num" w:pos="2136"/>
        </w:tabs>
        <w:ind w:left="2136" w:hanging="1296"/>
      </w:pPr>
      <w:rPr>
        <w:rFonts w:hint="default"/>
      </w:rPr>
    </w:lvl>
    <w:lvl w:ilvl="7">
      <w:start w:val="1"/>
      <w:numFmt w:val="decimal"/>
      <w:lvlText w:val="%1.%2.%3.%4.%5.%6.%7.%8"/>
      <w:lvlJc w:val="left"/>
      <w:pPr>
        <w:tabs>
          <w:tab w:val="num" w:pos="2280"/>
        </w:tabs>
        <w:ind w:left="2280" w:hanging="1440"/>
      </w:pPr>
      <w:rPr>
        <w:rFonts w:hint="default"/>
      </w:rPr>
    </w:lvl>
    <w:lvl w:ilvl="8">
      <w:start w:val="1"/>
      <w:numFmt w:val="decimal"/>
      <w:lvlText w:val="%1.%2.%3.%4.%5.%6.%7.%8.%9"/>
      <w:lvlJc w:val="left"/>
      <w:pPr>
        <w:tabs>
          <w:tab w:val="num" w:pos="2424"/>
        </w:tabs>
        <w:ind w:left="2424" w:hanging="1584"/>
      </w:pPr>
      <w:rPr>
        <w:rFonts w:hint="default"/>
      </w:rPr>
    </w:lvl>
  </w:abstractNum>
  <w:abstractNum w:abstractNumId="2">
    <w:nsid w:val="1B624568"/>
    <w:multiLevelType w:val="multilevel"/>
    <w:tmpl w:val="546E894A"/>
    <w:lvl w:ilvl="0">
      <w:start w:val="1"/>
      <w:numFmt w:val="bullet"/>
      <w:pStyle w:val="ListBullet3"/>
      <w:lvlText w:val=""/>
      <w:lvlJc w:val="left"/>
      <w:pPr>
        <w:tabs>
          <w:tab w:val="num" w:pos="926"/>
        </w:tabs>
        <w:ind w:left="926" w:hanging="360"/>
      </w:pPr>
      <w:rPr>
        <w:rFonts w:ascii="Wingdings" w:hAnsi="Wingdings" w:hint="default"/>
      </w:rPr>
    </w:lvl>
    <w:lvl w:ilvl="1" w:tentative="1">
      <w:start w:val="1"/>
      <w:numFmt w:val="bullet"/>
      <w:lvlText w:val="o"/>
      <w:lvlJc w:val="left"/>
      <w:pPr>
        <w:tabs>
          <w:tab w:val="num" w:pos="1646"/>
        </w:tabs>
        <w:ind w:left="1646" w:hanging="360"/>
      </w:pPr>
      <w:rPr>
        <w:rFonts w:ascii="Courier New" w:hAnsi="Courier New" w:hint="default"/>
      </w:rPr>
    </w:lvl>
    <w:lvl w:ilvl="2" w:tentative="1">
      <w:start w:val="1"/>
      <w:numFmt w:val="bullet"/>
      <w:lvlText w:val=""/>
      <w:lvlJc w:val="left"/>
      <w:pPr>
        <w:tabs>
          <w:tab w:val="num" w:pos="2366"/>
        </w:tabs>
        <w:ind w:left="2366" w:hanging="360"/>
      </w:pPr>
      <w:rPr>
        <w:rFonts w:ascii="Wingdings" w:hAnsi="Wingdings" w:hint="default"/>
      </w:rPr>
    </w:lvl>
    <w:lvl w:ilvl="3" w:tentative="1">
      <w:start w:val="1"/>
      <w:numFmt w:val="bullet"/>
      <w:lvlText w:val=""/>
      <w:lvlJc w:val="left"/>
      <w:pPr>
        <w:tabs>
          <w:tab w:val="num" w:pos="3086"/>
        </w:tabs>
        <w:ind w:left="3086" w:hanging="360"/>
      </w:pPr>
      <w:rPr>
        <w:rFonts w:ascii="Symbol" w:hAnsi="Symbol" w:hint="default"/>
      </w:rPr>
    </w:lvl>
    <w:lvl w:ilvl="4" w:tentative="1">
      <w:start w:val="1"/>
      <w:numFmt w:val="bullet"/>
      <w:lvlText w:val="o"/>
      <w:lvlJc w:val="left"/>
      <w:pPr>
        <w:tabs>
          <w:tab w:val="num" w:pos="3806"/>
        </w:tabs>
        <w:ind w:left="3806" w:hanging="360"/>
      </w:pPr>
      <w:rPr>
        <w:rFonts w:ascii="Courier New" w:hAnsi="Courier New" w:hint="default"/>
      </w:rPr>
    </w:lvl>
    <w:lvl w:ilvl="5" w:tentative="1">
      <w:start w:val="1"/>
      <w:numFmt w:val="bullet"/>
      <w:lvlText w:val=""/>
      <w:lvlJc w:val="left"/>
      <w:pPr>
        <w:tabs>
          <w:tab w:val="num" w:pos="4526"/>
        </w:tabs>
        <w:ind w:left="4526" w:hanging="360"/>
      </w:pPr>
      <w:rPr>
        <w:rFonts w:ascii="Wingdings" w:hAnsi="Wingdings" w:hint="default"/>
      </w:rPr>
    </w:lvl>
    <w:lvl w:ilvl="6" w:tentative="1">
      <w:start w:val="1"/>
      <w:numFmt w:val="bullet"/>
      <w:lvlText w:val=""/>
      <w:lvlJc w:val="left"/>
      <w:pPr>
        <w:tabs>
          <w:tab w:val="num" w:pos="5246"/>
        </w:tabs>
        <w:ind w:left="5246" w:hanging="360"/>
      </w:pPr>
      <w:rPr>
        <w:rFonts w:ascii="Symbol" w:hAnsi="Symbol" w:hint="default"/>
      </w:rPr>
    </w:lvl>
    <w:lvl w:ilvl="7" w:tentative="1">
      <w:start w:val="1"/>
      <w:numFmt w:val="bullet"/>
      <w:lvlText w:val="o"/>
      <w:lvlJc w:val="left"/>
      <w:pPr>
        <w:tabs>
          <w:tab w:val="num" w:pos="5966"/>
        </w:tabs>
        <w:ind w:left="5966" w:hanging="360"/>
      </w:pPr>
      <w:rPr>
        <w:rFonts w:ascii="Courier New" w:hAnsi="Courier New" w:hint="default"/>
      </w:rPr>
    </w:lvl>
    <w:lvl w:ilvl="8" w:tentative="1">
      <w:start w:val="1"/>
      <w:numFmt w:val="bullet"/>
      <w:lvlText w:val=""/>
      <w:lvlJc w:val="left"/>
      <w:pPr>
        <w:tabs>
          <w:tab w:val="num" w:pos="6686"/>
        </w:tabs>
        <w:ind w:left="6686" w:hanging="360"/>
      </w:pPr>
      <w:rPr>
        <w:rFonts w:ascii="Wingdings" w:hAnsi="Wingdings" w:hint="default"/>
      </w:rPr>
    </w:lvl>
  </w:abstractNum>
  <w:abstractNum w:abstractNumId="3">
    <w:nsid w:val="1C7140EF"/>
    <w:multiLevelType w:val="hybridMultilevel"/>
    <w:tmpl w:val="CFA0CA3C"/>
    <w:lvl w:ilvl="0" w:tplc="2D58DA8C">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63C0015"/>
    <w:multiLevelType w:val="hybridMultilevel"/>
    <w:tmpl w:val="43E8912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2DCE7025"/>
    <w:multiLevelType w:val="hybridMultilevel"/>
    <w:tmpl w:val="01601D1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39ED0A45"/>
    <w:multiLevelType w:val="singleLevel"/>
    <w:tmpl w:val="D690DF5C"/>
    <w:lvl w:ilvl="0">
      <w:start w:val="1"/>
      <w:numFmt w:val="bullet"/>
      <w:pStyle w:val="NormalIndent"/>
      <w:lvlText w:val=""/>
      <w:lvlJc w:val="left"/>
      <w:pPr>
        <w:tabs>
          <w:tab w:val="num" w:pos="1701"/>
        </w:tabs>
        <w:ind w:left="1701" w:hanging="567"/>
      </w:pPr>
      <w:rPr>
        <w:rFonts w:ascii="Symbol" w:hAnsi="Symbol" w:hint="default"/>
      </w:rPr>
    </w:lvl>
  </w:abstractNum>
  <w:abstractNum w:abstractNumId="7">
    <w:nsid w:val="3E14367B"/>
    <w:multiLevelType w:val="hybridMultilevel"/>
    <w:tmpl w:val="E0C693A8"/>
    <w:lvl w:ilvl="0" w:tplc="3DCC0952">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48C74263"/>
    <w:multiLevelType w:val="multilevel"/>
    <w:tmpl w:val="20A023DC"/>
    <w:lvl w:ilvl="0">
      <w:start w:val="1"/>
      <w:numFmt w:val="bullet"/>
      <w:pStyle w:val="ListBullet2"/>
      <w:lvlText w:val="o"/>
      <w:lvlJc w:val="left"/>
      <w:pPr>
        <w:tabs>
          <w:tab w:val="num" w:pos="643"/>
        </w:tabs>
        <w:ind w:left="643" w:hanging="360"/>
      </w:pPr>
      <w:rPr>
        <w:rFonts w:ascii="Courier New" w:hAnsi="Courier New" w:hint="default"/>
      </w:rPr>
    </w:lvl>
    <w:lvl w:ilvl="1" w:tentative="1">
      <w:start w:val="1"/>
      <w:numFmt w:val="bullet"/>
      <w:lvlText w:val="o"/>
      <w:lvlJc w:val="left"/>
      <w:pPr>
        <w:tabs>
          <w:tab w:val="num" w:pos="1363"/>
        </w:tabs>
        <w:ind w:left="1363" w:hanging="360"/>
      </w:pPr>
      <w:rPr>
        <w:rFonts w:ascii="Courier New" w:hAnsi="Courier New" w:hint="default"/>
      </w:rPr>
    </w:lvl>
    <w:lvl w:ilvl="2" w:tentative="1">
      <w:start w:val="1"/>
      <w:numFmt w:val="bullet"/>
      <w:lvlText w:val=""/>
      <w:lvlJc w:val="left"/>
      <w:pPr>
        <w:tabs>
          <w:tab w:val="num" w:pos="2083"/>
        </w:tabs>
        <w:ind w:left="2083" w:hanging="360"/>
      </w:pPr>
      <w:rPr>
        <w:rFonts w:ascii="Wingdings" w:hAnsi="Wingdings" w:hint="default"/>
      </w:rPr>
    </w:lvl>
    <w:lvl w:ilvl="3" w:tentative="1">
      <w:start w:val="1"/>
      <w:numFmt w:val="bullet"/>
      <w:lvlText w:val=""/>
      <w:lvlJc w:val="left"/>
      <w:pPr>
        <w:tabs>
          <w:tab w:val="num" w:pos="2803"/>
        </w:tabs>
        <w:ind w:left="2803" w:hanging="360"/>
      </w:pPr>
      <w:rPr>
        <w:rFonts w:ascii="Symbol" w:hAnsi="Symbol" w:hint="default"/>
      </w:rPr>
    </w:lvl>
    <w:lvl w:ilvl="4" w:tentative="1">
      <w:start w:val="1"/>
      <w:numFmt w:val="bullet"/>
      <w:lvlText w:val="o"/>
      <w:lvlJc w:val="left"/>
      <w:pPr>
        <w:tabs>
          <w:tab w:val="num" w:pos="3523"/>
        </w:tabs>
        <w:ind w:left="3523" w:hanging="360"/>
      </w:pPr>
      <w:rPr>
        <w:rFonts w:ascii="Courier New" w:hAnsi="Courier New" w:hint="default"/>
      </w:rPr>
    </w:lvl>
    <w:lvl w:ilvl="5" w:tentative="1">
      <w:start w:val="1"/>
      <w:numFmt w:val="bullet"/>
      <w:lvlText w:val=""/>
      <w:lvlJc w:val="left"/>
      <w:pPr>
        <w:tabs>
          <w:tab w:val="num" w:pos="4243"/>
        </w:tabs>
        <w:ind w:left="4243" w:hanging="360"/>
      </w:pPr>
      <w:rPr>
        <w:rFonts w:ascii="Wingdings" w:hAnsi="Wingdings" w:hint="default"/>
      </w:rPr>
    </w:lvl>
    <w:lvl w:ilvl="6" w:tentative="1">
      <w:start w:val="1"/>
      <w:numFmt w:val="bullet"/>
      <w:lvlText w:val=""/>
      <w:lvlJc w:val="left"/>
      <w:pPr>
        <w:tabs>
          <w:tab w:val="num" w:pos="4963"/>
        </w:tabs>
        <w:ind w:left="4963" w:hanging="360"/>
      </w:pPr>
      <w:rPr>
        <w:rFonts w:ascii="Symbol" w:hAnsi="Symbol" w:hint="default"/>
      </w:rPr>
    </w:lvl>
    <w:lvl w:ilvl="7" w:tentative="1">
      <w:start w:val="1"/>
      <w:numFmt w:val="bullet"/>
      <w:lvlText w:val="o"/>
      <w:lvlJc w:val="left"/>
      <w:pPr>
        <w:tabs>
          <w:tab w:val="num" w:pos="5683"/>
        </w:tabs>
        <w:ind w:left="5683" w:hanging="360"/>
      </w:pPr>
      <w:rPr>
        <w:rFonts w:ascii="Courier New" w:hAnsi="Courier New" w:hint="default"/>
      </w:rPr>
    </w:lvl>
    <w:lvl w:ilvl="8" w:tentative="1">
      <w:start w:val="1"/>
      <w:numFmt w:val="bullet"/>
      <w:lvlText w:val=""/>
      <w:lvlJc w:val="left"/>
      <w:pPr>
        <w:tabs>
          <w:tab w:val="num" w:pos="6403"/>
        </w:tabs>
        <w:ind w:left="6403" w:hanging="360"/>
      </w:pPr>
      <w:rPr>
        <w:rFonts w:ascii="Wingdings" w:hAnsi="Wingdings" w:hint="default"/>
      </w:rPr>
    </w:lvl>
  </w:abstractNum>
  <w:abstractNum w:abstractNumId="9">
    <w:nsid w:val="79FA333B"/>
    <w:multiLevelType w:val="multilevel"/>
    <w:tmpl w:val="16BEF96E"/>
    <w:lvl w:ilvl="0">
      <w:start w:val="1"/>
      <w:numFmt w:val="bullet"/>
      <w:pStyle w:val="ListBullet"/>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1"/>
  </w:num>
  <w:num w:numId="3">
    <w:abstractNumId w:val="1"/>
  </w:num>
  <w:num w:numId="4">
    <w:abstractNumId w:val="9"/>
  </w:num>
  <w:num w:numId="5">
    <w:abstractNumId w:val="8"/>
  </w:num>
  <w:num w:numId="6">
    <w:abstractNumId w:val="2"/>
  </w:num>
  <w:num w:numId="7">
    <w:abstractNumId w:val="6"/>
  </w:num>
  <w:num w:numId="8">
    <w:abstractNumId w:val="0"/>
  </w:num>
  <w:num w:numId="9">
    <w:abstractNumId w:val="4"/>
  </w:num>
  <w:num w:numId="10">
    <w:abstractNumId w:val="5"/>
  </w:num>
  <w:num w:numId="11">
    <w:abstractNumId w:val="7"/>
  </w:num>
  <w:num w:numId="12">
    <w:abstractNumId w:val="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64" w:dllVersion="131077" w:nlCheck="1" w:checkStyle="1"/>
  <w:activeWritingStyle w:appName="MSWord" w:lang="en-US" w:vendorID="64" w:dllVersion="131078" w:nlCheck="1" w:checkStyle="1"/>
  <w:attachedTemplate r:id="rId1"/>
  <w:defaultTabStop w:val="708"/>
  <w:hyphenationZone w:val="425"/>
  <w:drawingGridHorizontalSpacing w:val="95"/>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2eOndertekenaarVinkje" w:val="0"/>
    <w:docVar w:name="AanmaakDatum" w:val="27-05-2003"/>
    <w:docVar w:name="Aantal" w:val="1"/>
    <w:docVar w:name="AfdelingID" w:val="0"/>
    <w:docVar w:name="AkkoordOpdracht" w:val="0"/>
    <w:docVar w:name="AkkoordProject" w:val="0"/>
    <w:docVar w:name="Auteurs" w:val="Gerben van der Velden"/>
    <w:docVar w:name="Bedrijf" w:val="HVL Eindhoven"/>
    <w:docVar w:name="BedrijfID" w:val="12"/>
    <w:docVar w:name="BijlageCC" w:val="0"/>
    <w:docVar w:name="Datum" w:val="05-03-2008"/>
    <w:docVar w:name="DatumBespreking" w:val="&lt;Dat.update&gt;"/>
    <w:docVar w:name="DatumOpgesteld" w:val="02-03-2007"/>
    <w:docVar w:name="DocRegDocType" w:val="U"/>
    <w:docVar w:name="DocRegStatus" w:val="0"/>
    <w:docVar w:name="Document" w:val="Rapport"/>
    <w:docVar w:name="Documentnaam" w:val="&lt;Doc.naam&gt;"/>
    <w:docVar w:name="Documentnr" w:val="&lt;Doc.nummer&gt;"/>
    <w:docVar w:name="Doorkiesfaxnummer" w:val="040 - 292 95 07"/>
    <w:docVar w:name="Doorkiesnummer" w:val="040 - 292 94 10"/>
    <w:docVar w:name="DummyAantalPagGeplaatst" w:val="1"/>
    <w:docVar w:name="Eerste" w:val="1"/>
    <w:docVar w:name="Email" w:val="f.f.j.g.peeters@hvl.nl"/>
    <w:docVar w:name="GebrDRContactID" w:val="2"/>
    <w:docVar w:name="LicCode" w:val="TBI"/>
    <w:docVar w:name="MergeLayout" w:val="RelatieBeheer"/>
    <w:docVar w:name="MergeStatus" w:val="-1"/>
    <w:docVar w:name="NaamKlant" w:val="Brabant Water"/>
    <w:docVar w:name="NaamProject" w:val="&lt;Project&gt;"/>
    <w:docVar w:name="NawFile" w:val="Single.naw"/>
    <w:docVar w:name="Ondertekenaar" w:val="Bogers A.M."/>
    <w:docVar w:name="OndertekenaarVoluit" w:val="ir. A.M. Bogers"/>
    <w:docVar w:name="Onderwerp" w:val="Waterproductiebedrijf Eindhoven_x000d__x000a__x000d__x000a_Algemeen"/>
    <w:docVar w:name="PlaatsKixCode" w:val="0"/>
    <w:docVar w:name="Project" w:val="Ombouw P8/PSMX Waterproductiebedrijf Eindhoven"/>
    <w:docVar w:name="ReactieDatum_Status" w:val="0"/>
    <w:docVar w:name="Sjabloon" w:val="RAPPORT"/>
    <w:docVar w:name="Status" w:val="As Built"/>
    <w:docVar w:name="Taal" w:val="NL"/>
    <w:docVar w:name="Titel" w:val="Technisch ontwerp"/>
    <w:docVar w:name="UserName" w:val="F.F.J.G.Peeters"/>
    <w:docVar w:name="Versie" w:val="4.6.7"/>
    <w:docVar w:name="VersieMaatwerk" w:val="2.4"/>
    <w:docVar w:name="Versienummer" w:val="1.1"/>
    <w:docVar w:name="VervalDatum" w:val="19-03-2008"/>
    <w:docVar w:name="VervalDatum_Termijnen" w:val="14 dagen"/>
    <w:docVar w:name="VestigingID" w:val="0"/>
    <w:docVar w:name="VoorAkkoordNaam_Status" w:val="0"/>
    <w:docVar w:name="Wijzig" w:val="1"/>
  </w:docVars>
  <w:rsids>
    <w:rsidRoot w:val="0019432B"/>
    <w:rsid w:val="00010A34"/>
    <w:rsid w:val="00011D8D"/>
    <w:rsid w:val="00015609"/>
    <w:rsid w:val="00017359"/>
    <w:rsid w:val="00020BBF"/>
    <w:rsid w:val="00021420"/>
    <w:rsid w:val="00037CDB"/>
    <w:rsid w:val="00043F33"/>
    <w:rsid w:val="000513BB"/>
    <w:rsid w:val="00061839"/>
    <w:rsid w:val="00063AC2"/>
    <w:rsid w:val="00081E5D"/>
    <w:rsid w:val="0008523B"/>
    <w:rsid w:val="0009242D"/>
    <w:rsid w:val="00097257"/>
    <w:rsid w:val="000A5389"/>
    <w:rsid w:val="000A58B5"/>
    <w:rsid w:val="000B1008"/>
    <w:rsid w:val="000B1CCE"/>
    <w:rsid w:val="000B311C"/>
    <w:rsid w:val="000B4F7B"/>
    <w:rsid w:val="000B73FE"/>
    <w:rsid w:val="000C4353"/>
    <w:rsid w:val="000E034D"/>
    <w:rsid w:val="000E3064"/>
    <w:rsid w:val="000E3FFE"/>
    <w:rsid w:val="000F091F"/>
    <w:rsid w:val="000F18B8"/>
    <w:rsid w:val="000F2D15"/>
    <w:rsid w:val="000F6771"/>
    <w:rsid w:val="00102311"/>
    <w:rsid w:val="00102CA8"/>
    <w:rsid w:val="00106F6D"/>
    <w:rsid w:val="001122E7"/>
    <w:rsid w:val="00121E27"/>
    <w:rsid w:val="00130729"/>
    <w:rsid w:val="00131876"/>
    <w:rsid w:val="00133F7C"/>
    <w:rsid w:val="00143CD6"/>
    <w:rsid w:val="001518BC"/>
    <w:rsid w:val="00153FE6"/>
    <w:rsid w:val="001549D6"/>
    <w:rsid w:val="0016074E"/>
    <w:rsid w:val="00167B44"/>
    <w:rsid w:val="001738F1"/>
    <w:rsid w:val="001758CD"/>
    <w:rsid w:val="0018605B"/>
    <w:rsid w:val="00191083"/>
    <w:rsid w:val="001913EB"/>
    <w:rsid w:val="00191E45"/>
    <w:rsid w:val="0019432B"/>
    <w:rsid w:val="00195ECC"/>
    <w:rsid w:val="0019743F"/>
    <w:rsid w:val="001B239B"/>
    <w:rsid w:val="001B319B"/>
    <w:rsid w:val="001B7B15"/>
    <w:rsid w:val="001C0E50"/>
    <w:rsid w:val="001C5415"/>
    <w:rsid w:val="001C598C"/>
    <w:rsid w:val="001C752B"/>
    <w:rsid w:val="001D1247"/>
    <w:rsid w:val="001D2C6D"/>
    <w:rsid w:val="001D74B2"/>
    <w:rsid w:val="001E016C"/>
    <w:rsid w:val="001E6D53"/>
    <w:rsid w:val="001F3F60"/>
    <w:rsid w:val="001F6C4C"/>
    <w:rsid w:val="00200522"/>
    <w:rsid w:val="002008DD"/>
    <w:rsid w:val="002051DA"/>
    <w:rsid w:val="0020556C"/>
    <w:rsid w:val="00213376"/>
    <w:rsid w:val="00214A37"/>
    <w:rsid w:val="0023099B"/>
    <w:rsid w:val="002367B2"/>
    <w:rsid w:val="00245147"/>
    <w:rsid w:val="00261EE4"/>
    <w:rsid w:val="00263956"/>
    <w:rsid w:val="00266FBB"/>
    <w:rsid w:val="002765F4"/>
    <w:rsid w:val="00276D3E"/>
    <w:rsid w:val="00291EB5"/>
    <w:rsid w:val="00293C8C"/>
    <w:rsid w:val="002A3BBC"/>
    <w:rsid w:val="002A5830"/>
    <w:rsid w:val="002B0494"/>
    <w:rsid w:val="002B335F"/>
    <w:rsid w:val="002C5256"/>
    <w:rsid w:val="002C5D67"/>
    <w:rsid w:val="002D4428"/>
    <w:rsid w:val="002D7AB7"/>
    <w:rsid w:val="002E7D2E"/>
    <w:rsid w:val="002F3BC7"/>
    <w:rsid w:val="002F6942"/>
    <w:rsid w:val="0030505A"/>
    <w:rsid w:val="00312545"/>
    <w:rsid w:val="0031341C"/>
    <w:rsid w:val="00316BAF"/>
    <w:rsid w:val="003179EA"/>
    <w:rsid w:val="00320489"/>
    <w:rsid w:val="00323BCB"/>
    <w:rsid w:val="00326332"/>
    <w:rsid w:val="00334A27"/>
    <w:rsid w:val="00336205"/>
    <w:rsid w:val="00336E6D"/>
    <w:rsid w:val="0034128D"/>
    <w:rsid w:val="0034343B"/>
    <w:rsid w:val="00343B81"/>
    <w:rsid w:val="003464F1"/>
    <w:rsid w:val="00347E9D"/>
    <w:rsid w:val="00357CA1"/>
    <w:rsid w:val="00357F23"/>
    <w:rsid w:val="00373E0C"/>
    <w:rsid w:val="0037526D"/>
    <w:rsid w:val="00377455"/>
    <w:rsid w:val="003805A7"/>
    <w:rsid w:val="00381623"/>
    <w:rsid w:val="00383C9C"/>
    <w:rsid w:val="00383E89"/>
    <w:rsid w:val="00390573"/>
    <w:rsid w:val="00390773"/>
    <w:rsid w:val="00390A4D"/>
    <w:rsid w:val="003A2A11"/>
    <w:rsid w:val="003B2224"/>
    <w:rsid w:val="003B54C7"/>
    <w:rsid w:val="003B54F1"/>
    <w:rsid w:val="003C12A3"/>
    <w:rsid w:val="003C2539"/>
    <w:rsid w:val="003D174B"/>
    <w:rsid w:val="003D3DE4"/>
    <w:rsid w:val="003F18B3"/>
    <w:rsid w:val="003F6974"/>
    <w:rsid w:val="00405B9B"/>
    <w:rsid w:val="00405CDD"/>
    <w:rsid w:val="004117B5"/>
    <w:rsid w:val="0042337D"/>
    <w:rsid w:val="00425CC1"/>
    <w:rsid w:val="0043427A"/>
    <w:rsid w:val="0044127F"/>
    <w:rsid w:val="004449FB"/>
    <w:rsid w:val="00446289"/>
    <w:rsid w:val="00451A3C"/>
    <w:rsid w:val="00454FDE"/>
    <w:rsid w:val="0046785E"/>
    <w:rsid w:val="0049621F"/>
    <w:rsid w:val="0049715E"/>
    <w:rsid w:val="004B0C9F"/>
    <w:rsid w:val="004B3FE1"/>
    <w:rsid w:val="004B40B7"/>
    <w:rsid w:val="004C1E50"/>
    <w:rsid w:val="004C4B5D"/>
    <w:rsid w:val="004D481F"/>
    <w:rsid w:val="004E6C30"/>
    <w:rsid w:val="004F0263"/>
    <w:rsid w:val="004F4B52"/>
    <w:rsid w:val="004F4E06"/>
    <w:rsid w:val="004F5DA1"/>
    <w:rsid w:val="00512FAA"/>
    <w:rsid w:val="0051397C"/>
    <w:rsid w:val="00514802"/>
    <w:rsid w:val="005219AD"/>
    <w:rsid w:val="005262C7"/>
    <w:rsid w:val="00533BAA"/>
    <w:rsid w:val="00541C45"/>
    <w:rsid w:val="00565057"/>
    <w:rsid w:val="00565D69"/>
    <w:rsid w:val="0058524F"/>
    <w:rsid w:val="00585598"/>
    <w:rsid w:val="00587BF5"/>
    <w:rsid w:val="00590BA0"/>
    <w:rsid w:val="00590BD6"/>
    <w:rsid w:val="00590DF1"/>
    <w:rsid w:val="0059449E"/>
    <w:rsid w:val="005A477A"/>
    <w:rsid w:val="005A4BF5"/>
    <w:rsid w:val="005B38F1"/>
    <w:rsid w:val="005B402B"/>
    <w:rsid w:val="005B408A"/>
    <w:rsid w:val="005D1A58"/>
    <w:rsid w:val="005D524D"/>
    <w:rsid w:val="005E04BC"/>
    <w:rsid w:val="006040A7"/>
    <w:rsid w:val="006052D1"/>
    <w:rsid w:val="0062083D"/>
    <w:rsid w:val="006417DD"/>
    <w:rsid w:val="00646A82"/>
    <w:rsid w:val="00647FD3"/>
    <w:rsid w:val="00655AF9"/>
    <w:rsid w:val="006571BF"/>
    <w:rsid w:val="00663889"/>
    <w:rsid w:val="006848D4"/>
    <w:rsid w:val="006865FB"/>
    <w:rsid w:val="00690CA7"/>
    <w:rsid w:val="00691A0A"/>
    <w:rsid w:val="00694D9B"/>
    <w:rsid w:val="00695952"/>
    <w:rsid w:val="006B172E"/>
    <w:rsid w:val="006D2D65"/>
    <w:rsid w:val="006E0861"/>
    <w:rsid w:val="006E1DE9"/>
    <w:rsid w:val="006E7211"/>
    <w:rsid w:val="007000BD"/>
    <w:rsid w:val="00707476"/>
    <w:rsid w:val="007112EA"/>
    <w:rsid w:val="00712109"/>
    <w:rsid w:val="007153D2"/>
    <w:rsid w:val="007247BC"/>
    <w:rsid w:val="00725574"/>
    <w:rsid w:val="007278D3"/>
    <w:rsid w:val="007319A4"/>
    <w:rsid w:val="007348A1"/>
    <w:rsid w:val="00734F23"/>
    <w:rsid w:val="00740E42"/>
    <w:rsid w:val="00741DB5"/>
    <w:rsid w:val="00750381"/>
    <w:rsid w:val="007529A9"/>
    <w:rsid w:val="007552B1"/>
    <w:rsid w:val="007570C7"/>
    <w:rsid w:val="00760323"/>
    <w:rsid w:val="00762C6F"/>
    <w:rsid w:val="00764B78"/>
    <w:rsid w:val="00765932"/>
    <w:rsid w:val="00773E32"/>
    <w:rsid w:val="00781087"/>
    <w:rsid w:val="00782153"/>
    <w:rsid w:val="00782CFA"/>
    <w:rsid w:val="00795015"/>
    <w:rsid w:val="007A15D0"/>
    <w:rsid w:val="007A1C5B"/>
    <w:rsid w:val="007A458D"/>
    <w:rsid w:val="007A4E79"/>
    <w:rsid w:val="007B292B"/>
    <w:rsid w:val="007B40AC"/>
    <w:rsid w:val="007B55B5"/>
    <w:rsid w:val="007B5B0B"/>
    <w:rsid w:val="007B759E"/>
    <w:rsid w:val="007C1B21"/>
    <w:rsid w:val="007C6774"/>
    <w:rsid w:val="007D2C17"/>
    <w:rsid w:val="007D7F64"/>
    <w:rsid w:val="007D7FA4"/>
    <w:rsid w:val="007E29B0"/>
    <w:rsid w:val="007E2D85"/>
    <w:rsid w:val="007E4521"/>
    <w:rsid w:val="007E5F60"/>
    <w:rsid w:val="007F1DCD"/>
    <w:rsid w:val="007F2677"/>
    <w:rsid w:val="007F7BF4"/>
    <w:rsid w:val="0080194E"/>
    <w:rsid w:val="008175BA"/>
    <w:rsid w:val="00820287"/>
    <w:rsid w:val="00841BBE"/>
    <w:rsid w:val="0085135E"/>
    <w:rsid w:val="00853D8A"/>
    <w:rsid w:val="0086238E"/>
    <w:rsid w:val="0086330B"/>
    <w:rsid w:val="00874EEB"/>
    <w:rsid w:val="00885526"/>
    <w:rsid w:val="00886212"/>
    <w:rsid w:val="008914BF"/>
    <w:rsid w:val="00896931"/>
    <w:rsid w:val="008A5629"/>
    <w:rsid w:val="008A7C64"/>
    <w:rsid w:val="008B1C11"/>
    <w:rsid w:val="008B20EA"/>
    <w:rsid w:val="008B2AE2"/>
    <w:rsid w:val="008D1CDD"/>
    <w:rsid w:val="008D39F6"/>
    <w:rsid w:val="008E2906"/>
    <w:rsid w:val="008F7ABB"/>
    <w:rsid w:val="009115F4"/>
    <w:rsid w:val="00911F0F"/>
    <w:rsid w:val="00915C1B"/>
    <w:rsid w:val="00927351"/>
    <w:rsid w:val="0094025F"/>
    <w:rsid w:val="00945CFB"/>
    <w:rsid w:val="00946BB1"/>
    <w:rsid w:val="0095383C"/>
    <w:rsid w:val="009630B0"/>
    <w:rsid w:val="00966B76"/>
    <w:rsid w:val="009672B6"/>
    <w:rsid w:val="00967F18"/>
    <w:rsid w:val="009720B8"/>
    <w:rsid w:val="00974E04"/>
    <w:rsid w:val="00987721"/>
    <w:rsid w:val="00987C39"/>
    <w:rsid w:val="009962A7"/>
    <w:rsid w:val="009972E0"/>
    <w:rsid w:val="009A10E1"/>
    <w:rsid w:val="009A422A"/>
    <w:rsid w:val="009A7675"/>
    <w:rsid w:val="009C28A9"/>
    <w:rsid w:val="009C66B6"/>
    <w:rsid w:val="009D38F1"/>
    <w:rsid w:val="009D7441"/>
    <w:rsid w:val="009D7533"/>
    <w:rsid w:val="00A00ABD"/>
    <w:rsid w:val="00A14131"/>
    <w:rsid w:val="00A15FDC"/>
    <w:rsid w:val="00A17B35"/>
    <w:rsid w:val="00A2684A"/>
    <w:rsid w:val="00A308B0"/>
    <w:rsid w:val="00A42AEF"/>
    <w:rsid w:val="00A42B76"/>
    <w:rsid w:val="00A4659F"/>
    <w:rsid w:val="00A516F7"/>
    <w:rsid w:val="00A51CA8"/>
    <w:rsid w:val="00A53F77"/>
    <w:rsid w:val="00A55361"/>
    <w:rsid w:val="00A619BD"/>
    <w:rsid w:val="00A61AF8"/>
    <w:rsid w:val="00A632A8"/>
    <w:rsid w:val="00A63A4C"/>
    <w:rsid w:val="00A77F86"/>
    <w:rsid w:val="00A82348"/>
    <w:rsid w:val="00A87BBB"/>
    <w:rsid w:val="00A9192B"/>
    <w:rsid w:val="00AB1E04"/>
    <w:rsid w:val="00AB4C0D"/>
    <w:rsid w:val="00AB7F51"/>
    <w:rsid w:val="00AC7710"/>
    <w:rsid w:val="00AC7DE6"/>
    <w:rsid w:val="00AD07D3"/>
    <w:rsid w:val="00AD63A7"/>
    <w:rsid w:val="00AE68BE"/>
    <w:rsid w:val="00AF2DF7"/>
    <w:rsid w:val="00B00561"/>
    <w:rsid w:val="00B06332"/>
    <w:rsid w:val="00B1046C"/>
    <w:rsid w:val="00B20A31"/>
    <w:rsid w:val="00B24AE4"/>
    <w:rsid w:val="00B273DC"/>
    <w:rsid w:val="00B328B6"/>
    <w:rsid w:val="00B46D5A"/>
    <w:rsid w:val="00B47215"/>
    <w:rsid w:val="00B54D21"/>
    <w:rsid w:val="00B56921"/>
    <w:rsid w:val="00B646F9"/>
    <w:rsid w:val="00B711FD"/>
    <w:rsid w:val="00B73981"/>
    <w:rsid w:val="00B73B4F"/>
    <w:rsid w:val="00B91468"/>
    <w:rsid w:val="00B94D9B"/>
    <w:rsid w:val="00BA27B7"/>
    <w:rsid w:val="00BA762B"/>
    <w:rsid w:val="00BB04C5"/>
    <w:rsid w:val="00BB5603"/>
    <w:rsid w:val="00BB5A68"/>
    <w:rsid w:val="00BC0C76"/>
    <w:rsid w:val="00BD5829"/>
    <w:rsid w:val="00BD7CD9"/>
    <w:rsid w:val="00BE1396"/>
    <w:rsid w:val="00BE170D"/>
    <w:rsid w:val="00BF1926"/>
    <w:rsid w:val="00C015BF"/>
    <w:rsid w:val="00C20120"/>
    <w:rsid w:val="00C341BD"/>
    <w:rsid w:val="00C34FEF"/>
    <w:rsid w:val="00C45136"/>
    <w:rsid w:val="00C5033C"/>
    <w:rsid w:val="00C55F0A"/>
    <w:rsid w:val="00C5640F"/>
    <w:rsid w:val="00C637FF"/>
    <w:rsid w:val="00C721BB"/>
    <w:rsid w:val="00C803FF"/>
    <w:rsid w:val="00C8182C"/>
    <w:rsid w:val="00C838B5"/>
    <w:rsid w:val="00C8624B"/>
    <w:rsid w:val="00C90BEB"/>
    <w:rsid w:val="00C94BB7"/>
    <w:rsid w:val="00C96B7D"/>
    <w:rsid w:val="00CA02C6"/>
    <w:rsid w:val="00CA6D19"/>
    <w:rsid w:val="00CA7C55"/>
    <w:rsid w:val="00CB15D0"/>
    <w:rsid w:val="00CC40DC"/>
    <w:rsid w:val="00CD0145"/>
    <w:rsid w:val="00CE42C5"/>
    <w:rsid w:val="00CF108B"/>
    <w:rsid w:val="00D04DD1"/>
    <w:rsid w:val="00D051AA"/>
    <w:rsid w:val="00D05603"/>
    <w:rsid w:val="00D113BD"/>
    <w:rsid w:val="00D1309C"/>
    <w:rsid w:val="00D1426F"/>
    <w:rsid w:val="00D14A76"/>
    <w:rsid w:val="00D34210"/>
    <w:rsid w:val="00D406A2"/>
    <w:rsid w:val="00D46DF1"/>
    <w:rsid w:val="00D47B8E"/>
    <w:rsid w:val="00D53F3A"/>
    <w:rsid w:val="00D57FF7"/>
    <w:rsid w:val="00D60FC2"/>
    <w:rsid w:val="00D61A8C"/>
    <w:rsid w:val="00D64DC3"/>
    <w:rsid w:val="00D65098"/>
    <w:rsid w:val="00D74F94"/>
    <w:rsid w:val="00D751F5"/>
    <w:rsid w:val="00D76A8D"/>
    <w:rsid w:val="00D81B92"/>
    <w:rsid w:val="00D842D9"/>
    <w:rsid w:val="00D936CF"/>
    <w:rsid w:val="00DA1693"/>
    <w:rsid w:val="00DA2DDC"/>
    <w:rsid w:val="00DA3D71"/>
    <w:rsid w:val="00DA4F88"/>
    <w:rsid w:val="00DB27D2"/>
    <w:rsid w:val="00DB7F7E"/>
    <w:rsid w:val="00DC0CBD"/>
    <w:rsid w:val="00DC30D3"/>
    <w:rsid w:val="00DD18F7"/>
    <w:rsid w:val="00DD2102"/>
    <w:rsid w:val="00DD5FD0"/>
    <w:rsid w:val="00DE1538"/>
    <w:rsid w:val="00DE1DA0"/>
    <w:rsid w:val="00DE1E0D"/>
    <w:rsid w:val="00DF0A33"/>
    <w:rsid w:val="00E15AF6"/>
    <w:rsid w:val="00E15EF5"/>
    <w:rsid w:val="00E25A25"/>
    <w:rsid w:val="00E26BFB"/>
    <w:rsid w:val="00E34EB5"/>
    <w:rsid w:val="00E363AF"/>
    <w:rsid w:val="00E37694"/>
    <w:rsid w:val="00E41A3D"/>
    <w:rsid w:val="00E42C18"/>
    <w:rsid w:val="00E47AB7"/>
    <w:rsid w:val="00E515F0"/>
    <w:rsid w:val="00E5560B"/>
    <w:rsid w:val="00E57646"/>
    <w:rsid w:val="00E6085B"/>
    <w:rsid w:val="00E60BFF"/>
    <w:rsid w:val="00E614A8"/>
    <w:rsid w:val="00E63C2C"/>
    <w:rsid w:val="00E965C9"/>
    <w:rsid w:val="00EA1147"/>
    <w:rsid w:val="00EA27F1"/>
    <w:rsid w:val="00EA32F5"/>
    <w:rsid w:val="00EA6710"/>
    <w:rsid w:val="00EA7E5D"/>
    <w:rsid w:val="00EB2D48"/>
    <w:rsid w:val="00EC25DE"/>
    <w:rsid w:val="00ED2246"/>
    <w:rsid w:val="00EE360B"/>
    <w:rsid w:val="00EE4F62"/>
    <w:rsid w:val="00EE56C8"/>
    <w:rsid w:val="00EE6CB2"/>
    <w:rsid w:val="00EF1636"/>
    <w:rsid w:val="00F0283B"/>
    <w:rsid w:val="00F030DE"/>
    <w:rsid w:val="00F10B53"/>
    <w:rsid w:val="00F14490"/>
    <w:rsid w:val="00F17EDF"/>
    <w:rsid w:val="00F344AB"/>
    <w:rsid w:val="00F34F4A"/>
    <w:rsid w:val="00F43C26"/>
    <w:rsid w:val="00F45D4B"/>
    <w:rsid w:val="00F47358"/>
    <w:rsid w:val="00F52AA8"/>
    <w:rsid w:val="00F56118"/>
    <w:rsid w:val="00F6604A"/>
    <w:rsid w:val="00F7232E"/>
    <w:rsid w:val="00F90209"/>
    <w:rsid w:val="00F90EB9"/>
    <w:rsid w:val="00F92056"/>
    <w:rsid w:val="00F95B5A"/>
    <w:rsid w:val="00FA4535"/>
    <w:rsid w:val="00FB0554"/>
    <w:rsid w:val="00FB106B"/>
    <w:rsid w:val="00FB29F4"/>
    <w:rsid w:val="00FC2187"/>
    <w:rsid w:val="00FC3905"/>
    <w:rsid w:val="00FC3C8B"/>
    <w:rsid w:val="00FC4C97"/>
    <w:rsid w:val="00FC6229"/>
    <w:rsid w:val="00FC79AF"/>
    <w:rsid w:val="00FD2F7E"/>
    <w:rsid w:val="00FD3746"/>
    <w:rsid w:val="00FD6CB2"/>
    <w:rsid w:val="00FE769F"/>
    <w:rsid w:val="00FF5B99"/>
    <w:rsid w:val="00FF641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pPr>
        <w:spacing w:line="240" w:lineRule="exact"/>
        <w:ind w:left="839" w:hanging="839"/>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List Number 3"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6BFB"/>
    <w:pPr>
      <w:spacing w:line="240" w:lineRule="auto"/>
      <w:ind w:left="0" w:firstLine="0"/>
    </w:pPr>
    <w:rPr>
      <w:rFonts w:ascii="Arial" w:hAnsi="Arial"/>
      <w:sz w:val="19"/>
    </w:rPr>
  </w:style>
  <w:style w:type="paragraph" w:styleId="Heading1">
    <w:name w:val="heading 1"/>
    <w:aliases w:val="HstL1"/>
    <w:basedOn w:val="Normal"/>
    <w:next w:val="Normal"/>
    <w:qFormat/>
    <w:pPr>
      <w:keepNext/>
      <w:numPr>
        <w:numId w:val="1"/>
      </w:numPr>
      <w:tabs>
        <w:tab w:val="clear" w:pos="0"/>
        <w:tab w:val="left" w:pos="280"/>
      </w:tabs>
      <w:spacing w:before="240" w:after="240"/>
      <w:ind w:left="280" w:hanging="280"/>
      <w:outlineLvl w:val="0"/>
    </w:pPr>
    <w:rPr>
      <w:b/>
      <w:sz w:val="24"/>
    </w:rPr>
  </w:style>
  <w:style w:type="paragraph" w:styleId="Heading2">
    <w:name w:val="heading 2"/>
    <w:basedOn w:val="Heading1"/>
    <w:next w:val="Normal"/>
    <w:autoRedefine/>
    <w:qFormat/>
    <w:rsid w:val="00A42AEF"/>
    <w:pPr>
      <w:numPr>
        <w:ilvl w:val="1"/>
        <w:numId w:val="2"/>
      </w:numPr>
      <w:tabs>
        <w:tab w:val="clear" w:pos="0"/>
        <w:tab w:val="clear" w:pos="280"/>
        <w:tab w:val="left" w:pos="320"/>
      </w:tabs>
      <w:spacing w:after="120"/>
      <w:ind w:left="318" w:hanging="318"/>
      <w:outlineLvl w:val="1"/>
    </w:pPr>
    <w:rPr>
      <w:sz w:val="19"/>
    </w:rPr>
  </w:style>
  <w:style w:type="paragraph" w:styleId="Heading3">
    <w:name w:val="heading 3"/>
    <w:aliases w:val="HstL3"/>
    <w:basedOn w:val="Heading2"/>
    <w:next w:val="Normal"/>
    <w:autoRedefine/>
    <w:qFormat/>
    <w:rsid w:val="008A5629"/>
    <w:pPr>
      <w:numPr>
        <w:ilvl w:val="2"/>
        <w:numId w:val="3"/>
      </w:numPr>
      <w:tabs>
        <w:tab w:val="clear" w:pos="320"/>
        <w:tab w:val="clear" w:pos="720"/>
        <w:tab w:val="left" w:pos="360"/>
      </w:tabs>
      <w:ind w:left="360" w:hanging="360"/>
      <w:outlineLvl w:val="2"/>
    </w:pPr>
    <w:rPr>
      <w:sz w:val="18"/>
    </w:rPr>
  </w:style>
  <w:style w:type="paragraph" w:styleId="Heading4">
    <w:name w:val="heading 4"/>
    <w:aliases w:val="HstL4"/>
    <w:basedOn w:val="Normal"/>
    <w:next w:val="Normal"/>
    <w:qFormat/>
    <w:pPr>
      <w:keepNext/>
      <w:tabs>
        <w:tab w:val="left" w:pos="4820"/>
        <w:tab w:val="left" w:pos="5387"/>
      </w:tabs>
      <w:spacing w:before="240" w:after="60"/>
      <w:outlineLvl w:val="3"/>
    </w:pPr>
    <w:rPr>
      <w:sz w:val="22"/>
      <w:lang w:val="x-none"/>
    </w:rPr>
  </w:style>
  <w:style w:type="paragraph" w:styleId="Heading5">
    <w:name w:val="heading 5"/>
    <w:aliases w:val="HstL5"/>
    <w:basedOn w:val="Normal"/>
    <w:next w:val="Normal"/>
    <w:qFormat/>
    <w:pPr>
      <w:tabs>
        <w:tab w:val="left" w:pos="851"/>
        <w:tab w:val="left" w:pos="4820"/>
        <w:tab w:val="left" w:pos="5387"/>
      </w:tabs>
      <w:spacing w:before="240" w:after="60"/>
      <w:outlineLvl w:val="4"/>
    </w:pPr>
    <w:rPr>
      <w:sz w:val="22"/>
      <w:lang w:val="x-none"/>
    </w:rPr>
  </w:style>
  <w:style w:type="paragraph" w:styleId="Heading6">
    <w:name w:val="heading 6"/>
    <w:aliases w:val="HstL6"/>
    <w:basedOn w:val="Normal"/>
    <w:next w:val="Normal"/>
    <w:qFormat/>
    <w:pPr>
      <w:tabs>
        <w:tab w:val="left" w:pos="851"/>
        <w:tab w:val="left" w:pos="4820"/>
        <w:tab w:val="left" w:pos="5387"/>
      </w:tabs>
      <w:spacing w:before="240" w:after="60"/>
      <w:outlineLvl w:val="5"/>
    </w:pPr>
    <w:rPr>
      <w:i/>
      <w:sz w:val="22"/>
      <w:lang w:val="x-none"/>
    </w:rPr>
  </w:style>
  <w:style w:type="paragraph" w:styleId="Heading7">
    <w:name w:val="heading 7"/>
    <w:aliases w:val="HstL7"/>
    <w:basedOn w:val="Normal"/>
    <w:next w:val="Normal"/>
    <w:qFormat/>
    <w:pPr>
      <w:tabs>
        <w:tab w:val="left" w:pos="851"/>
        <w:tab w:val="left" w:pos="4820"/>
        <w:tab w:val="left" w:pos="5387"/>
      </w:tabs>
      <w:spacing w:before="240" w:after="60"/>
      <w:outlineLvl w:val="6"/>
    </w:pPr>
    <w:rPr>
      <w:sz w:val="22"/>
      <w:lang w:val="x-none"/>
    </w:rPr>
  </w:style>
  <w:style w:type="paragraph" w:styleId="Heading8">
    <w:name w:val="heading 8"/>
    <w:basedOn w:val="Normal"/>
    <w:next w:val="Normal"/>
    <w:qFormat/>
    <w:pPr>
      <w:tabs>
        <w:tab w:val="left" w:pos="851"/>
        <w:tab w:val="left" w:pos="4820"/>
        <w:tab w:val="left" w:pos="5387"/>
      </w:tabs>
      <w:spacing w:before="240" w:after="60"/>
      <w:outlineLvl w:val="7"/>
    </w:pPr>
    <w:rPr>
      <w:i/>
      <w:sz w:val="22"/>
      <w:lang w:val="x-none"/>
    </w:rPr>
  </w:style>
  <w:style w:type="paragraph" w:styleId="Heading9">
    <w:name w:val="heading 9"/>
    <w:basedOn w:val="Normal"/>
    <w:next w:val="Normal"/>
    <w:qFormat/>
    <w:pPr>
      <w:tabs>
        <w:tab w:val="left" w:pos="851"/>
        <w:tab w:val="left" w:pos="4820"/>
        <w:tab w:val="left" w:pos="5387"/>
      </w:tabs>
      <w:spacing w:before="240" w:after="60"/>
      <w:outlineLvl w:val="8"/>
    </w:pPr>
    <w:rPr>
      <w:i/>
      <w:sz w:val="18"/>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uisstijl-Gegeven">
    <w:name w:val="Huisstijl-Gegeven"/>
    <w:basedOn w:val="DefaultParagraphFont"/>
    <w:rPr>
      <w:noProof/>
    </w:rPr>
  </w:style>
  <w:style w:type="character" w:customStyle="1" w:styleId="Huisstijl-Kopje">
    <w:name w:val="Huisstijl-Kopje"/>
    <w:basedOn w:val="DefaultParagraphFont"/>
    <w:rPr>
      <w:rFonts w:ascii="Arial" w:hAnsi="Arial"/>
      <w:b/>
      <w:noProof/>
      <w:sz w:val="14"/>
    </w:rPr>
  </w:style>
  <w:style w:type="character" w:customStyle="1" w:styleId="Huisstijl-Kopje-Fax">
    <w:name w:val="Huisstijl-Kopje-Fax"/>
    <w:basedOn w:val="DefaultParagraphFont"/>
    <w:rPr>
      <w:rFonts w:ascii="Arial" w:hAnsi="Arial"/>
      <w:b/>
      <w:noProof/>
      <w:sz w:val="16"/>
    </w:rPr>
  </w:style>
  <w:style w:type="paragraph" w:customStyle="1" w:styleId="Huisstijl-Logo">
    <w:name w:val="Huisstijl-Logo"/>
    <w:basedOn w:val="Normal"/>
    <w:pPr>
      <w:spacing w:before="200" w:line="360" w:lineRule="exact"/>
    </w:pPr>
    <w:rPr>
      <w:rFonts w:ascii="Frutiger 55 Roman" w:hAnsi="Frutiger 55 Roman"/>
      <w:b/>
      <w:noProof/>
      <w:spacing w:val="-14"/>
      <w:sz w:val="30"/>
    </w:rPr>
  </w:style>
  <w:style w:type="paragraph" w:customStyle="1" w:styleId="Huisstijl-Logo-Compact">
    <w:name w:val="Huisstijl-Logo-Compact"/>
    <w:basedOn w:val="Normal"/>
    <w:pPr>
      <w:spacing w:before="100" w:line="220" w:lineRule="exact"/>
    </w:pPr>
    <w:rPr>
      <w:rFonts w:ascii="Frutiger 55 Roman" w:hAnsi="Frutiger 55 Roman"/>
      <w:b/>
      <w:noProof/>
      <w:spacing w:val="-6"/>
      <w:sz w:val="24"/>
    </w:rPr>
  </w:style>
  <w:style w:type="paragraph" w:customStyle="1" w:styleId="Huisstijl-Logo-Onderschrift">
    <w:name w:val="Huisstijl-Logo-Onderschrift"/>
    <w:basedOn w:val="Normal"/>
    <w:pPr>
      <w:spacing w:line="280" w:lineRule="exact"/>
    </w:pPr>
    <w:rPr>
      <w:rFonts w:ascii="Frutiger" w:hAnsi="Frutiger"/>
      <w:b/>
      <w:noProof/>
      <w:spacing w:val="-8"/>
      <w:sz w:val="18"/>
    </w:rPr>
  </w:style>
  <w:style w:type="paragraph" w:customStyle="1" w:styleId="Huisstijl-Naw">
    <w:name w:val="Huisstijl-Naw"/>
    <w:basedOn w:val="Normal"/>
    <w:rPr>
      <w:noProof/>
    </w:rPr>
  </w:style>
  <w:style w:type="character" w:customStyle="1" w:styleId="Huisstijl-Sjabloonnaam">
    <w:name w:val="Huisstijl-Sjabloonnaam"/>
    <w:basedOn w:val="DefaultParagraphFont"/>
    <w:rPr>
      <w:rFonts w:ascii="Arial" w:hAnsi="Arial"/>
      <w:b/>
      <w:noProof/>
      <w:sz w:val="24"/>
    </w:rPr>
  </w:style>
  <w:style w:type="paragraph" w:customStyle="1" w:styleId="Huisstijl-Voorwaarden">
    <w:name w:val="Huisstijl-Voorwaarden"/>
    <w:basedOn w:val="Normal"/>
    <w:pPr>
      <w:spacing w:line="160" w:lineRule="exact"/>
    </w:pPr>
    <w:rPr>
      <w:noProof/>
      <w:sz w:val="14"/>
    </w:rPr>
  </w:style>
  <w:style w:type="paragraph" w:styleId="TOC1">
    <w:name w:val="toc 1"/>
    <w:basedOn w:val="Normal"/>
    <w:next w:val="Normal"/>
    <w:uiPriority w:val="39"/>
    <w:pPr>
      <w:keepNext/>
      <w:tabs>
        <w:tab w:val="left" w:pos="840"/>
        <w:tab w:val="right" w:pos="7080"/>
      </w:tabs>
      <w:spacing w:before="240"/>
      <w:ind w:left="840" w:hanging="840"/>
    </w:pPr>
    <w:rPr>
      <w:noProof/>
    </w:rPr>
  </w:style>
  <w:style w:type="paragraph" w:styleId="TOC2">
    <w:name w:val="toc 2"/>
    <w:basedOn w:val="TOC1"/>
    <w:next w:val="Normal"/>
    <w:uiPriority w:val="39"/>
    <w:pPr>
      <w:spacing w:before="0"/>
    </w:pPr>
  </w:style>
  <w:style w:type="paragraph" w:styleId="TOC3">
    <w:name w:val="toc 3"/>
    <w:basedOn w:val="TOC1"/>
    <w:next w:val="Normal"/>
    <w:uiPriority w:val="39"/>
    <w:pPr>
      <w:spacing w:before="0"/>
    </w:pPr>
  </w:style>
  <w:style w:type="paragraph" w:customStyle="1" w:styleId="Kop1zondernummer">
    <w:name w:val="Kop 1 zonder nummer"/>
    <w:basedOn w:val="Heading1"/>
    <w:pPr>
      <w:numPr>
        <w:numId w:val="0"/>
      </w:numPr>
      <w:tabs>
        <w:tab w:val="clear" w:pos="280"/>
      </w:tabs>
    </w:pPr>
  </w:style>
  <w:style w:type="paragraph" w:customStyle="1" w:styleId="Kop2zondernummer">
    <w:name w:val="Kop 2 zonder nummer"/>
    <w:basedOn w:val="Heading2"/>
    <w:pPr>
      <w:numPr>
        <w:ilvl w:val="0"/>
        <w:numId w:val="0"/>
      </w:numPr>
      <w:tabs>
        <w:tab w:val="clear" w:pos="320"/>
      </w:tabs>
    </w:pPr>
  </w:style>
  <w:style w:type="paragraph" w:customStyle="1" w:styleId="Kop3zondernummer">
    <w:name w:val="Kop 3 zonder nummer"/>
    <w:basedOn w:val="Heading3"/>
    <w:pPr>
      <w:numPr>
        <w:ilvl w:val="0"/>
        <w:numId w:val="0"/>
      </w:numPr>
    </w:pPr>
  </w:style>
  <w:style w:type="paragraph" w:styleId="Header">
    <w:name w:val="header"/>
    <w:basedOn w:val="Normal"/>
    <w:semiHidden/>
    <w:pPr>
      <w:tabs>
        <w:tab w:val="center" w:pos="3510"/>
        <w:tab w:val="right" w:pos="7020"/>
      </w:tabs>
    </w:pPr>
  </w:style>
  <w:style w:type="paragraph" w:styleId="Footer">
    <w:name w:val="footer"/>
    <w:basedOn w:val="Normal"/>
    <w:semiHidden/>
    <w:pPr>
      <w:tabs>
        <w:tab w:val="center" w:pos="3510"/>
        <w:tab w:val="right" w:pos="7020"/>
      </w:tabs>
    </w:pPr>
  </w:style>
  <w:style w:type="paragraph" w:customStyle="1" w:styleId="KolomHeader">
    <w:name w:val="KolomHeader"/>
    <w:basedOn w:val="Normal"/>
    <w:rPr>
      <w:rFonts w:ascii="Arial (W1)" w:hAnsi="Arial (W1)"/>
      <w:b/>
      <w:color w:val="FFFFFF"/>
      <w:sz w:val="18"/>
    </w:rPr>
  </w:style>
  <w:style w:type="paragraph" w:customStyle="1" w:styleId="TabelData">
    <w:name w:val="TabelData"/>
    <w:basedOn w:val="Normal"/>
    <w:next w:val="Normal"/>
    <w:rPr>
      <w:sz w:val="16"/>
    </w:rPr>
  </w:style>
  <w:style w:type="paragraph" w:styleId="ListBullet">
    <w:name w:val="List Bullet"/>
    <w:basedOn w:val="Normal"/>
    <w:autoRedefine/>
    <w:semiHidden/>
    <w:pPr>
      <w:numPr>
        <w:numId w:val="4"/>
      </w:numPr>
    </w:pPr>
  </w:style>
  <w:style w:type="paragraph" w:styleId="ListBullet2">
    <w:name w:val="List Bullet 2"/>
    <w:basedOn w:val="Normal"/>
    <w:autoRedefine/>
    <w:semiHidden/>
    <w:pPr>
      <w:numPr>
        <w:numId w:val="5"/>
      </w:numPr>
    </w:pPr>
  </w:style>
  <w:style w:type="paragraph" w:styleId="ListBullet3">
    <w:name w:val="List Bullet 3"/>
    <w:basedOn w:val="Normal"/>
    <w:autoRedefine/>
    <w:semiHidden/>
    <w:pPr>
      <w:numPr>
        <w:numId w:val="6"/>
      </w:numPr>
    </w:pPr>
  </w:style>
  <w:style w:type="paragraph" w:customStyle="1" w:styleId="code">
    <w:name w:val="code"/>
    <w:basedOn w:val="Normal"/>
    <w:next w:val="Normal"/>
    <w:pPr>
      <w:shd w:val="pct5" w:color="auto" w:fill="FFFFFF"/>
      <w:spacing w:line="200" w:lineRule="exact"/>
    </w:pPr>
    <w:rPr>
      <w:rFonts w:ascii="Courier (W1)" w:hAnsi="Courier (W1)"/>
      <w:sz w:val="16"/>
    </w:rPr>
  </w:style>
  <w:style w:type="paragraph" w:styleId="NormalIndent">
    <w:name w:val="Normal Indent"/>
    <w:basedOn w:val="Normal"/>
    <w:semiHidden/>
    <w:pPr>
      <w:numPr>
        <w:numId w:val="7"/>
      </w:numPr>
    </w:pPr>
    <w:rPr>
      <w:rFonts w:ascii="Times New Roman" w:hAnsi="Times New Roman"/>
      <w:sz w:val="22"/>
    </w:rPr>
  </w:style>
  <w:style w:type="paragraph" w:styleId="TOC4">
    <w:name w:val="toc 4"/>
    <w:basedOn w:val="Normal"/>
    <w:next w:val="Normal"/>
    <w:autoRedefine/>
    <w:semiHidden/>
    <w:pPr>
      <w:ind w:left="720"/>
    </w:pPr>
    <w:rPr>
      <w:rFonts w:ascii="Times New Roman" w:hAnsi="Times New Roman"/>
      <w:sz w:val="24"/>
      <w:szCs w:val="24"/>
    </w:rPr>
  </w:style>
  <w:style w:type="character" w:styleId="CommentReference">
    <w:name w:val="annotation reference"/>
    <w:basedOn w:val="DefaultParagraphFont"/>
    <w:semiHidden/>
    <w:rPr>
      <w:sz w:val="16"/>
      <w:szCs w:val="16"/>
    </w:rPr>
  </w:style>
  <w:style w:type="paragraph" w:styleId="CommentText">
    <w:name w:val="annotation text"/>
    <w:basedOn w:val="Normal"/>
    <w:semiHidden/>
    <w:rPr>
      <w:sz w:val="20"/>
    </w:rPr>
  </w:style>
  <w:style w:type="character" w:styleId="Hyperlink">
    <w:name w:val="Hyperlink"/>
    <w:basedOn w:val="DefaultParagraphFont"/>
    <w:semiHidden/>
    <w:rPr>
      <w:color w:val="0000FF"/>
      <w:u w:val="single"/>
    </w:rPr>
  </w:style>
  <w:style w:type="paragraph" w:styleId="TOC6">
    <w:name w:val="toc 6"/>
    <w:basedOn w:val="Normal"/>
    <w:next w:val="Normal"/>
    <w:autoRedefine/>
    <w:semiHidden/>
    <w:pPr>
      <w:ind w:left="1200"/>
    </w:pPr>
    <w:rPr>
      <w:rFonts w:ascii="Times New Roman" w:hAnsi="Times New Roman"/>
      <w:sz w:val="24"/>
      <w:szCs w:val="24"/>
      <w:lang w:val="en-GB" w:eastAsia="en-US"/>
    </w:rPr>
  </w:style>
  <w:style w:type="character" w:styleId="FollowedHyperlink">
    <w:name w:val="FollowedHyperlink"/>
    <w:basedOn w:val="DefaultParagraphFont"/>
    <w:semiHidden/>
    <w:rPr>
      <w:color w:val="800080"/>
      <w:u w:val="single"/>
    </w:rPr>
  </w:style>
  <w:style w:type="paragraph" w:styleId="DocumentMap">
    <w:name w:val="Document Map"/>
    <w:basedOn w:val="Normal"/>
    <w:semiHidden/>
    <w:pPr>
      <w:shd w:val="clear" w:color="auto" w:fill="000080"/>
    </w:pPr>
    <w:rPr>
      <w:rFonts w:ascii="Tahoma" w:hAnsi="Tahoma" w:cs="Tahoma"/>
    </w:rPr>
  </w:style>
  <w:style w:type="paragraph" w:styleId="BalloonText">
    <w:name w:val="Balloon Text"/>
    <w:basedOn w:val="Normal"/>
    <w:link w:val="BalloonTextChar"/>
    <w:uiPriority w:val="99"/>
    <w:semiHidden/>
    <w:unhideWhenUsed/>
    <w:rsid w:val="0019432B"/>
    <w:rPr>
      <w:rFonts w:ascii="Tahoma" w:hAnsi="Tahoma" w:cs="Tahoma"/>
      <w:sz w:val="16"/>
      <w:szCs w:val="16"/>
    </w:rPr>
  </w:style>
  <w:style w:type="character" w:customStyle="1" w:styleId="BalloonTextChar">
    <w:name w:val="Balloon Text Char"/>
    <w:basedOn w:val="DefaultParagraphFont"/>
    <w:link w:val="BalloonText"/>
    <w:uiPriority w:val="99"/>
    <w:semiHidden/>
    <w:rsid w:val="0019432B"/>
    <w:rPr>
      <w:rFonts w:ascii="Tahoma" w:hAnsi="Tahoma" w:cs="Tahoma"/>
      <w:sz w:val="16"/>
      <w:szCs w:val="16"/>
    </w:rPr>
  </w:style>
  <w:style w:type="paragraph" w:styleId="ListNumber3">
    <w:name w:val="List Number 3"/>
    <w:basedOn w:val="Normal"/>
    <w:rsid w:val="00D1426F"/>
    <w:pPr>
      <w:numPr>
        <w:numId w:val="8"/>
      </w:numPr>
      <w:tabs>
        <w:tab w:val="clear" w:pos="1080"/>
        <w:tab w:val="num" w:pos="926"/>
      </w:tabs>
      <w:spacing w:before="252" w:line="240" w:lineRule="atLeast"/>
      <w:ind w:left="926"/>
      <w:jc w:val="both"/>
    </w:pPr>
    <w:rPr>
      <w:rFonts w:ascii="Helvetica" w:hAnsi="Helvetica"/>
      <w:sz w:val="20"/>
    </w:rPr>
  </w:style>
  <w:style w:type="table" w:styleId="TableGrid">
    <w:name w:val="Table Grid"/>
    <w:basedOn w:val="TableNormal"/>
    <w:uiPriority w:val="59"/>
    <w:rsid w:val="004F02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390773"/>
    <w:rPr>
      <w:rFonts w:ascii="Times New Roman" w:hAnsi="Times New Roman"/>
      <w:vanish/>
      <w:color w:val="FF0000"/>
      <w:sz w:val="24"/>
      <w:szCs w:val="24"/>
    </w:rPr>
  </w:style>
  <w:style w:type="character" w:customStyle="1" w:styleId="BodyTextChar">
    <w:name w:val="Body Text Char"/>
    <w:basedOn w:val="DefaultParagraphFont"/>
    <w:link w:val="BodyText"/>
    <w:rsid w:val="00390773"/>
    <w:rPr>
      <w:vanish/>
      <w:color w:val="FF0000"/>
      <w:sz w:val="24"/>
      <w:szCs w:val="24"/>
    </w:rPr>
  </w:style>
  <w:style w:type="paragraph" w:styleId="BodyText3">
    <w:name w:val="Body Text 3"/>
    <w:basedOn w:val="Normal"/>
    <w:link w:val="BodyText3Char"/>
    <w:rsid w:val="00390773"/>
    <w:pPr>
      <w:tabs>
        <w:tab w:val="left" w:pos="-1134"/>
        <w:tab w:val="left" w:pos="-755"/>
        <w:tab w:val="left" w:pos="-376"/>
        <w:tab w:val="left" w:pos="3"/>
        <w:tab w:val="left" w:pos="382"/>
        <w:tab w:val="left" w:pos="762"/>
        <w:tab w:val="left" w:pos="1141"/>
        <w:tab w:val="left" w:pos="1520"/>
        <w:tab w:val="left" w:pos="1899"/>
        <w:tab w:val="left" w:pos="2278"/>
        <w:tab w:val="left" w:pos="2658"/>
        <w:tab w:val="left" w:pos="3037"/>
        <w:tab w:val="left" w:pos="3416"/>
        <w:tab w:val="left" w:pos="3795"/>
        <w:tab w:val="left" w:pos="4174"/>
        <w:tab w:val="left" w:pos="4554"/>
        <w:tab w:val="left" w:pos="4933"/>
        <w:tab w:val="left" w:pos="5312"/>
        <w:tab w:val="left" w:pos="5691"/>
        <w:tab w:val="left" w:pos="6070"/>
        <w:tab w:val="left" w:pos="6450"/>
        <w:tab w:val="left" w:pos="6829"/>
        <w:tab w:val="left" w:pos="7208"/>
        <w:tab w:val="left" w:pos="7587"/>
        <w:tab w:val="left" w:pos="7966"/>
        <w:tab w:val="left" w:pos="8346"/>
        <w:tab w:val="left" w:pos="8725"/>
        <w:tab w:val="left" w:pos="9104"/>
        <w:tab w:val="left" w:pos="9483"/>
        <w:tab w:val="left" w:pos="9862"/>
        <w:tab w:val="left" w:pos="10242"/>
        <w:tab w:val="left" w:pos="10621"/>
      </w:tabs>
      <w:jc w:val="both"/>
    </w:pPr>
    <w:rPr>
      <w:rFonts w:ascii="Times New Roman" w:hAnsi="Times New Roman"/>
      <w:sz w:val="24"/>
      <w:szCs w:val="24"/>
    </w:rPr>
  </w:style>
  <w:style w:type="character" w:customStyle="1" w:styleId="BodyText3Char">
    <w:name w:val="Body Text 3 Char"/>
    <w:basedOn w:val="DefaultParagraphFont"/>
    <w:link w:val="BodyText3"/>
    <w:rsid w:val="00390773"/>
    <w:rPr>
      <w:sz w:val="24"/>
      <w:szCs w:val="24"/>
    </w:rPr>
  </w:style>
  <w:style w:type="paragraph" w:styleId="ListParagraph">
    <w:name w:val="List Paragraph"/>
    <w:basedOn w:val="Normal"/>
    <w:uiPriority w:val="34"/>
    <w:qFormat/>
    <w:rsid w:val="00B24AE4"/>
    <w:pPr>
      <w:ind w:left="720"/>
      <w:contextualSpacing/>
    </w:pPr>
  </w:style>
  <w:style w:type="paragraph" w:customStyle="1" w:styleId="TableParagraph">
    <w:name w:val="Table Paragraph"/>
    <w:basedOn w:val="Normal"/>
    <w:uiPriority w:val="1"/>
    <w:qFormat/>
    <w:rsid w:val="00326332"/>
    <w:pPr>
      <w:widowControl w:val="0"/>
    </w:pPr>
    <w:rPr>
      <w:rFonts w:asciiTheme="minorHAnsi" w:eastAsiaTheme="minorHAnsi" w:hAnsiTheme="minorHAnsi" w:cstheme="minorBidi"/>
      <w:sz w:val="22"/>
      <w:szCs w:val="22"/>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pPr>
        <w:spacing w:line="240" w:lineRule="exact"/>
        <w:ind w:left="839" w:hanging="839"/>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List Number 3"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6BFB"/>
    <w:pPr>
      <w:spacing w:line="240" w:lineRule="auto"/>
      <w:ind w:left="0" w:firstLine="0"/>
    </w:pPr>
    <w:rPr>
      <w:rFonts w:ascii="Arial" w:hAnsi="Arial"/>
      <w:sz w:val="19"/>
    </w:rPr>
  </w:style>
  <w:style w:type="paragraph" w:styleId="Heading1">
    <w:name w:val="heading 1"/>
    <w:aliases w:val="HstL1"/>
    <w:basedOn w:val="Normal"/>
    <w:next w:val="Normal"/>
    <w:qFormat/>
    <w:pPr>
      <w:keepNext/>
      <w:numPr>
        <w:numId w:val="1"/>
      </w:numPr>
      <w:tabs>
        <w:tab w:val="clear" w:pos="0"/>
        <w:tab w:val="left" w:pos="280"/>
      </w:tabs>
      <w:spacing w:before="240" w:after="240"/>
      <w:ind w:left="280" w:hanging="280"/>
      <w:outlineLvl w:val="0"/>
    </w:pPr>
    <w:rPr>
      <w:b/>
      <w:sz w:val="24"/>
    </w:rPr>
  </w:style>
  <w:style w:type="paragraph" w:styleId="Heading2">
    <w:name w:val="heading 2"/>
    <w:basedOn w:val="Heading1"/>
    <w:next w:val="Normal"/>
    <w:autoRedefine/>
    <w:qFormat/>
    <w:rsid w:val="00A42AEF"/>
    <w:pPr>
      <w:numPr>
        <w:ilvl w:val="1"/>
        <w:numId w:val="2"/>
      </w:numPr>
      <w:tabs>
        <w:tab w:val="clear" w:pos="0"/>
        <w:tab w:val="clear" w:pos="280"/>
        <w:tab w:val="left" w:pos="320"/>
      </w:tabs>
      <w:spacing w:after="120"/>
      <w:ind w:left="318" w:hanging="318"/>
      <w:outlineLvl w:val="1"/>
    </w:pPr>
    <w:rPr>
      <w:sz w:val="19"/>
    </w:rPr>
  </w:style>
  <w:style w:type="paragraph" w:styleId="Heading3">
    <w:name w:val="heading 3"/>
    <w:aliases w:val="HstL3"/>
    <w:basedOn w:val="Heading2"/>
    <w:next w:val="Normal"/>
    <w:autoRedefine/>
    <w:qFormat/>
    <w:rsid w:val="008A5629"/>
    <w:pPr>
      <w:numPr>
        <w:ilvl w:val="2"/>
        <w:numId w:val="3"/>
      </w:numPr>
      <w:tabs>
        <w:tab w:val="clear" w:pos="320"/>
        <w:tab w:val="clear" w:pos="720"/>
        <w:tab w:val="left" w:pos="360"/>
      </w:tabs>
      <w:ind w:left="360" w:hanging="360"/>
      <w:outlineLvl w:val="2"/>
    </w:pPr>
    <w:rPr>
      <w:sz w:val="18"/>
    </w:rPr>
  </w:style>
  <w:style w:type="paragraph" w:styleId="Heading4">
    <w:name w:val="heading 4"/>
    <w:aliases w:val="HstL4"/>
    <w:basedOn w:val="Normal"/>
    <w:next w:val="Normal"/>
    <w:qFormat/>
    <w:pPr>
      <w:keepNext/>
      <w:tabs>
        <w:tab w:val="left" w:pos="4820"/>
        <w:tab w:val="left" w:pos="5387"/>
      </w:tabs>
      <w:spacing w:before="240" w:after="60"/>
      <w:outlineLvl w:val="3"/>
    </w:pPr>
    <w:rPr>
      <w:sz w:val="22"/>
      <w:lang w:val="x-none"/>
    </w:rPr>
  </w:style>
  <w:style w:type="paragraph" w:styleId="Heading5">
    <w:name w:val="heading 5"/>
    <w:aliases w:val="HstL5"/>
    <w:basedOn w:val="Normal"/>
    <w:next w:val="Normal"/>
    <w:qFormat/>
    <w:pPr>
      <w:tabs>
        <w:tab w:val="left" w:pos="851"/>
        <w:tab w:val="left" w:pos="4820"/>
        <w:tab w:val="left" w:pos="5387"/>
      </w:tabs>
      <w:spacing w:before="240" w:after="60"/>
      <w:outlineLvl w:val="4"/>
    </w:pPr>
    <w:rPr>
      <w:sz w:val="22"/>
      <w:lang w:val="x-none"/>
    </w:rPr>
  </w:style>
  <w:style w:type="paragraph" w:styleId="Heading6">
    <w:name w:val="heading 6"/>
    <w:aliases w:val="HstL6"/>
    <w:basedOn w:val="Normal"/>
    <w:next w:val="Normal"/>
    <w:qFormat/>
    <w:pPr>
      <w:tabs>
        <w:tab w:val="left" w:pos="851"/>
        <w:tab w:val="left" w:pos="4820"/>
        <w:tab w:val="left" w:pos="5387"/>
      </w:tabs>
      <w:spacing w:before="240" w:after="60"/>
      <w:outlineLvl w:val="5"/>
    </w:pPr>
    <w:rPr>
      <w:i/>
      <w:sz w:val="22"/>
      <w:lang w:val="x-none"/>
    </w:rPr>
  </w:style>
  <w:style w:type="paragraph" w:styleId="Heading7">
    <w:name w:val="heading 7"/>
    <w:aliases w:val="HstL7"/>
    <w:basedOn w:val="Normal"/>
    <w:next w:val="Normal"/>
    <w:qFormat/>
    <w:pPr>
      <w:tabs>
        <w:tab w:val="left" w:pos="851"/>
        <w:tab w:val="left" w:pos="4820"/>
        <w:tab w:val="left" w:pos="5387"/>
      </w:tabs>
      <w:spacing w:before="240" w:after="60"/>
      <w:outlineLvl w:val="6"/>
    </w:pPr>
    <w:rPr>
      <w:sz w:val="22"/>
      <w:lang w:val="x-none"/>
    </w:rPr>
  </w:style>
  <w:style w:type="paragraph" w:styleId="Heading8">
    <w:name w:val="heading 8"/>
    <w:basedOn w:val="Normal"/>
    <w:next w:val="Normal"/>
    <w:qFormat/>
    <w:pPr>
      <w:tabs>
        <w:tab w:val="left" w:pos="851"/>
        <w:tab w:val="left" w:pos="4820"/>
        <w:tab w:val="left" w:pos="5387"/>
      </w:tabs>
      <w:spacing w:before="240" w:after="60"/>
      <w:outlineLvl w:val="7"/>
    </w:pPr>
    <w:rPr>
      <w:i/>
      <w:sz w:val="22"/>
      <w:lang w:val="x-none"/>
    </w:rPr>
  </w:style>
  <w:style w:type="paragraph" w:styleId="Heading9">
    <w:name w:val="heading 9"/>
    <w:basedOn w:val="Normal"/>
    <w:next w:val="Normal"/>
    <w:qFormat/>
    <w:pPr>
      <w:tabs>
        <w:tab w:val="left" w:pos="851"/>
        <w:tab w:val="left" w:pos="4820"/>
        <w:tab w:val="left" w:pos="5387"/>
      </w:tabs>
      <w:spacing w:before="240" w:after="60"/>
      <w:outlineLvl w:val="8"/>
    </w:pPr>
    <w:rPr>
      <w:i/>
      <w:sz w:val="18"/>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uisstijl-Gegeven">
    <w:name w:val="Huisstijl-Gegeven"/>
    <w:basedOn w:val="DefaultParagraphFont"/>
    <w:rPr>
      <w:noProof/>
    </w:rPr>
  </w:style>
  <w:style w:type="character" w:customStyle="1" w:styleId="Huisstijl-Kopje">
    <w:name w:val="Huisstijl-Kopje"/>
    <w:basedOn w:val="DefaultParagraphFont"/>
    <w:rPr>
      <w:rFonts w:ascii="Arial" w:hAnsi="Arial"/>
      <w:b/>
      <w:noProof/>
      <w:sz w:val="14"/>
    </w:rPr>
  </w:style>
  <w:style w:type="character" w:customStyle="1" w:styleId="Huisstijl-Kopje-Fax">
    <w:name w:val="Huisstijl-Kopje-Fax"/>
    <w:basedOn w:val="DefaultParagraphFont"/>
    <w:rPr>
      <w:rFonts w:ascii="Arial" w:hAnsi="Arial"/>
      <w:b/>
      <w:noProof/>
      <w:sz w:val="16"/>
    </w:rPr>
  </w:style>
  <w:style w:type="paragraph" w:customStyle="1" w:styleId="Huisstijl-Logo">
    <w:name w:val="Huisstijl-Logo"/>
    <w:basedOn w:val="Normal"/>
    <w:pPr>
      <w:spacing w:before="200" w:line="360" w:lineRule="exact"/>
    </w:pPr>
    <w:rPr>
      <w:rFonts w:ascii="Frutiger 55 Roman" w:hAnsi="Frutiger 55 Roman"/>
      <w:b/>
      <w:noProof/>
      <w:spacing w:val="-14"/>
      <w:sz w:val="30"/>
    </w:rPr>
  </w:style>
  <w:style w:type="paragraph" w:customStyle="1" w:styleId="Huisstijl-Logo-Compact">
    <w:name w:val="Huisstijl-Logo-Compact"/>
    <w:basedOn w:val="Normal"/>
    <w:pPr>
      <w:spacing w:before="100" w:line="220" w:lineRule="exact"/>
    </w:pPr>
    <w:rPr>
      <w:rFonts w:ascii="Frutiger 55 Roman" w:hAnsi="Frutiger 55 Roman"/>
      <w:b/>
      <w:noProof/>
      <w:spacing w:val="-6"/>
      <w:sz w:val="24"/>
    </w:rPr>
  </w:style>
  <w:style w:type="paragraph" w:customStyle="1" w:styleId="Huisstijl-Logo-Onderschrift">
    <w:name w:val="Huisstijl-Logo-Onderschrift"/>
    <w:basedOn w:val="Normal"/>
    <w:pPr>
      <w:spacing w:line="280" w:lineRule="exact"/>
    </w:pPr>
    <w:rPr>
      <w:rFonts w:ascii="Frutiger" w:hAnsi="Frutiger"/>
      <w:b/>
      <w:noProof/>
      <w:spacing w:val="-8"/>
      <w:sz w:val="18"/>
    </w:rPr>
  </w:style>
  <w:style w:type="paragraph" w:customStyle="1" w:styleId="Huisstijl-Naw">
    <w:name w:val="Huisstijl-Naw"/>
    <w:basedOn w:val="Normal"/>
    <w:rPr>
      <w:noProof/>
    </w:rPr>
  </w:style>
  <w:style w:type="character" w:customStyle="1" w:styleId="Huisstijl-Sjabloonnaam">
    <w:name w:val="Huisstijl-Sjabloonnaam"/>
    <w:basedOn w:val="DefaultParagraphFont"/>
    <w:rPr>
      <w:rFonts w:ascii="Arial" w:hAnsi="Arial"/>
      <w:b/>
      <w:noProof/>
      <w:sz w:val="24"/>
    </w:rPr>
  </w:style>
  <w:style w:type="paragraph" w:customStyle="1" w:styleId="Huisstijl-Voorwaarden">
    <w:name w:val="Huisstijl-Voorwaarden"/>
    <w:basedOn w:val="Normal"/>
    <w:pPr>
      <w:spacing w:line="160" w:lineRule="exact"/>
    </w:pPr>
    <w:rPr>
      <w:noProof/>
      <w:sz w:val="14"/>
    </w:rPr>
  </w:style>
  <w:style w:type="paragraph" w:styleId="TOC1">
    <w:name w:val="toc 1"/>
    <w:basedOn w:val="Normal"/>
    <w:next w:val="Normal"/>
    <w:uiPriority w:val="39"/>
    <w:pPr>
      <w:keepNext/>
      <w:tabs>
        <w:tab w:val="left" w:pos="840"/>
        <w:tab w:val="right" w:pos="7080"/>
      </w:tabs>
      <w:spacing w:before="240"/>
      <w:ind w:left="840" w:hanging="840"/>
    </w:pPr>
    <w:rPr>
      <w:noProof/>
    </w:rPr>
  </w:style>
  <w:style w:type="paragraph" w:styleId="TOC2">
    <w:name w:val="toc 2"/>
    <w:basedOn w:val="TOC1"/>
    <w:next w:val="Normal"/>
    <w:uiPriority w:val="39"/>
    <w:pPr>
      <w:spacing w:before="0"/>
    </w:pPr>
  </w:style>
  <w:style w:type="paragraph" w:styleId="TOC3">
    <w:name w:val="toc 3"/>
    <w:basedOn w:val="TOC1"/>
    <w:next w:val="Normal"/>
    <w:uiPriority w:val="39"/>
    <w:pPr>
      <w:spacing w:before="0"/>
    </w:pPr>
  </w:style>
  <w:style w:type="paragraph" w:customStyle="1" w:styleId="Kop1zondernummer">
    <w:name w:val="Kop 1 zonder nummer"/>
    <w:basedOn w:val="Heading1"/>
    <w:pPr>
      <w:numPr>
        <w:numId w:val="0"/>
      </w:numPr>
      <w:tabs>
        <w:tab w:val="clear" w:pos="280"/>
      </w:tabs>
    </w:pPr>
  </w:style>
  <w:style w:type="paragraph" w:customStyle="1" w:styleId="Kop2zondernummer">
    <w:name w:val="Kop 2 zonder nummer"/>
    <w:basedOn w:val="Heading2"/>
    <w:pPr>
      <w:numPr>
        <w:ilvl w:val="0"/>
        <w:numId w:val="0"/>
      </w:numPr>
      <w:tabs>
        <w:tab w:val="clear" w:pos="320"/>
      </w:tabs>
    </w:pPr>
  </w:style>
  <w:style w:type="paragraph" w:customStyle="1" w:styleId="Kop3zondernummer">
    <w:name w:val="Kop 3 zonder nummer"/>
    <w:basedOn w:val="Heading3"/>
    <w:pPr>
      <w:numPr>
        <w:ilvl w:val="0"/>
        <w:numId w:val="0"/>
      </w:numPr>
    </w:pPr>
  </w:style>
  <w:style w:type="paragraph" w:styleId="Header">
    <w:name w:val="header"/>
    <w:basedOn w:val="Normal"/>
    <w:semiHidden/>
    <w:pPr>
      <w:tabs>
        <w:tab w:val="center" w:pos="3510"/>
        <w:tab w:val="right" w:pos="7020"/>
      </w:tabs>
    </w:pPr>
  </w:style>
  <w:style w:type="paragraph" w:styleId="Footer">
    <w:name w:val="footer"/>
    <w:basedOn w:val="Normal"/>
    <w:semiHidden/>
    <w:pPr>
      <w:tabs>
        <w:tab w:val="center" w:pos="3510"/>
        <w:tab w:val="right" w:pos="7020"/>
      </w:tabs>
    </w:pPr>
  </w:style>
  <w:style w:type="paragraph" w:customStyle="1" w:styleId="KolomHeader">
    <w:name w:val="KolomHeader"/>
    <w:basedOn w:val="Normal"/>
    <w:rPr>
      <w:rFonts w:ascii="Arial (W1)" w:hAnsi="Arial (W1)"/>
      <w:b/>
      <w:color w:val="FFFFFF"/>
      <w:sz w:val="18"/>
    </w:rPr>
  </w:style>
  <w:style w:type="paragraph" w:customStyle="1" w:styleId="TabelData">
    <w:name w:val="TabelData"/>
    <w:basedOn w:val="Normal"/>
    <w:next w:val="Normal"/>
    <w:rPr>
      <w:sz w:val="16"/>
    </w:rPr>
  </w:style>
  <w:style w:type="paragraph" w:styleId="ListBullet">
    <w:name w:val="List Bullet"/>
    <w:basedOn w:val="Normal"/>
    <w:autoRedefine/>
    <w:semiHidden/>
    <w:pPr>
      <w:numPr>
        <w:numId w:val="4"/>
      </w:numPr>
    </w:pPr>
  </w:style>
  <w:style w:type="paragraph" w:styleId="ListBullet2">
    <w:name w:val="List Bullet 2"/>
    <w:basedOn w:val="Normal"/>
    <w:autoRedefine/>
    <w:semiHidden/>
    <w:pPr>
      <w:numPr>
        <w:numId w:val="5"/>
      </w:numPr>
    </w:pPr>
  </w:style>
  <w:style w:type="paragraph" w:styleId="ListBullet3">
    <w:name w:val="List Bullet 3"/>
    <w:basedOn w:val="Normal"/>
    <w:autoRedefine/>
    <w:semiHidden/>
    <w:pPr>
      <w:numPr>
        <w:numId w:val="6"/>
      </w:numPr>
    </w:pPr>
  </w:style>
  <w:style w:type="paragraph" w:customStyle="1" w:styleId="code">
    <w:name w:val="code"/>
    <w:basedOn w:val="Normal"/>
    <w:next w:val="Normal"/>
    <w:pPr>
      <w:shd w:val="pct5" w:color="auto" w:fill="FFFFFF"/>
      <w:spacing w:line="200" w:lineRule="exact"/>
    </w:pPr>
    <w:rPr>
      <w:rFonts w:ascii="Courier (W1)" w:hAnsi="Courier (W1)"/>
      <w:sz w:val="16"/>
    </w:rPr>
  </w:style>
  <w:style w:type="paragraph" w:styleId="NormalIndent">
    <w:name w:val="Normal Indent"/>
    <w:basedOn w:val="Normal"/>
    <w:semiHidden/>
    <w:pPr>
      <w:numPr>
        <w:numId w:val="7"/>
      </w:numPr>
    </w:pPr>
    <w:rPr>
      <w:rFonts w:ascii="Times New Roman" w:hAnsi="Times New Roman"/>
      <w:sz w:val="22"/>
    </w:rPr>
  </w:style>
  <w:style w:type="paragraph" w:styleId="TOC4">
    <w:name w:val="toc 4"/>
    <w:basedOn w:val="Normal"/>
    <w:next w:val="Normal"/>
    <w:autoRedefine/>
    <w:semiHidden/>
    <w:pPr>
      <w:ind w:left="720"/>
    </w:pPr>
    <w:rPr>
      <w:rFonts w:ascii="Times New Roman" w:hAnsi="Times New Roman"/>
      <w:sz w:val="24"/>
      <w:szCs w:val="24"/>
    </w:rPr>
  </w:style>
  <w:style w:type="character" w:styleId="CommentReference">
    <w:name w:val="annotation reference"/>
    <w:basedOn w:val="DefaultParagraphFont"/>
    <w:semiHidden/>
    <w:rPr>
      <w:sz w:val="16"/>
      <w:szCs w:val="16"/>
    </w:rPr>
  </w:style>
  <w:style w:type="paragraph" w:styleId="CommentText">
    <w:name w:val="annotation text"/>
    <w:basedOn w:val="Normal"/>
    <w:semiHidden/>
    <w:rPr>
      <w:sz w:val="20"/>
    </w:rPr>
  </w:style>
  <w:style w:type="character" w:styleId="Hyperlink">
    <w:name w:val="Hyperlink"/>
    <w:basedOn w:val="DefaultParagraphFont"/>
    <w:semiHidden/>
    <w:rPr>
      <w:color w:val="0000FF"/>
      <w:u w:val="single"/>
    </w:rPr>
  </w:style>
  <w:style w:type="paragraph" w:styleId="TOC6">
    <w:name w:val="toc 6"/>
    <w:basedOn w:val="Normal"/>
    <w:next w:val="Normal"/>
    <w:autoRedefine/>
    <w:semiHidden/>
    <w:pPr>
      <w:ind w:left="1200"/>
    </w:pPr>
    <w:rPr>
      <w:rFonts w:ascii="Times New Roman" w:hAnsi="Times New Roman"/>
      <w:sz w:val="24"/>
      <w:szCs w:val="24"/>
      <w:lang w:val="en-GB" w:eastAsia="en-US"/>
    </w:rPr>
  </w:style>
  <w:style w:type="character" w:styleId="FollowedHyperlink">
    <w:name w:val="FollowedHyperlink"/>
    <w:basedOn w:val="DefaultParagraphFont"/>
    <w:semiHidden/>
    <w:rPr>
      <w:color w:val="800080"/>
      <w:u w:val="single"/>
    </w:rPr>
  </w:style>
  <w:style w:type="paragraph" w:styleId="DocumentMap">
    <w:name w:val="Document Map"/>
    <w:basedOn w:val="Normal"/>
    <w:semiHidden/>
    <w:pPr>
      <w:shd w:val="clear" w:color="auto" w:fill="000080"/>
    </w:pPr>
    <w:rPr>
      <w:rFonts w:ascii="Tahoma" w:hAnsi="Tahoma" w:cs="Tahoma"/>
    </w:rPr>
  </w:style>
  <w:style w:type="paragraph" w:styleId="BalloonText">
    <w:name w:val="Balloon Text"/>
    <w:basedOn w:val="Normal"/>
    <w:link w:val="BalloonTextChar"/>
    <w:uiPriority w:val="99"/>
    <w:semiHidden/>
    <w:unhideWhenUsed/>
    <w:rsid w:val="0019432B"/>
    <w:rPr>
      <w:rFonts w:ascii="Tahoma" w:hAnsi="Tahoma" w:cs="Tahoma"/>
      <w:sz w:val="16"/>
      <w:szCs w:val="16"/>
    </w:rPr>
  </w:style>
  <w:style w:type="character" w:customStyle="1" w:styleId="BalloonTextChar">
    <w:name w:val="Balloon Text Char"/>
    <w:basedOn w:val="DefaultParagraphFont"/>
    <w:link w:val="BalloonText"/>
    <w:uiPriority w:val="99"/>
    <w:semiHidden/>
    <w:rsid w:val="0019432B"/>
    <w:rPr>
      <w:rFonts w:ascii="Tahoma" w:hAnsi="Tahoma" w:cs="Tahoma"/>
      <w:sz w:val="16"/>
      <w:szCs w:val="16"/>
    </w:rPr>
  </w:style>
  <w:style w:type="paragraph" w:styleId="ListNumber3">
    <w:name w:val="List Number 3"/>
    <w:basedOn w:val="Normal"/>
    <w:rsid w:val="00D1426F"/>
    <w:pPr>
      <w:numPr>
        <w:numId w:val="8"/>
      </w:numPr>
      <w:tabs>
        <w:tab w:val="clear" w:pos="1080"/>
        <w:tab w:val="num" w:pos="926"/>
      </w:tabs>
      <w:spacing w:before="252" w:line="240" w:lineRule="atLeast"/>
      <w:ind w:left="926"/>
      <w:jc w:val="both"/>
    </w:pPr>
    <w:rPr>
      <w:rFonts w:ascii="Helvetica" w:hAnsi="Helvetica"/>
      <w:sz w:val="20"/>
    </w:rPr>
  </w:style>
  <w:style w:type="table" w:styleId="TableGrid">
    <w:name w:val="Table Grid"/>
    <w:basedOn w:val="TableNormal"/>
    <w:uiPriority w:val="59"/>
    <w:rsid w:val="004F02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390773"/>
    <w:rPr>
      <w:rFonts w:ascii="Times New Roman" w:hAnsi="Times New Roman"/>
      <w:vanish/>
      <w:color w:val="FF0000"/>
      <w:sz w:val="24"/>
      <w:szCs w:val="24"/>
    </w:rPr>
  </w:style>
  <w:style w:type="character" w:customStyle="1" w:styleId="BodyTextChar">
    <w:name w:val="Body Text Char"/>
    <w:basedOn w:val="DefaultParagraphFont"/>
    <w:link w:val="BodyText"/>
    <w:rsid w:val="00390773"/>
    <w:rPr>
      <w:vanish/>
      <w:color w:val="FF0000"/>
      <w:sz w:val="24"/>
      <w:szCs w:val="24"/>
    </w:rPr>
  </w:style>
  <w:style w:type="paragraph" w:styleId="BodyText3">
    <w:name w:val="Body Text 3"/>
    <w:basedOn w:val="Normal"/>
    <w:link w:val="BodyText3Char"/>
    <w:rsid w:val="00390773"/>
    <w:pPr>
      <w:tabs>
        <w:tab w:val="left" w:pos="-1134"/>
        <w:tab w:val="left" w:pos="-755"/>
        <w:tab w:val="left" w:pos="-376"/>
        <w:tab w:val="left" w:pos="3"/>
        <w:tab w:val="left" w:pos="382"/>
        <w:tab w:val="left" w:pos="762"/>
        <w:tab w:val="left" w:pos="1141"/>
        <w:tab w:val="left" w:pos="1520"/>
        <w:tab w:val="left" w:pos="1899"/>
        <w:tab w:val="left" w:pos="2278"/>
        <w:tab w:val="left" w:pos="2658"/>
        <w:tab w:val="left" w:pos="3037"/>
        <w:tab w:val="left" w:pos="3416"/>
        <w:tab w:val="left" w:pos="3795"/>
        <w:tab w:val="left" w:pos="4174"/>
        <w:tab w:val="left" w:pos="4554"/>
        <w:tab w:val="left" w:pos="4933"/>
        <w:tab w:val="left" w:pos="5312"/>
        <w:tab w:val="left" w:pos="5691"/>
        <w:tab w:val="left" w:pos="6070"/>
        <w:tab w:val="left" w:pos="6450"/>
        <w:tab w:val="left" w:pos="6829"/>
        <w:tab w:val="left" w:pos="7208"/>
        <w:tab w:val="left" w:pos="7587"/>
        <w:tab w:val="left" w:pos="7966"/>
        <w:tab w:val="left" w:pos="8346"/>
        <w:tab w:val="left" w:pos="8725"/>
        <w:tab w:val="left" w:pos="9104"/>
        <w:tab w:val="left" w:pos="9483"/>
        <w:tab w:val="left" w:pos="9862"/>
        <w:tab w:val="left" w:pos="10242"/>
        <w:tab w:val="left" w:pos="10621"/>
      </w:tabs>
      <w:jc w:val="both"/>
    </w:pPr>
    <w:rPr>
      <w:rFonts w:ascii="Times New Roman" w:hAnsi="Times New Roman"/>
      <w:sz w:val="24"/>
      <w:szCs w:val="24"/>
    </w:rPr>
  </w:style>
  <w:style w:type="character" w:customStyle="1" w:styleId="BodyText3Char">
    <w:name w:val="Body Text 3 Char"/>
    <w:basedOn w:val="DefaultParagraphFont"/>
    <w:link w:val="BodyText3"/>
    <w:rsid w:val="00390773"/>
    <w:rPr>
      <w:sz w:val="24"/>
      <w:szCs w:val="24"/>
    </w:rPr>
  </w:style>
  <w:style w:type="paragraph" w:styleId="ListParagraph">
    <w:name w:val="List Paragraph"/>
    <w:basedOn w:val="Normal"/>
    <w:uiPriority w:val="34"/>
    <w:qFormat/>
    <w:rsid w:val="00B24AE4"/>
    <w:pPr>
      <w:ind w:left="720"/>
      <w:contextualSpacing/>
    </w:pPr>
  </w:style>
  <w:style w:type="paragraph" w:customStyle="1" w:styleId="TableParagraph">
    <w:name w:val="Table Paragraph"/>
    <w:basedOn w:val="Normal"/>
    <w:uiPriority w:val="1"/>
    <w:qFormat/>
    <w:rsid w:val="00326332"/>
    <w:pPr>
      <w:widowControl w:val="0"/>
    </w:pPr>
    <w:rPr>
      <w:rFonts w:asciiTheme="minorHAnsi" w:eastAsiaTheme="minorHAnsi" w:hAnsiTheme="minorHAnsi" w:cstheme="minorBidi"/>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emf"/><Relationship Id="rId21" Type="http://schemas.openxmlformats.org/officeDocument/2006/relationships/image" Target="media/image13.jpeg"/><Relationship Id="rId34" Type="http://schemas.openxmlformats.org/officeDocument/2006/relationships/image" Target="media/image26.emf"/><Relationship Id="rId42" Type="http://schemas.openxmlformats.org/officeDocument/2006/relationships/image" Target="media/image34.jpeg"/><Relationship Id="rId47" Type="http://schemas.openxmlformats.org/officeDocument/2006/relationships/image" Target="media/image38.emf"/><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emf"/><Relationship Id="rId53" Type="http://schemas.openxmlformats.org/officeDocument/2006/relationships/header" Target="header3.xml"/><Relationship Id="rId5" Type="http://schemas.openxmlformats.org/officeDocument/2006/relationships/settings" Target="settings.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emf"/><Relationship Id="rId43" Type="http://schemas.openxmlformats.org/officeDocument/2006/relationships/image" Target="media/image35.jpeg"/><Relationship Id="rId48" Type="http://schemas.openxmlformats.org/officeDocument/2006/relationships/oleObject" Target="embeddings/oleObject2.bin"/><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oleObject" Target="embeddings/oleObject1.bin"/><Relationship Id="rId20" Type="http://schemas.openxmlformats.org/officeDocument/2006/relationships/image" Target="media/image12.jpeg"/><Relationship Id="rId41" Type="http://schemas.openxmlformats.org/officeDocument/2006/relationships/image" Target="media/image33.emf"/><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emf"/><Relationship Id="rId49" Type="http://schemas.openxmlformats.org/officeDocument/2006/relationships/header" Target="header1.xml"/></Relationships>
</file>

<file path=word/_rels/footer3.xml.rels><?xml version="1.0" encoding="UTF-8" standalone="yes"?>
<Relationships xmlns="http://schemas.openxmlformats.org/package/2006/relationships"><Relationship Id="rId1" Type="http://schemas.openxmlformats.org/officeDocument/2006/relationships/image" Target="media/image39.png"/></Relationships>
</file>

<file path=word/_rels/header3.xml.rels><?xml version="1.0" encoding="UTF-8" standalone="yes"?>
<Relationships xmlns="http://schemas.openxmlformats.org/package/2006/relationships"><Relationship Id="rId1" Type="http://schemas.openxmlformats.org/officeDocument/2006/relationships/image" Target="media/image39.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DigiOffice\Programs\WhiteOffice\Sjabloon\Rappor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747E75-A5C9-4E10-9921-03873233AF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Rapport.dot</Template>
  <TotalTime>11635</TotalTime>
  <Pages>51</Pages>
  <Words>7858</Words>
  <Characters>43223</Characters>
  <Application>Microsoft Office Word</Application>
  <DocSecurity>0</DocSecurity>
  <Lines>360</Lines>
  <Paragraphs>101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Waterproductiebedrijf Eindhoven  Algemeen</vt:lpstr>
      <vt:lpstr>Waterproductiebedrijf Eindhoven  Algemeen</vt:lpstr>
    </vt:vector>
  </TitlesOfParts>
  <Company>HVL Eindhoven</Company>
  <LinksUpToDate>false</LinksUpToDate>
  <CharactersWithSpaces>50980</CharactersWithSpaces>
  <SharedDoc>false</SharedDoc>
  <HLinks>
    <vt:vector size="30" baseType="variant">
      <vt:variant>
        <vt:i4>2293883</vt:i4>
      </vt:variant>
      <vt:variant>
        <vt:i4>75</vt:i4>
      </vt:variant>
      <vt:variant>
        <vt:i4>0</vt:i4>
      </vt:variant>
      <vt:variant>
        <vt:i4>5</vt:i4>
      </vt:variant>
      <vt:variant>
        <vt:lpwstr>TO Algemeen Bijlage 04 - UniekAlarmIdBerekening.xls</vt:lpwstr>
      </vt:variant>
      <vt:variant>
        <vt:lpwstr/>
      </vt:variant>
      <vt:variant>
        <vt:i4>3342373</vt:i4>
      </vt:variant>
      <vt:variant>
        <vt:i4>72</vt:i4>
      </vt:variant>
      <vt:variant>
        <vt:i4>0</vt:i4>
      </vt:variant>
      <vt:variant>
        <vt:i4>5</vt:i4>
      </vt:variant>
      <vt:variant>
        <vt:lpwstr>TO Algemeen Bijlage 03 - Communicatie PLCs.xls</vt:lpwstr>
      </vt:variant>
      <vt:variant>
        <vt:lpwstr/>
      </vt:variant>
      <vt:variant>
        <vt:i4>4325469</vt:i4>
      </vt:variant>
      <vt:variant>
        <vt:i4>69</vt:i4>
      </vt:variant>
      <vt:variant>
        <vt:i4>0</vt:i4>
      </vt:variant>
      <vt:variant>
        <vt:i4>5</vt:i4>
      </vt:variant>
      <vt:variant>
        <vt:lpwstr>TO Algemeen Bijlage 02 - IP adressen.xls</vt:lpwstr>
      </vt:variant>
      <vt:variant>
        <vt:lpwstr/>
      </vt:variant>
      <vt:variant>
        <vt:i4>5439515</vt:i4>
      </vt:variant>
      <vt:variant>
        <vt:i4>66</vt:i4>
      </vt:variant>
      <vt:variant>
        <vt:i4>0</vt:i4>
      </vt:variant>
      <vt:variant>
        <vt:i4>5</vt:i4>
      </vt:variant>
      <vt:variant>
        <vt:lpwstr>TO Algemeen Bijlage 01 - Netwerkoverzicht.vsd</vt:lpwstr>
      </vt:variant>
      <vt:variant>
        <vt:lpwstr/>
      </vt:variant>
      <vt:variant>
        <vt:i4>4587578</vt:i4>
      </vt:variant>
      <vt:variant>
        <vt:i4>14022</vt:i4>
      </vt:variant>
      <vt:variant>
        <vt:i4>1025</vt:i4>
      </vt:variant>
      <vt:variant>
        <vt:i4>1</vt:i4>
      </vt:variant>
      <vt:variant>
        <vt:lpwstr>C:\Program Files\DigiOffice\Programs\WhiteOffice\Logo\Print\hvl.tif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Waterproductiebedrijf Eindhoven  Algemeen</dc:title>
  <dc:creator>Ton Linders</dc:creator>
  <dc:description>Dit document is gemaakt met WhiteOffice versie 4.6.7</dc:description>
  <cp:lastModifiedBy>Marcel Jordaan</cp:lastModifiedBy>
  <cp:revision>254</cp:revision>
  <cp:lastPrinted>2013-02-18T18:21:00Z</cp:lastPrinted>
  <dcterms:created xsi:type="dcterms:W3CDTF">2011-10-04T16:41:00Z</dcterms:created>
  <dcterms:modified xsi:type="dcterms:W3CDTF">2013-04-15T07:03:00Z</dcterms:modified>
</cp:coreProperties>
</file>