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7FD" w:rsidRPr="006277FD" w:rsidRDefault="006277FD" w:rsidP="00627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bookmarkStart w:id="0" w:name="_GoBack"/>
      <w:bookmarkEnd w:id="0"/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article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describes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connectivity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issue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with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HP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desktops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with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Intel 82567LM-3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cards.</w:t>
      </w:r>
    </w:p>
    <w:p w:rsidR="006277FD" w:rsidRPr="006277FD" w:rsidRDefault="006277FD" w:rsidP="006277F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proofErr w:type="spellStart"/>
      <w:r w:rsidRPr="006277FD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Symptoms</w:t>
      </w:r>
      <w:proofErr w:type="spellEnd"/>
    </w:p>
    <w:p w:rsidR="006277FD" w:rsidRPr="006277FD" w:rsidRDefault="006277FD" w:rsidP="00627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HP computers have issues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negotiating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link speed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system is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idle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or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coming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out of a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standby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state.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can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cause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GPO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objects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application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connections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mapped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drives,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other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services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fail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system resumes.</w:t>
      </w:r>
    </w:p>
    <w:p w:rsidR="006277FD" w:rsidRPr="006277FD" w:rsidRDefault="006277FD" w:rsidP="00627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In the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windows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event viewer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may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see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following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errors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or entries in series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system resumes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from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standby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:</w:t>
      </w:r>
    </w:p>
    <w:p w:rsidR="006277FD" w:rsidRPr="006277FD" w:rsidRDefault="006277FD" w:rsidP="006277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bookmarkStart w:id="1" w:name="concept_4785778719D147EC99822D9C62D2AE0A"/>
      <w:r w:rsidRPr="006277FD">
        <w:rPr>
          <w:rFonts w:ascii="Times New Roman" w:eastAsia="Times New Roman" w:hAnsi="Times New Roman" w:cs="Times New Roman"/>
          <w:b/>
          <w:bCs/>
          <w:sz w:val="24"/>
          <w:szCs w:val="24"/>
          <w:lang w:eastAsia="nl-NL"/>
        </w:rPr>
        <w:t>Event 27</w:t>
      </w: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6277FD" w:rsidRPr="006277FD" w:rsidRDefault="006277FD" w:rsidP="006277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Intel 82567LM-3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Gigabit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Network Connection</w:t>
      </w:r>
    </w:p>
    <w:p w:rsidR="006277FD" w:rsidRPr="006277FD" w:rsidRDefault="006277FD" w:rsidP="006277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Network link is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disconnected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.</w:t>
      </w:r>
    </w:p>
    <w:p w:rsidR="006277FD" w:rsidRPr="006277FD" w:rsidRDefault="006277FD" w:rsidP="006277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b/>
          <w:bCs/>
          <w:sz w:val="24"/>
          <w:szCs w:val="24"/>
          <w:lang w:eastAsia="nl-NL"/>
        </w:rPr>
        <w:t>Event 33</w:t>
      </w: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6277FD" w:rsidRPr="006277FD" w:rsidRDefault="006277FD" w:rsidP="006277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Intel 82567LM-3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Gigabit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Network Connection</w:t>
      </w:r>
    </w:p>
    <w:p w:rsidR="006277FD" w:rsidRPr="006277FD" w:rsidRDefault="006277FD" w:rsidP="006277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Network link has been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established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at 1Gbps full duplex.</w:t>
      </w:r>
    </w:p>
    <w:p w:rsidR="006277FD" w:rsidRPr="006277FD" w:rsidRDefault="006277FD" w:rsidP="006277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b/>
          <w:bCs/>
          <w:sz w:val="24"/>
          <w:szCs w:val="24"/>
          <w:lang w:eastAsia="nl-NL"/>
        </w:rPr>
        <w:t>Event 32</w:t>
      </w: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6277FD" w:rsidRPr="006277FD" w:rsidRDefault="006277FD" w:rsidP="006277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Intel 82567LM-3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Gigabit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Network Connection</w:t>
      </w:r>
    </w:p>
    <w:p w:rsidR="006277FD" w:rsidRPr="006277FD" w:rsidRDefault="006277FD" w:rsidP="006277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Network link has been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established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at 100Mbps full duplex.</w:t>
      </w:r>
    </w:p>
    <w:p w:rsidR="006277FD" w:rsidRPr="006277FD" w:rsidRDefault="006277FD" w:rsidP="00627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The system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may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also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display Event 1054 at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time.</w:t>
      </w:r>
    </w:p>
    <w:p w:rsidR="006277FD" w:rsidRPr="006277FD" w:rsidRDefault="006277FD" w:rsidP="00627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may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also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see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error "Time out of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sync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waking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from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standby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."</w:t>
      </w:r>
    </w:p>
    <w:p w:rsidR="006277FD" w:rsidRPr="006277FD" w:rsidRDefault="006277FD" w:rsidP="006277F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proofErr w:type="spellStart"/>
      <w:r w:rsidRPr="006277FD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Cause</w:t>
      </w:r>
      <w:proofErr w:type="spellEnd"/>
    </w:p>
    <w:p w:rsidR="006277FD" w:rsidRPr="006277FD" w:rsidRDefault="006277FD" w:rsidP="00627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a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known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issue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appears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be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caused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by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cabling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an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older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system BIOS.</w:t>
      </w:r>
    </w:p>
    <w:p w:rsidR="006277FD" w:rsidRPr="006277FD" w:rsidRDefault="006277FD" w:rsidP="006277F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r w:rsidRPr="006277FD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Solution</w:t>
      </w:r>
    </w:p>
    <w:p w:rsidR="006277FD" w:rsidRPr="006277FD" w:rsidRDefault="006277FD" w:rsidP="00627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Upgrade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latest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system BIOS.</w:t>
      </w:r>
    </w:p>
    <w:p w:rsidR="006277FD" w:rsidRPr="006277FD" w:rsidRDefault="006277FD" w:rsidP="00627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For HP 6000 computers, upgrading the 82567LM-3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card driver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v11.12.36.0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also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resolves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issue.</w:t>
      </w:r>
    </w:p>
    <w:p w:rsidR="006277FD" w:rsidRPr="006277FD" w:rsidRDefault="006277FD" w:rsidP="006277F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proofErr w:type="spellStart"/>
      <w:r w:rsidRPr="006277FD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Applies</w:t>
      </w:r>
      <w:proofErr w:type="spellEnd"/>
      <w:r w:rsidRPr="006277FD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to</w:t>
      </w:r>
      <w:proofErr w:type="spellEnd"/>
    </w:p>
    <w:p w:rsidR="006277FD" w:rsidRPr="006277FD" w:rsidRDefault="006277FD" w:rsidP="00627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b/>
          <w:bCs/>
          <w:sz w:val="24"/>
          <w:szCs w:val="24"/>
          <w:lang w:eastAsia="nl-NL"/>
        </w:rPr>
        <w:lastRenderedPageBreak/>
        <w:t>Product</w:t>
      </w:r>
    </w:p>
    <w:p w:rsidR="006277FD" w:rsidRPr="006277FD" w:rsidRDefault="006277FD" w:rsidP="006277F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HP Compaq 8000 Elite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with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Intel 82567 series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cards</w:t>
      </w:r>
    </w:p>
    <w:p w:rsidR="006277FD" w:rsidRPr="006277FD" w:rsidRDefault="006277FD" w:rsidP="006277F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HP Compaq 6000 Pro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with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Intel 82567 series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cards</w:t>
      </w:r>
    </w:p>
    <w:p w:rsidR="006277FD" w:rsidRPr="006277FD" w:rsidRDefault="006277FD" w:rsidP="006277F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HP Compaq dc7900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with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Intel 82567 series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cards</w:t>
      </w:r>
    </w:p>
    <w:p w:rsidR="006277FD" w:rsidRPr="006277FD" w:rsidRDefault="006277FD" w:rsidP="00627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b/>
          <w:bCs/>
          <w:sz w:val="24"/>
          <w:szCs w:val="24"/>
          <w:lang w:eastAsia="nl-NL"/>
        </w:rPr>
        <w:t>Operating system</w:t>
      </w:r>
    </w:p>
    <w:p w:rsidR="006277FD" w:rsidRPr="006277FD" w:rsidRDefault="006277FD" w:rsidP="006277F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Windows XP</w:t>
      </w:r>
    </w:p>
    <w:p w:rsidR="006277FD" w:rsidRPr="006277FD" w:rsidRDefault="006277FD" w:rsidP="006277F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Windows Vista</w:t>
      </w:r>
    </w:p>
    <w:bookmarkEnd w:id="1"/>
    <w:p w:rsidR="006277FD" w:rsidRPr="006277FD" w:rsidRDefault="006277FD" w:rsidP="006277F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Windows 7</w:t>
      </w:r>
    </w:p>
    <w:p w:rsidR="006277FD" w:rsidRPr="006277FD" w:rsidRDefault="006277FD" w:rsidP="006277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6" w:history="1"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HP desktop</w:t>
        </w:r>
      </w:hyperlink>
    </w:p>
    <w:p w:rsidR="006277FD" w:rsidRPr="006277FD" w:rsidRDefault="006277FD" w:rsidP="006277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7" w:tooltip="Go to previous page" w:history="1"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‹ Fine-</w:t>
        </w:r>
        <w:proofErr w:type="spellStart"/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tuning</w:t>
        </w:r>
        <w:proofErr w:type="spellEnd"/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 xml:space="preserve"> </w:t>
        </w:r>
        <w:proofErr w:type="spellStart"/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your</w:t>
        </w:r>
        <w:proofErr w:type="spellEnd"/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 xml:space="preserve"> SURVEYOR </w:t>
        </w:r>
        <w:proofErr w:type="spellStart"/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deployment</w:t>
        </w:r>
        <w:proofErr w:type="spellEnd"/>
      </w:hyperlink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hyperlink r:id="rId8" w:tooltip="Go to parent page" w:history="1"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up</w:t>
        </w:r>
      </w:hyperlink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hyperlink r:id="rId9" w:tooltip="Go to next page" w:history="1"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 xml:space="preserve">How </w:t>
        </w:r>
        <w:proofErr w:type="spellStart"/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SmartProfiles</w:t>
        </w:r>
        <w:proofErr w:type="spellEnd"/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 xml:space="preserve"> </w:t>
        </w:r>
        <w:proofErr w:type="spellStart"/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work</w:t>
        </w:r>
        <w:proofErr w:type="spellEnd"/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 xml:space="preserve"> ›</w:t>
        </w:r>
      </w:hyperlink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6277FD" w:rsidRDefault="006277FD" w:rsidP="006277F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0" w:history="1"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Log in</w:t>
        </w:r>
      </w:hyperlink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or </w:t>
      </w:r>
      <w:hyperlink r:id="rId11" w:history="1">
        <w:r w:rsidRPr="006277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register</w:t>
        </w:r>
      </w:hyperlink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post </w:t>
      </w:r>
      <w:proofErr w:type="spellStart"/>
      <w:r w:rsidRPr="006277FD">
        <w:rPr>
          <w:rFonts w:ascii="Times New Roman" w:eastAsia="Times New Roman" w:hAnsi="Times New Roman" w:cs="Times New Roman"/>
          <w:sz w:val="24"/>
          <w:szCs w:val="24"/>
          <w:lang w:eastAsia="nl-NL"/>
        </w:rPr>
        <w:t>comments</w:t>
      </w:r>
      <w:proofErr w:type="spellEnd"/>
    </w:p>
    <w:p w:rsidR="006C073F" w:rsidRDefault="006C073F" w:rsidP="006C07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:rsidR="006C073F" w:rsidRDefault="006C073F" w:rsidP="006C07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WORKAROUND:</w:t>
      </w:r>
      <w:r>
        <w:rPr>
          <w:rFonts w:ascii="Times New Roman" w:eastAsia="Times New Roman" w:hAnsi="Times New Roman" w:cs="Times New Roman"/>
          <w:sz w:val="24"/>
          <w:szCs w:val="24"/>
          <w:lang w:eastAsia="nl-NL"/>
        </w:rPr>
        <w:br/>
      </w:r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Run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regedit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nl-NL"/>
        </w:rPr>
        <w:br/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Navigate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</w:p>
    <w:p w:rsidR="006C073F" w:rsidRPr="006C073F" w:rsidRDefault="006C073F" w:rsidP="006C07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l-NL"/>
        </w:rPr>
        <w:br/>
      </w:r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[HKEY_LOCAL_MACHINE\SYSTEM\CurrentControlSet\Control\Class\{4D36E972-E325-11CE-BFC1-08002bE10318}\XXXX</w:t>
      </w:r>
    </w:p>
    <w:p w:rsidR="006C073F" w:rsidRPr="006277FD" w:rsidRDefault="006C073F" w:rsidP="006C07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where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XXXX is the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key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number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(ie 0008)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pertains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82579LM adapter (do a search of the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keys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nl-NL"/>
        </w:rPr>
        <w:br/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find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subkey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“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LinkNegotiationProcess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”. 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subkey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present, change the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value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2.</w:t>
      </w:r>
      <w:r>
        <w:rPr>
          <w:rFonts w:ascii="Times New Roman" w:eastAsia="Times New Roman" w:hAnsi="Times New Roman" w:cs="Times New Roman"/>
          <w:sz w:val="24"/>
          <w:szCs w:val="24"/>
          <w:lang w:eastAsia="nl-NL"/>
        </w:rPr>
        <w:br/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subkey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not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present,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create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it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add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string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value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set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it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  <w:lang w:eastAsia="nl-NL"/>
        </w:rPr>
        <w:br/>
      </w:r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Exit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regedit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>reboot</w:t>
      </w:r>
      <w:proofErr w:type="spellEnd"/>
      <w:r w:rsidRPr="006C073F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system.</w:t>
      </w:r>
    </w:p>
    <w:p w:rsidR="00F85159" w:rsidRDefault="00F85159">
      <w:r>
        <w:br w:type="page"/>
      </w:r>
    </w:p>
    <w:p w:rsidR="00F85159" w:rsidRPr="00F85159" w:rsidRDefault="00F85159" w:rsidP="00F851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lastRenderedPageBreak/>
        <w:t xml:space="preserve">System </w:t>
      </w:r>
      <w:proofErr w:type="spellStart"/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specifications</w:t>
      </w:r>
      <w:proofErr w:type="spellEnd"/>
    </w:p>
    <w:tbl>
      <w:tblPr>
        <w:tblW w:w="82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329"/>
        <w:gridCol w:w="5921"/>
      </w:tblGrid>
      <w:tr w:rsidR="00F85159" w:rsidRPr="00F85159" w:rsidTr="00F85159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Specification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Description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Chassis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dimensions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(H x W x D)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 xml:space="preserve">Standard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minitower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orientation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447 x 178 x 455 mm (17.6 x 7 x 17.9 in)</w:t>
            </w:r>
          </w:p>
          <w:p w:rsidR="00F85159" w:rsidRPr="00F85159" w:rsidRDefault="00F85159" w:rsidP="00F8515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Converted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 xml:space="preserve"> desktop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orientation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178 x 447 x 455 mm (7 x 17.6 x 17.9 in)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Weight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nl-NL"/>
              </w:rPr>
              <w:t>1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 xml:space="preserve">Exact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weights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depend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upon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configuration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</w:t>
            </w:r>
          </w:p>
          <w:p w:rsidR="00F85159" w:rsidRPr="00F85159" w:rsidRDefault="00F85159" w:rsidP="00F8515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Minimum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10.4 kg (22.9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lb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) </w:t>
            </w:r>
          </w:p>
          <w:p w:rsidR="00F85159" w:rsidRPr="00F85159" w:rsidRDefault="00F85159" w:rsidP="00F8515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Standard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11.7 kg (25.8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lb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) </w:t>
            </w:r>
          </w:p>
          <w:p w:rsidR="00F85159" w:rsidRPr="00F85159" w:rsidRDefault="00F85159" w:rsidP="00F8515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Maximum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14.8 kg (32.6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lb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)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System board form factor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ATX 244 x 305 mm (9.6 x 12 in)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Processor socket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Single LGA 1155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CPU bus speed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DMI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Chipset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Intel PCH C206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Memory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expansion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slots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4 DDR3 memory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slots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Memory type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supported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DDR3</w:t>
            </w:r>
          </w:p>
          <w:p w:rsidR="00F85159" w:rsidRPr="00F85159" w:rsidRDefault="00F85159" w:rsidP="00F8515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UDIMM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Unbuffered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)</w:t>
            </w:r>
          </w:p>
          <w:p w:rsidR="00F85159" w:rsidRPr="00F85159" w:rsidRDefault="00F85159" w:rsidP="00F8515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ECC &amp; non-ECC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Memory modes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Non-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interleaved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for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single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channel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.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Interleaved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when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both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channels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are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populated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.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Memory speed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supported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1333 MHz DDR3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Memory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protection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ECC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available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on data,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parity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on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address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command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Maximum 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16GB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Memory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configuration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supported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1GB, 2GB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4GB ECC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non-ECC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unbuffered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DIMMs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are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supported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, but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not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if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mixed.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PCI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express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connectors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 PCI Express Gen2 slot x8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mechanical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/x4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electrical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, open-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ended</w:t>
            </w:r>
            <w:proofErr w:type="spellEnd"/>
          </w:p>
          <w:p w:rsidR="00F85159" w:rsidRPr="00F85159" w:rsidRDefault="00F85159" w:rsidP="00F8515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 PCI Express Gen2 slot x16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mechanical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/x16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electrical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used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for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discrete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graphics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), open-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ended</w:t>
            </w:r>
            <w:proofErr w:type="spellEnd"/>
          </w:p>
          <w:p w:rsidR="00F85159" w:rsidRPr="00F85159" w:rsidRDefault="00F85159" w:rsidP="00F8515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 PCI Express Gen2 slot x1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mechanical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/x1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electrical</w:t>
            </w:r>
            <w:proofErr w:type="spellEnd"/>
          </w:p>
          <w:p w:rsidR="00F85159" w:rsidRPr="00F85159" w:rsidRDefault="00F85159" w:rsidP="00F8515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 PCI Express Gen2 slot x16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mechanical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/x4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lastRenderedPageBreak/>
              <w:t>electrical</w:t>
            </w:r>
            <w:proofErr w:type="spellEnd"/>
          </w:p>
          <w:p w:rsidR="00F85159" w:rsidRPr="00F85159" w:rsidRDefault="00F85159" w:rsidP="00F8515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 PCI Express Gen2 slot x1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mechanical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/x1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electrical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lastRenderedPageBreak/>
              <w:t xml:space="preserve">PCI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connectors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(5.0 V)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2 PCI 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Interfaces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supported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(6)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Serial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ATA interfaces (2 x 6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Gb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/s SATA, 4 x 3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Gb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/s SATA).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One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port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can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optionally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be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used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for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eSATA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). RAID 0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1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supported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.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Factory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RAID is Microsoft Windows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only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). RAID 5 is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supported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by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Software XOR.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Serial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attached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SCSI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None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graphics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Intel HD Graphics 2000 (on Intel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Core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i3/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Core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i5/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Core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i7 processors).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Intel HD Graphics P3000 (on Intel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Xeon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E3-12x5 processors). </w:t>
            </w:r>
          </w:p>
          <w:p w:rsidR="00F85159" w:rsidRPr="00F85159" w:rsidRDefault="00F85159" w:rsidP="00F85159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Unified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Memory Architecture (UMA)- A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region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of system memory is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reserved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dedicated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the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graphics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display. DirectX 10.0 compliant;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OpenGL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3.0 on Intel HD Graphics P3000); 1 VGA &amp; 1 DP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graphics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ports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in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motherboard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. </w:t>
            </w:r>
          </w:p>
          <w:p w:rsidR="00F85159" w:rsidRPr="00F85159" w:rsidRDefault="00F85159" w:rsidP="00F85159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graphics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can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support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dual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display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across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DP &amp; DVI-I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outputs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.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Network controller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Gbit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LAN MAC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by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Intel PHY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Lewisville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82579LM; Management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capabilities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WOL, PXE 2.1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AMT 7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External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SATA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eSATA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 port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eSATA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capable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with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optional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eSATA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After-Market Option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cable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kit.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IDE connector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No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Floppy connector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No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Network controller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Management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capabilities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WOL, PXE 2.1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AMT 7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Serial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internal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header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requires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optional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Serial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Port Adapter Kit).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2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nl-NL"/>
              </w:rPr>
              <w:t>nd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serial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No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Parallel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internal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header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optional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parallel port adapter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required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).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HD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audio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CD-ROM input (Audio)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No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AUX input (Audio)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No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lastRenderedPageBreak/>
              <w:t>IEEE 1394 connector(s)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Front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1 IEEE 1394a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requires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optional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PCIe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card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function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)</w:t>
            </w:r>
          </w:p>
          <w:p w:rsidR="00F85159" w:rsidRPr="00F85159" w:rsidRDefault="00F85159" w:rsidP="00F85159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Rear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No</w:t>
            </w:r>
          </w:p>
          <w:p w:rsidR="00F85159" w:rsidRPr="00F85159" w:rsidRDefault="00F85159" w:rsidP="00F85159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Internal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No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USB connector(s)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Front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3 USB 2.0</w:t>
            </w:r>
          </w:p>
          <w:p w:rsidR="00F85159" w:rsidRPr="00F85159" w:rsidRDefault="00F85159" w:rsidP="00F8515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Rear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6 USB 2.0</w:t>
            </w:r>
          </w:p>
          <w:p w:rsidR="00F85159" w:rsidRPr="00F85159" w:rsidRDefault="00F85159" w:rsidP="00F8515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Internal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5 USB 2.0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ports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available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by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two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separate 2x5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one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1x5 header: supports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one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HP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Internal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USB Port Kits,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one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port on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each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Kit)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for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1x5 pin header plus (a) up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two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USB Media Card Readers, or (b)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one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Internal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Port kit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one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USB Media Card Reader.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HD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audio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CD-ROM input (Audio)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No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AUX input (Audio)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No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Chassis fan header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Rear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System Chassis Fan Header</w:t>
            </w:r>
          </w:p>
          <w:p w:rsidR="00F85159" w:rsidRPr="00F85159" w:rsidRDefault="00F85159" w:rsidP="00F85159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Optional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Front Chassis Fan Header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CPU fan header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Front PCI fan header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Front control panel/Speaker header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CMOS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battery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holder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- Lithium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trusted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platform module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TPM 1.2. The TPM module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disabled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where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restricted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by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law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, i.e. Russia.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Power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supply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headers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Power switch, power LED &amp; Hard Drive LED header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Clear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password jumper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Keyboard/Mouse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USB or PS/2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ENERGY STAR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qualified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Config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Dependent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lastRenderedPageBreak/>
              <w:t>80 PLUS compliant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Yes, gold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NOTE: </w:t>
            </w: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1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Configured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with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1 hard drive, 1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optical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drive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one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NVIDIA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Quadro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NVS 295 low profile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graphics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card.</w:t>
            </w:r>
          </w:p>
        </w:tc>
      </w:tr>
    </w:tbl>
    <w:p w:rsidR="00F85159" w:rsidRPr="00F85159" w:rsidRDefault="00F85159" w:rsidP="00F851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2" w:anchor="top" w:history="1">
        <w:r w:rsidRPr="00F851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top</w:t>
        </w:r>
      </w:hyperlink>
      <w:r w:rsidRPr="00F85159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F85159" w:rsidRPr="00F85159" w:rsidRDefault="00F85159" w:rsidP="00F851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proofErr w:type="spellStart"/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Electrical</w:t>
      </w:r>
      <w:proofErr w:type="spellEnd"/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 xml:space="preserve"> </w:t>
      </w:r>
      <w:proofErr w:type="spellStart"/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specifications</w:t>
      </w:r>
      <w:proofErr w:type="spellEnd"/>
    </w:p>
    <w:tbl>
      <w:tblPr>
        <w:tblW w:w="82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46"/>
        <w:gridCol w:w="3704"/>
      </w:tblGrid>
      <w:tr w:rsidR="00F85159" w:rsidRPr="00F85159" w:rsidTr="00F85159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Specification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Description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Power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supply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400 W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wide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ranging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, Active PFC, 90%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Efficient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Power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supply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fan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92 x 25 mm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variable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speed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Operating voltage range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90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269 V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ac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voltage range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100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240 V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ac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line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frequency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50/60 Hz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Operating line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frequency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range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47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66 Hz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input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current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6 A @100-127 V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Heat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dissipation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Typical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229.3 kg-cal/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(910 BTU/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) </w:t>
            </w:r>
          </w:p>
          <w:p w:rsidR="00F85159" w:rsidRPr="00F85159" w:rsidRDefault="00F85159" w:rsidP="00F85159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Maximum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361.6 kg-cal/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(1435 BTU/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) 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FEMP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standby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power compliant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Yes,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with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Wake-on-LAN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disabled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: &lt;2 W in S5-power Off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Power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consumption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in sleep mode (as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defined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by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ENERGY STAR) -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Suspend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RAM (S3)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&lt;4 W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Surge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tolerant full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ranging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power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supply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withstands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power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surges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up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2000 V)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ErP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Lot 6- Tier 1 Compliance @ 230 V (&lt;1 W in S5- Power Off)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ErP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Lot 6- Tier 2 Compliance @ 230 V (&lt;0.5 W in S5- Power Off)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Yes</w:t>
            </w:r>
          </w:p>
        </w:tc>
      </w:tr>
    </w:tbl>
    <w:p w:rsidR="00F85159" w:rsidRPr="00F85159" w:rsidRDefault="00F85159" w:rsidP="00F851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3" w:anchor="top" w:history="1">
        <w:r w:rsidRPr="00F851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top</w:t>
        </w:r>
      </w:hyperlink>
      <w:r w:rsidRPr="00F85159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F85159" w:rsidRPr="00F85159" w:rsidRDefault="00F85159" w:rsidP="00F851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proofErr w:type="spellStart"/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Environmental</w:t>
      </w:r>
      <w:proofErr w:type="spellEnd"/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 xml:space="preserve"> </w:t>
      </w:r>
      <w:proofErr w:type="spellStart"/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specifications</w:t>
      </w:r>
      <w:proofErr w:type="spellEnd"/>
    </w:p>
    <w:tbl>
      <w:tblPr>
        <w:tblW w:w="82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660"/>
        <w:gridCol w:w="6590"/>
      </w:tblGrid>
      <w:tr w:rsidR="00F85159" w:rsidRPr="00F85159" w:rsidTr="00F85159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lastRenderedPageBreak/>
              <w:t>Specification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Description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Temperature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Operating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5°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35°C (40°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95°F)</w:t>
            </w:r>
          </w:p>
          <w:p w:rsidR="00F85159" w:rsidRPr="00F85159" w:rsidRDefault="00F85159" w:rsidP="00F8515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Non-operating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-40°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60°C (-40°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140°F) 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Humidity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Operating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8%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85% RH, non-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condensing</w:t>
            </w:r>
            <w:proofErr w:type="spellEnd"/>
          </w:p>
          <w:p w:rsidR="00F85159" w:rsidRPr="00F85159" w:rsidRDefault="00F85159" w:rsidP="00F85159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Non-operating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8%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90% RH, non-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condensing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Maximum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altitude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Operating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3,000 m (10,000 ft) </w:t>
            </w:r>
          </w:p>
          <w:p w:rsidR="00F85159" w:rsidRPr="00F85159" w:rsidRDefault="00F85159" w:rsidP="00F85159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Non-operating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9,100 m (30,000 ft) 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Dynamic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shock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Operating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Half-sine: 40 g, 2-3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ms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</w:p>
          <w:p w:rsidR="00F85159" w:rsidRPr="00F85159" w:rsidRDefault="00F85159" w:rsidP="00F85159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Non-operating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</w:t>
            </w:r>
          </w:p>
          <w:p w:rsidR="00F85159" w:rsidRPr="00F85159" w:rsidRDefault="00F85159" w:rsidP="00F85159">
            <w:pPr>
              <w:numPr>
                <w:ilvl w:val="1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Half-sine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160 cm/s, 2-3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ms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upto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100 g)   </w:t>
            </w:r>
          </w:p>
          <w:p w:rsidR="00F85159" w:rsidRPr="00F85159" w:rsidRDefault="00F85159" w:rsidP="00F85159">
            <w:pPr>
              <w:numPr>
                <w:ilvl w:val="1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Square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422 cm/s, 20 g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Dynamic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vibration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nl-NL"/>
              </w:rPr>
              <w:t>1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Operating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0.5 g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rms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), 5-300 Hz</w:t>
            </w:r>
          </w:p>
          <w:p w:rsidR="00F85159" w:rsidRPr="00F85159" w:rsidRDefault="00F85159" w:rsidP="00F85159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Non-operating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2.0 g (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rms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), 10-500 Hz 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Cooling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Above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1524 m (5,000 ft)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altitude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, maximum operating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temperature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is de-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by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1°C (1.8°F) per 305 m (1,000 ft)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elevation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increase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NOTE: </w:t>
            </w: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1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Values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represent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individual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shock events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do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not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indicate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repetitive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shock events.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Values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do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not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indicate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continuous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vibration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.</w:t>
            </w:r>
          </w:p>
        </w:tc>
      </w:tr>
    </w:tbl>
    <w:p w:rsidR="00F85159" w:rsidRPr="00F85159" w:rsidRDefault="00F85159" w:rsidP="00F851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4" w:anchor="top" w:history="1">
        <w:r w:rsidRPr="00F851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top</w:t>
        </w:r>
      </w:hyperlink>
      <w:r w:rsidRPr="00F85159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F85159" w:rsidRPr="00F85159" w:rsidRDefault="00F85159" w:rsidP="00F851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Multimedia</w:t>
      </w:r>
    </w:p>
    <w:tbl>
      <w:tblPr>
        <w:tblW w:w="82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826"/>
        <w:gridCol w:w="5424"/>
      </w:tblGrid>
      <w:tr w:rsidR="00F85159" w:rsidRPr="00F85159" w:rsidTr="00F85159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Specification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Description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Multimedia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audio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devices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Intel/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Realtek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HD ALC261 Audio</w:t>
            </w:r>
          </w:p>
          <w:p w:rsidR="00F85159" w:rsidRPr="00F85159" w:rsidRDefault="00F85159" w:rsidP="00F8515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Thin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USB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Powered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Speakers, BFR-PVC free</w:t>
            </w:r>
          </w:p>
          <w:p w:rsidR="00F85159" w:rsidRPr="00F85159" w:rsidRDefault="00F85159" w:rsidP="00F8515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Creative X-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Fi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Titanium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PCIe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Audio Card</w:t>
            </w:r>
          </w:p>
        </w:tc>
      </w:tr>
    </w:tbl>
    <w:p w:rsidR="00F85159" w:rsidRPr="00F85159" w:rsidRDefault="00F85159" w:rsidP="00F851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5" w:anchor="top" w:history="1">
        <w:r w:rsidRPr="00F851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top</w:t>
        </w:r>
      </w:hyperlink>
      <w:r w:rsidRPr="00F85159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F85159" w:rsidRPr="00F85159" w:rsidRDefault="00F85159" w:rsidP="00F851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Storage</w:t>
      </w:r>
    </w:p>
    <w:tbl>
      <w:tblPr>
        <w:tblW w:w="82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823"/>
        <w:gridCol w:w="5427"/>
      </w:tblGrid>
      <w:tr w:rsidR="00F85159" w:rsidRPr="00F85159" w:rsidTr="00F85159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Specification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Description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Optical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removable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storage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HP 16X DVD-ROM SATA Drive</w:t>
            </w:r>
          </w:p>
          <w:p w:rsidR="00F85159" w:rsidRPr="00F85159" w:rsidRDefault="00F85159" w:rsidP="00F8515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16X DVD+-RW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SuperMulti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SATA Drive</w:t>
            </w:r>
          </w:p>
          <w:p w:rsidR="00F85159" w:rsidRPr="00F85159" w:rsidRDefault="00F85159" w:rsidP="00F8515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22-in-1 Media Card Reader Kit 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lastRenderedPageBreak/>
              <w:t>(Workstations)</w:t>
            </w:r>
          </w:p>
          <w:p w:rsidR="00F85159" w:rsidRPr="00F85159" w:rsidRDefault="00F85159" w:rsidP="00F8515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Blu-ray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Writer</w:t>
            </w:r>
          </w:p>
        </w:tc>
      </w:tr>
    </w:tbl>
    <w:p w:rsidR="00F85159" w:rsidRPr="00F85159" w:rsidRDefault="00F85159" w:rsidP="00F851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6" w:anchor="top" w:history="1">
        <w:r w:rsidRPr="00F851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top</w:t>
        </w:r>
      </w:hyperlink>
      <w:r w:rsidRPr="00F85159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F85159" w:rsidRPr="00F85159" w:rsidRDefault="00F85159" w:rsidP="00F851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 xml:space="preserve">Networking </w:t>
      </w:r>
      <w:proofErr w:type="spellStart"/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and</w:t>
      </w:r>
      <w:proofErr w:type="spellEnd"/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 xml:space="preserve"> </w:t>
      </w:r>
      <w:proofErr w:type="spellStart"/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communications</w:t>
      </w:r>
      <w:proofErr w:type="spellEnd"/>
    </w:p>
    <w:tbl>
      <w:tblPr>
        <w:tblW w:w="82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38"/>
        <w:gridCol w:w="6112"/>
      </w:tblGrid>
      <w:tr w:rsidR="00F85159" w:rsidRPr="00F85159" w:rsidTr="00F85159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Specification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Description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Intel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Gigabit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CT Desktop NIC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Connector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RJ-45</w:t>
            </w:r>
          </w:p>
          <w:p w:rsidR="00F85159" w:rsidRPr="00F85159" w:rsidRDefault="00F85159" w:rsidP="00F8515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Controller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Intel WG82574L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Gigabit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Ethernet Controller</w:t>
            </w:r>
          </w:p>
          <w:p w:rsidR="00F85159" w:rsidRPr="00F85159" w:rsidRDefault="00F85159" w:rsidP="00F8515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Memory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Integrated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Dual 48K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configurable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transmit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receive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FIFO Buffers</w:t>
            </w:r>
          </w:p>
          <w:p w:rsidR="00F85159" w:rsidRPr="00F85159" w:rsidRDefault="00F85159" w:rsidP="00F8515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 xml:space="preserve">Data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Rates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Supported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10/100/1000 Mb/s</w:t>
            </w:r>
          </w:p>
          <w:p w:rsidR="00F85159" w:rsidRPr="00F85159" w:rsidRDefault="00F85159" w:rsidP="00F8515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Compliance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IEEE 802.1P, 802.1Q, 802.2, 802.3, 802.3AB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802.3u compliant, 802.3x flow control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Network transfer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rate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10BASE-T (half-duplex) 10 Mb/s </w:t>
            </w:r>
          </w:p>
          <w:p w:rsidR="00F85159" w:rsidRPr="00F85159" w:rsidRDefault="00F85159" w:rsidP="00F8515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10BASE-T (full-duplex) 20 Mb/s </w:t>
            </w:r>
          </w:p>
          <w:p w:rsidR="00F85159" w:rsidRPr="00F85159" w:rsidRDefault="00F85159" w:rsidP="00F8515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100BASE-TX (half-duplex) 100 Mb/s </w:t>
            </w:r>
          </w:p>
          <w:p w:rsidR="00F85159" w:rsidRPr="00F85159" w:rsidRDefault="00F85159" w:rsidP="00F8515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100BASE-TX (full-duplex) 200 Mb/s </w:t>
            </w:r>
          </w:p>
          <w:p w:rsidR="00F85159" w:rsidRPr="00F85159" w:rsidRDefault="00F85159" w:rsidP="00F8515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1000BASE-T (full-duplex) 2000 Mb/s</w:t>
            </w:r>
          </w:p>
        </w:tc>
      </w:tr>
    </w:tbl>
    <w:p w:rsidR="00F85159" w:rsidRPr="00F85159" w:rsidRDefault="00F85159" w:rsidP="00F851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7" w:anchor="top" w:history="1">
        <w:r w:rsidRPr="00F851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top</w:t>
        </w:r>
      </w:hyperlink>
      <w:r w:rsidRPr="00F85159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F85159" w:rsidRPr="00F85159" w:rsidRDefault="00F85159" w:rsidP="00F851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proofErr w:type="spellStart"/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Other</w:t>
      </w:r>
      <w:proofErr w:type="spellEnd"/>
      <w:r w:rsidRPr="00F85159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 xml:space="preserve"> hardware</w:t>
      </w:r>
    </w:p>
    <w:tbl>
      <w:tblPr>
        <w:tblW w:w="82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04"/>
        <w:gridCol w:w="6546"/>
      </w:tblGrid>
      <w:tr w:rsidR="00F85159" w:rsidRPr="00F85159" w:rsidTr="00F85159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Features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Description</w:t>
            </w:r>
            <w:proofErr w:type="spellEnd"/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Monitors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nl-NL"/>
              </w:rPr>
              <w:t>1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HP ZR30w 30-inch S-IPS LCD Monitor</w:t>
            </w:r>
          </w:p>
          <w:p w:rsidR="00F85159" w:rsidRPr="00F85159" w:rsidRDefault="00F85159" w:rsidP="00F85159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DreamColor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LP2480zx Professional Display</w:t>
            </w:r>
          </w:p>
          <w:p w:rsidR="00F85159" w:rsidRPr="00F85159" w:rsidRDefault="00F85159" w:rsidP="00F85159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HP ZR24w 24-inch S-IPS LCD Monitor</w:t>
            </w:r>
          </w:p>
          <w:p w:rsidR="00F85159" w:rsidRPr="00F85159" w:rsidRDefault="00F85159" w:rsidP="00F85159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HP ZR22w 21.5-inch S-IPS LCD Monitor</w:t>
            </w:r>
          </w:p>
          <w:p w:rsidR="00F85159" w:rsidRPr="00F85159" w:rsidRDefault="00F85159" w:rsidP="00F85159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LP3065 30-inch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Widescreen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LCD Monitor</w:t>
            </w:r>
          </w:p>
          <w:p w:rsidR="00F85159" w:rsidRPr="00F85159" w:rsidRDefault="00F85159" w:rsidP="00F85159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LP2475w 24-inch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Widescreen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LCD Monitor</w:t>
            </w:r>
          </w:p>
          <w:p w:rsidR="00F85159" w:rsidRPr="00F85159" w:rsidRDefault="00F85159" w:rsidP="00F85159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HP LP2065 20-inch LCD Monitor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Input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devices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HP USB Laser Mouse</w:t>
            </w:r>
          </w:p>
          <w:p w:rsidR="00F85159" w:rsidRPr="00F85159" w:rsidRDefault="00F85159" w:rsidP="00F8515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SpacePilot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3D USB Intelligent Controller</w:t>
            </w:r>
          </w:p>
          <w:p w:rsidR="00F85159" w:rsidRPr="00F85159" w:rsidRDefault="00F85159" w:rsidP="00F8515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SpaceExplorer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3D USB Controller</w:t>
            </w:r>
          </w:p>
          <w:p w:rsidR="00F85159" w:rsidRPr="00F85159" w:rsidRDefault="00F85159" w:rsidP="00F8515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USB 2-Button Optical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Scroll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Mouse</w:t>
            </w:r>
          </w:p>
          <w:p w:rsidR="00F85159" w:rsidRPr="00F85159" w:rsidRDefault="00F85159" w:rsidP="00F8515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HP USB Standard Keyboard</w:t>
            </w:r>
          </w:p>
          <w:p w:rsidR="00F85159" w:rsidRPr="00F85159" w:rsidRDefault="00F85159" w:rsidP="00F8515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lastRenderedPageBreak/>
              <w:t xml:space="preserve">HP PS/2 Optical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Scroll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Mouse</w:t>
            </w:r>
          </w:p>
          <w:p w:rsidR="00F85159" w:rsidRPr="00F85159" w:rsidRDefault="00F85159" w:rsidP="00F8515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HP PS/2 Standard Keyboard</w:t>
            </w:r>
          </w:p>
          <w:p w:rsidR="00F85159" w:rsidRPr="00F85159" w:rsidRDefault="00F85159" w:rsidP="00F8515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HP USB Optical 3-Button Mouse</w:t>
            </w:r>
          </w:p>
          <w:p w:rsidR="00F85159" w:rsidRPr="00F85159" w:rsidRDefault="00F85159" w:rsidP="00F8515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HP USB Smart Card Keyboard</w:t>
            </w:r>
          </w:p>
          <w:p w:rsidR="00F85159" w:rsidRPr="00F85159" w:rsidRDefault="00F85159" w:rsidP="00F8515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2.4 GHz Wireless Keyboard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and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Mouse</w:t>
            </w:r>
          </w:p>
          <w:p w:rsidR="00F85159" w:rsidRPr="00F85159" w:rsidRDefault="00F85159" w:rsidP="00F8515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USB CCID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SmartCard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Keyboard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lastRenderedPageBreak/>
              <w:t>Miscellaneous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Power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Cord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Kit</w:t>
            </w:r>
          </w:p>
          <w:p w:rsidR="00F85159" w:rsidRPr="00F85159" w:rsidRDefault="00F85159" w:rsidP="00F85159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HP Workstation Mouse Pad</w:t>
            </w:r>
          </w:p>
          <w:p w:rsidR="00F85159" w:rsidRPr="00F85159" w:rsidRDefault="00F85159" w:rsidP="00F85159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Serial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Port Adapter</w:t>
            </w:r>
          </w:p>
          <w:p w:rsidR="00F85159" w:rsidRPr="00F85159" w:rsidRDefault="00F85159" w:rsidP="00F85159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Internal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USB Port Kit</w:t>
            </w:r>
          </w:p>
          <w:p w:rsidR="00F85159" w:rsidRPr="00F85159" w:rsidRDefault="00F85159" w:rsidP="00F85159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HP ENERGY STAR 5.0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Enabled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Configuration</w:t>
            </w:r>
            <w:proofErr w:type="spellEnd"/>
          </w:p>
          <w:p w:rsidR="00F85159" w:rsidRPr="00F85159" w:rsidRDefault="00F85159" w:rsidP="00F85159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HP Parallel Port Adapter Kit</w:t>
            </w:r>
          </w:p>
        </w:tc>
      </w:tr>
      <w:tr w:rsidR="00F85159" w:rsidRPr="00F85159" w:rsidTr="00F851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159" w:rsidRPr="00F85159" w:rsidRDefault="00F85159" w:rsidP="00F85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NOTE: </w:t>
            </w:r>
            <w:r w:rsidRPr="00F851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  <w:t>1</w:t>
            </w:r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: Screen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size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is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measured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diagonally</w:t>
            </w:r>
            <w:proofErr w:type="spellEnd"/>
            <w:r w:rsidRPr="00F85159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.</w:t>
            </w:r>
          </w:p>
        </w:tc>
      </w:tr>
    </w:tbl>
    <w:p w:rsidR="00D54466" w:rsidRDefault="00D54466"/>
    <w:sectPr w:rsidR="00D54466" w:rsidSect="00386B3D">
      <w:pgSz w:w="11909" w:h="16834" w:code="9"/>
      <w:pgMar w:top="1440" w:right="1440" w:bottom="1440" w:left="1440" w:header="706" w:footer="706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0701"/>
    <w:multiLevelType w:val="multilevel"/>
    <w:tmpl w:val="A468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2777C"/>
    <w:multiLevelType w:val="multilevel"/>
    <w:tmpl w:val="5E24E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420E12"/>
    <w:multiLevelType w:val="multilevel"/>
    <w:tmpl w:val="E82A2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F13082"/>
    <w:multiLevelType w:val="multilevel"/>
    <w:tmpl w:val="3DA09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545924"/>
    <w:multiLevelType w:val="multilevel"/>
    <w:tmpl w:val="1E50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CA5BC0"/>
    <w:multiLevelType w:val="multilevel"/>
    <w:tmpl w:val="2BA60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0E0820"/>
    <w:multiLevelType w:val="multilevel"/>
    <w:tmpl w:val="CF7EB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FF1DBE"/>
    <w:multiLevelType w:val="multilevel"/>
    <w:tmpl w:val="56A6B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146873"/>
    <w:multiLevelType w:val="multilevel"/>
    <w:tmpl w:val="85966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402771"/>
    <w:multiLevelType w:val="multilevel"/>
    <w:tmpl w:val="8EC82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6861E4"/>
    <w:multiLevelType w:val="multilevel"/>
    <w:tmpl w:val="7B70E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645CE4"/>
    <w:multiLevelType w:val="multilevel"/>
    <w:tmpl w:val="B440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636327"/>
    <w:multiLevelType w:val="multilevel"/>
    <w:tmpl w:val="4DEE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946991"/>
    <w:multiLevelType w:val="multilevel"/>
    <w:tmpl w:val="7E3A1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E467CF"/>
    <w:multiLevelType w:val="multilevel"/>
    <w:tmpl w:val="65329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E32BFF"/>
    <w:multiLevelType w:val="multilevel"/>
    <w:tmpl w:val="015A1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2115CB"/>
    <w:multiLevelType w:val="multilevel"/>
    <w:tmpl w:val="A516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8A3181"/>
    <w:multiLevelType w:val="multilevel"/>
    <w:tmpl w:val="D19A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5E6EA6"/>
    <w:multiLevelType w:val="multilevel"/>
    <w:tmpl w:val="38822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4BA0537"/>
    <w:multiLevelType w:val="multilevel"/>
    <w:tmpl w:val="587C0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901915"/>
    <w:multiLevelType w:val="multilevel"/>
    <w:tmpl w:val="D9B2F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7B58FC"/>
    <w:multiLevelType w:val="multilevel"/>
    <w:tmpl w:val="29E8F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8483DEF"/>
    <w:multiLevelType w:val="multilevel"/>
    <w:tmpl w:val="55204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EC2530"/>
    <w:multiLevelType w:val="multilevel"/>
    <w:tmpl w:val="9D2C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A380CA2"/>
    <w:multiLevelType w:val="multilevel"/>
    <w:tmpl w:val="C2F26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14"/>
  </w:num>
  <w:num w:numId="5">
    <w:abstractNumId w:val="22"/>
  </w:num>
  <w:num w:numId="6">
    <w:abstractNumId w:val="10"/>
  </w:num>
  <w:num w:numId="7">
    <w:abstractNumId w:val="8"/>
  </w:num>
  <w:num w:numId="8">
    <w:abstractNumId w:val="12"/>
  </w:num>
  <w:num w:numId="9">
    <w:abstractNumId w:val="7"/>
  </w:num>
  <w:num w:numId="10">
    <w:abstractNumId w:val="16"/>
  </w:num>
  <w:num w:numId="11">
    <w:abstractNumId w:val="17"/>
  </w:num>
  <w:num w:numId="12">
    <w:abstractNumId w:val="19"/>
  </w:num>
  <w:num w:numId="13">
    <w:abstractNumId w:val="5"/>
  </w:num>
  <w:num w:numId="14">
    <w:abstractNumId w:val="4"/>
  </w:num>
  <w:num w:numId="15">
    <w:abstractNumId w:val="15"/>
  </w:num>
  <w:num w:numId="16">
    <w:abstractNumId w:val="13"/>
  </w:num>
  <w:num w:numId="17">
    <w:abstractNumId w:val="9"/>
  </w:num>
  <w:num w:numId="18">
    <w:abstractNumId w:val="6"/>
  </w:num>
  <w:num w:numId="19">
    <w:abstractNumId w:val="0"/>
  </w:num>
  <w:num w:numId="20">
    <w:abstractNumId w:val="11"/>
  </w:num>
  <w:num w:numId="21">
    <w:abstractNumId w:val="21"/>
  </w:num>
  <w:num w:numId="22">
    <w:abstractNumId w:val="20"/>
  </w:num>
  <w:num w:numId="23">
    <w:abstractNumId w:val="2"/>
  </w:num>
  <w:num w:numId="24">
    <w:abstractNumId w:val="23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298"/>
    <w:rsid w:val="00386B3D"/>
    <w:rsid w:val="006277FD"/>
    <w:rsid w:val="006C073F"/>
    <w:rsid w:val="00BF7298"/>
    <w:rsid w:val="00D54466"/>
    <w:rsid w:val="00F8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277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277FD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NormalWeb">
    <w:name w:val="Normal (Web)"/>
    <w:basedOn w:val="Normal"/>
    <w:uiPriority w:val="99"/>
    <w:semiHidden/>
    <w:unhideWhenUsed/>
    <w:rsid w:val="00627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Strong">
    <w:name w:val="Strong"/>
    <w:basedOn w:val="DefaultParagraphFont"/>
    <w:uiPriority w:val="22"/>
    <w:qFormat/>
    <w:rsid w:val="006277F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277FD"/>
    <w:rPr>
      <w:color w:val="0000FF"/>
      <w:u w:val="single"/>
    </w:rPr>
  </w:style>
  <w:style w:type="paragraph" w:customStyle="1" w:styleId="odssipara">
    <w:name w:val="ods_si_para"/>
    <w:basedOn w:val="Normal"/>
    <w:rsid w:val="00F85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odsnotelbl">
    <w:name w:val="ods_note_lbl"/>
    <w:basedOn w:val="DefaultParagraphFont"/>
    <w:rsid w:val="00F85159"/>
  </w:style>
  <w:style w:type="paragraph" w:customStyle="1" w:styleId="odssigototop">
    <w:name w:val="ods_si_gototop"/>
    <w:basedOn w:val="Normal"/>
    <w:rsid w:val="00F85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277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277FD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NormalWeb">
    <w:name w:val="Normal (Web)"/>
    <w:basedOn w:val="Normal"/>
    <w:uiPriority w:val="99"/>
    <w:semiHidden/>
    <w:unhideWhenUsed/>
    <w:rsid w:val="00627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Strong">
    <w:name w:val="Strong"/>
    <w:basedOn w:val="DefaultParagraphFont"/>
    <w:uiPriority w:val="22"/>
    <w:qFormat/>
    <w:rsid w:val="006277F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277FD"/>
    <w:rPr>
      <w:color w:val="0000FF"/>
      <w:u w:val="single"/>
    </w:rPr>
  </w:style>
  <w:style w:type="paragraph" w:customStyle="1" w:styleId="odssipara">
    <w:name w:val="ods_si_para"/>
    <w:basedOn w:val="Normal"/>
    <w:rsid w:val="00F85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odsnotelbl">
    <w:name w:val="ods_note_lbl"/>
    <w:basedOn w:val="DefaultParagraphFont"/>
    <w:rsid w:val="00F85159"/>
  </w:style>
  <w:style w:type="paragraph" w:customStyle="1" w:styleId="odssigototop">
    <w:name w:val="ods_si_gototop"/>
    <w:basedOn w:val="Normal"/>
    <w:rsid w:val="00F85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4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28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8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0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7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70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50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47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5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85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28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21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4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8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6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7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1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9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5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74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4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6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2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3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2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47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2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7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09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8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52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4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13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64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94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9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09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5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67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06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66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79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36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79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55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75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57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74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7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7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0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32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1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2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33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6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5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6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73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8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6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8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07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3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74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30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0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0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0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17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0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1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75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10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7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9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8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02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95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77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54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60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0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7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65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82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55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09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3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25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94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64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5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61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5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38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9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3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2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5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6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73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69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76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22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81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5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15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8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16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43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5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1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1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75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99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43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5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02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8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4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19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1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05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36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83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74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05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17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6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01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44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9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545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4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1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99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4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46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77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66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28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2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0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65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1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9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8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8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1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94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95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62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43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81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05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rdiem.com/kb/power-states-and-wake-lan" TargetMode="External"/><Relationship Id="rId13" Type="http://schemas.openxmlformats.org/officeDocument/2006/relationships/hyperlink" Target="http://h20565.www2.hp.com/portal/site/hpsc/template.PAGE/public/psi/learnUseDisplay/?sp4ts.oid=5053199&amp;spf_p.tpst=psiContentDisplay&amp;spf_p.prp_psiContentDisplay=wsrp-navigationalState%3DdocId%253Demr_na-c02794662-2%257CdocLocale%253Den_US&amp;javax.portlet.begCacheTok=com.vignette.cachetoken&amp;javax.portlet.endCacheTok=com.vignette.cachetoken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verdiem.com/kb/fine-tuning-your-surveyor-deployment" TargetMode="External"/><Relationship Id="rId12" Type="http://schemas.openxmlformats.org/officeDocument/2006/relationships/hyperlink" Target="http://h20565.www2.hp.com/portal/site/hpsc/template.PAGE/public/psi/learnUseDisplay/?sp4ts.oid=5053199&amp;spf_p.tpst=psiContentDisplay&amp;spf_p.prp_psiContentDisplay=wsrp-navigationalState%3DdocId%253Demr_na-c02794662-2%257CdocLocale%253Den_US&amp;javax.portlet.begCacheTok=com.vignette.cachetoken&amp;javax.portlet.endCacheTok=com.vignette.cachetoken" TargetMode="External"/><Relationship Id="rId17" Type="http://schemas.openxmlformats.org/officeDocument/2006/relationships/hyperlink" Target="http://h20565.www2.hp.com/portal/site/hpsc/template.PAGE/public/psi/learnUseDisplay/?sp4ts.oid=5053199&amp;spf_p.tpst=psiContentDisplay&amp;spf_p.prp_psiContentDisplay=wsrp-navigationalState%3DdocId%253Demr_na-c02794662-2%257CdocLocale%253Den_US&amp;javax.portlet.begCacheTok=com.vignette.cachetoken&amp;javax.portlet.endCacheTok=com.vignette.cachetoken" TargetMode="External"/><Relationship Id="rId2" Type="http://schemas.openxmlformats.org/officeDocument/2006/relationships/styles" Target="styles.xml"/><Relationship Id="rId16" Type="http://schemas.openxmlformats.org/officeDocument/2006/relationships/hyperlink" Target="http://h20565.www2.hp.com/portal/site/hpsc/template.PAGE/public/psi/learnUseDisplay/?sp4ts.oid=5053199&amp;spf_p.tpst=psiContentDisplay&amp;spf_p.prp_psiContentDisplay=wsrp-navigationalState%3DdocId%253Demr_na-c02794662-2%257CdocLocale%253Den_US&amp;javax.portlet.begCacheTok=com.vignette.cachetoken&amp;javax.portlet.endCacheTok=com.vignette.cachetoke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verdiem.com/knowledge-base-tags/hp-desktop" TargetMode="External"/><Relationship Id="rId11" Type="http://schemas.openxmlformats.org/officeDocument/2006/relationships/hyperlink" Target="http://www.verdiem.com/user/register?destination=node/1120%23comment-for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h20565.www2.hp.com/portal/site/hpsc/template.PAGE/public/psi/learnUseDisplay/?sp4ts.oid=5053199&amp;spf_p.tpst=psiContentDisplay&amp;spf_p.prp_psiContentDisplay=wsrp-navigationalState%3DdocId%253Demr_na-c02794662-2%257CdocLocale%253Den_US&amp;javax.portlet.begCacheTok=com.vignette.cachetoken&amp;javax.portlet.endCacheTok=com.vignette.cachetoken" TargetMode="External"/><Relationship Id="rId10" Type="http://schemas.openxmlformats.org/officeDocument/2006/relationships/hyperlink" Target="http://www.verdiem.com/user/login?destination=node/1120%23comment-for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verdiem.com/kb/how-smartprofiles-work" TargetMode="External"/><Relationship Id="rId14" Type="http://schemas.openxmlformats.org/officeDocument/2006/relationships/hyperlink" Target="http://h20565.www2.hp.com/portal/site/hpsc/template.PAGE/public/psi/learnUseDisplay/?sp4ts.oid=5053199&amp;spf_p.tpst=psiContentDisplay&amp;spf_p.prp_psiContentDisplay=wsrp-navigationalState%3DdocId%253Demr_na-c02794662-2%257CdocLocale%253Den_US&amp;javax.portlet.begCacheTok=com.vignette.cachetoken&amp;javax.portlet.endCacheTok=com.vignette.cachetok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1293</TotalTime>
  <Pages>9</Pages>
  <Words>1844</Words>
  <Characters>10142</Characters>
  <Application>Microsoft Office Word</Application>
  <DocSecurity>0</DocSecurity>
  <Lines>84</Lines>
  <Paragraphs>23</Paragraphs>
  <ScaleCrop>false</ScaleCrop>
  <Company/>
  <LinksUpToDate>false</LinksUpToDate>
  <CharactersWithSpaces>11963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 Jordaan</cp:lastModifiedBy>
  <cp:revision>4</cp:revision>
  <dcterms:created xsi:type="dcterms:W3CDTF">2014-05-23T16:04:00Z</dcterms:created>
  <dcterms:modified xsi:type="dcterms:W3CDTF">2014-05-24T13:37:00Z</dcterms:modified>
</cp:coreProperties>
</file>